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C13" w:rsidRPr="00066D90" w:rsidRDefault="00EC3457" w:rsidP="00EC3457">
      <w:pPr>
        <w:jc w:val="left"/>
        <w:rPr>
          <w:rFonts w:ascii="Arial Rounded MT Bold" w:hAnsi="Arial Rounded MT Bold" w:cs="Tahoma"/>
          <w:b/>
          <w:color w:val="002060"/>
          <w:sz w:val="36"/>
          <w:lang w:eastAsia="es-ES"/>
          <w14:shadow w14:blurRad="50800" w14:dist="38100" w14:dir="0" w14:sx="100000" w14:sy="100000" w14:kx="0" w14:ky="0" w14:algn="l">
            <w14:srgbClr w14:val="000000">
              <w14:alpha w14:val="60000"/>
            </w14:srgbClr>
          </w14:shadow>
        </w:rPr>
      </w:pPr>
      <w:r>
        <w:rPr>
          <w:rFonts w:ascii="Arial Rounded MT Bold" w:hAnsi="Arial Rounded MT Bold" w:cs="Tahoma"/>
          <w:b/>
          <w:noProof/>
          <w:color w:val="002060"/>
          <w:sz w:val="36"/>
          <w:lang w:val="es-NI" w:eastAsia="es-NI"/>
        </w:rPr>
        <w:drawing>
          <wp:anchor distT="0" distB="0" distL="114300" distR="114300" simplePos="0" relativeHeight="251826176" behindDoc="1" locked="0" layoutInCell="1" allowOverlap="1">
            <wp:simplePos x="0" y="0"/>
            <wp:positionH relativeFrom="column">
              <wp:posOffset>0</wp:posOffset>
            </wp:positionH>
            <wp:positionV relativeFrom="paragraph">
              <wp:posOffset>0</wp:posOffset>
            </wp:positionV>
            <wp:extent cx="1504950" cy="504825"/>
            <wp:effectExtent l="0" t="0" r="0" b="9525"/>
            <wp:wrapTight wrapText="bothSides">
              <wp:wrapPolygon edited="0">
                <wp:start x="0" y="0"/>
                <wp:lineTo x="0" y="21192"/>
                <wp:lineTo x="21327" y="21192"/>
                <wp:lineTo x="21327" y="0"/>
                <wp:lineTo x="0" y="0"/>
              </wp:wrapPolygon>
            </wp:wrapTight>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ed.jpg"/>
                    <pic:cNvPicPr/>
                  </pic:nvPicPr>
                  <pic:blipFill>
                    <a:blip r:embed="rId8" cstate="email">
                      <a:extLst>
                        <a:ext uri="{BEBA8EAE-BF5A-486C-A8C5-ECC9F3942E4B}">
                          <a14:imgProps xmlns:a14="http://schemas.microsoft.com/office/drawing/2010/main">
                            <a14:imgLayer r:embed="rId9">
                              <a14:imgEffect>
                                <a14:saturation sat="400000"/>
                              </a14:imgEffect>
                              <a14:imgEffect>
                                <a14:brightnessContrast contrast="-40000"/>
                              </a14:imgEffect>
                            </a14:imgLayer>
                          </a14:imgProps>
                        </a:ext>
                        <a:ext uri="{28A0092B-C50C-407E-A947-70E740481C1C}">
                          <a14:useLocalDpi xmlns:a14="http://schemas.microsoft.com/office/drawing/2010/main"/>
                        </a:ext>
                      </a:extLst>
                    </a:blip>
                    <a:stretch>
                      <a:fillRect/>
                    </a:stretch>
                  </pic:blipFill>
                  <pic:spPr>
                    <a:xfrm>
                      <a:off x="0" y="0"/>
                      <a:ext cx="1504950" cy="504825"/>
                    </a:xfrm>
                    <a:prstGeom prst="rect">
                      <a:avLst/>
                    </a:prstGeom>
                  </pic:spPr>
                </pic:pic>
              </a:graphicData>
            </a:graphic>
            <wp14:sizeRelH relativeFrom="page">
              <wp14:pctWidth>0</wp14:pctWidth>
            </wp14:sizeRelH>
            <wp14:sizeRelV relativeFrom="page">
              <wp14:pctHeight>0</wp14:pctHeight>
            </wp14:sizeRelV>
          </wp:anchor>
        </w:drawing>
      </w:r>
      <w:r w:rsidR="004059BC" w:rsidRPr="00066D90">
        <w:rPr>
          <w:rFonts w:ascii="Arial Rounded MT Bold" w:hAnsi="Arial Rounded MT Bold" w:cs="Tahoma"/>
          <w:b/>
          <w:color w:val="002060"/>
          <w:sz w:val="36"/>
          <w:lang w:eastAsia="es-ES"/>
          <w14:shadow w14:blurRad="50800" w14:dist="38100" w14:dir="0" w14:sx="100000" w14:sy="100000" w14:kx="0" w14:ky="0" w14:algn="l">
            <w14:srgbClr w14:val="000000">
              <w14:alpha w14:val="60000"/>
            </w14:srgbClr>
          </w14:shadow>
        </w:rPr>
        <w:t>MINISTERIO DE EDUCACIÓN</w:t>
      </w:r>
    </w:p>
    <w:p w:rsidR="004059BC" w:rsidRPr="00066D90" w:rsidRDefault="00EC3457" w:rsidP="00EC3457">
      <w:pPr>
        <w:jc w:val="left"/>
        <w:rPr>
          <w:rFonts w:ascii="Arial Rounded MT Bold" w:hAnsi="Arial Rounded MT Bold" w:cs="Tahoma"/>
          <w:b/>
          <w:color w:val="002060"/>
          <w:sz w:val="48"/>
          <w:lang w:eastAsia="es-ES"/>
          <w14:shadow w14:blurRad="50800" w14:dist="38100" w14:dir="0" w14:sx="100000" w14:sy="100000" w14:kx="0" w14:ky="0" w14:algn="l">
            <w14:srgbClr w14:val="000000">
              <w14:alpha w14:val="60000"/>
            </w14:srgbClr>
          </w14:shadow>
        </w:rPr>
      </w:pPr>
      <w:r>
        <w:rPr>
          <w:rFonts w:ascii="Arial Rounded MT Bold" w:hAnsi="Arial Rounded MT Bold" w:cs="Tahoma"/>
          <w:b/>
          <w:color w:val="002060"/>
          <w:sz w:val="36"/>
          <w:lang w:eastAsia="es-ES"/>
          <w14:shadow w14:blurRad="50800" w14:dist="38100" w14:dir="0" w14:sx="100000" w14:sy="100000" w14:kx="0" w14:ky="0" w14:algn="l">
            <w14:srgbClr w14:val="000000">
              <w14:alpha w14:val="60000"/>
            </w14:srgbClr>
          </w14:shadow>
        </w:rPr>
        <w:tab/>
      </w:r>
      <w:r w:rsidR="00A62C13" w:rsidRPr="00066D90">
        <w:rPr>
          <w:rFonts w:ascii="Arial Rounded MT Bold" w:hAnsi="Arial Rounded MT Bold" w:cs="Tahoma"/>
          <w:b/>
          <w:color w:val="002060"/>
          <w:sz w:val="36"/>
          <w:lang w:eastAsia="es-ES"/>
          <w14:shadow w14:blurRad="50800" w14:dist="38100" w14:dir="0" w14:sx="100000" w14:sy="100000" w14:kx="0" w14:ky="0" w14:algn="l">
            <w14:srgbClr w14:val="000000">
              <w14:alpha w14:val="60000"/>
            </w14:srgbClr>
          </w14:shadow>
        </w:rPr>
        <w:t xml:space="preserve">MINED - </w:t>
      </w:r>
      <w:r w:rsidR="004059BC" w:rsidRPr="00066D90">
        <w:rPr>
          <w:rFonts w:ascii="Arial Rounded MT Bold" w:hAnsi="Arial Rounded MT Bold" w:cs="Tahoma"/>
          <w:b/>
          <w:color w:val="002060"/>
          <w:sz w:val="36"/>
          <w:lang w:eastAsia="es-ES"/>
          <w14:shadow w14:blurRad="50800" w14:dist="38100" w14:dir="0" w14:sx="100000" w14:sy="100000" w14:kx="0" w14:ky="0" w14:algn="l">
            <w14:srgbClr w14:val="000000">
              <w14:alpha w14:val="60000"/>
            </w14:srgbClr>
          </w14:shadow>
        </w:rPr>
        <w:t>NICARAGUA</w:t>
      </w:r>
    </w:p>
    <w:p w:rsidR="004059BC" w:rsidRDefault="004059BC" w:rsidP="004C2055">
      <w:pPr>
        <w:jc w:val="center"/>
        <w:rPr>
          <w:rFonts w:ascii="Tahoma" w:hAnsi="Tahoma" w:cs="Tahoma"/>
          <w:sz w:val="24"/>
          <w:lang w:eastAsia="es-ES"/>
        </w:rPr>
      </w:pPr>
    </w:p>
    <w:p w:rsidR="00A62C13" w:rsidRDefault="00A62C13" w:rsidP="004C2055">
      <w:pPr>
        <w:jc w:val="center"/>
        <w:rPr>
          <w:rFonts w:ascii="Tahoma" w:hAnsi="Tahoma" w:cs="Tahoma"/>
          <w:sz w:val="24"/>
          <w:lang w:eastAsia="es-ES"/>
        </w:rPr>
      </w:pPr>
    </w:p>
    <w:p w:rsidR="00AB1016" w:rsidRPr="004C2055" w:rsidRDefault="00AB1016" w:rsidP="004C2055">
      <w:pPr>
        <w:jc w:val="center"/>
        <w:rPr>
          <w:rFonts w:ascii="Tahoma" w:hAnsi="Tahoma" w:cs="Tahoma"/>
          <w:sz w:val="24"/>
          <w:lang w:eastAsia="es-ES"/>
        </w:rPr>
      </w:pPr>
    </w:p>
    <w:p w:rsidR="004059BC" w:rsidRPr="00066D90" w:rsidRDefault="004059BC" w:rsidP="004C2055">
      <w:pPr>
        <w:jc w:val="center"/>
        <w:rPr>
          <w:rFonts w:ascii="Tahoma" w:hAnsi="Tahoma" w:cs="Tahoma"/>
          <w:b/>
          <w:color w:val="002060"/>
          <w:sz w:val="28"/>
          <w:lang w:eastAsia="es-ES"/>
          <w14:shadow w14:blurRad="50800" w14:dist="38100" w14:dir="0" w14:sx="100000" w14:sy="100000" w14:kx="0" w14:ky="0" w14:algn="l">
            <w14:srgbClr w14:val="000000">
              <w14:alpha w14:val="60000"/>
            </w14:srgbClr>
          </w14:shadow>
        </w:rPr>
      </w:pPr>
      <w:r w:rsidRPr="00066D90">
        <w:rPr>
          <w:rFonts w:ascii="Tahoma" w:hAnsi="Tahoma" w:cs="Tahoma"/>
          <w:b/>
          <w:color w:val="002060"/>
          <w:sz w:val="28"/>
          <w:lang w:eastAsia="es-ES"/>
          <w14:shadow w14:blurRad="50800" w14:dist="38100" w14:dir="0" w14:sx="100000" w14:sy="100000" w14:kx="0" w14:ky="0" w14:algn="l">
            <w14:srgbClr w14:val="000000">
              <w14:alpha w14:val="60000"/>
            </w14:srgbClr>
          </w14:shadow>
        </w:rPr>
        <w:t>FORTALECIMIENTO DE LAS CAPACIDADES TÉCNICAS DEL PERSONAL DE LA DIRECCIÓN DE FORMACIÓN DOCENTE</w:t>
      </w:r>
    </w:p>
    <w:p w:rsidR="0081187A" w:rsidRPr="004C2055" w:rsidRDefault="0081187A" w:rsidP="004C2055">
      <w:pPr>
        <w:jc w:val="center"/>
        <w:rPr>
          <w:rFonts w:ascii="Tahoma" w:hAnsi="Tahoma" w:cs="Tahoma"/>
          <w:sz w:val="24"/>
          <w:lang w:eastAsia="es-ES"/>
        </w:rPr>
      </w:pPr>
    </w:p>
    <w:p w:rsidR="0081187A" w:rsidRDefault="0081187A" w:rsidP="004C2055">
      <w:pPr>
        <w:jc w:val="center"/>
        <w:rPr>
          <w:rFonts w:ascii="Tahoma" w:hAnsi="Tahoma" w:cs="Tahoma"/>
          <w:sz w:val="24"/>
          <w:lang w:eastAsia="es-ES"/>
        </w:rPr>
      </w:pPr>
    </w:p>
    <w:p w:rsidR="00AB1016" w:rsidRDefault="00AB1016" w:rsidP="004C2055">
      <w:pPr>
        <w:jc w:val="center"/>
        <w:rPr>
          <w:rFonts w:ascii="Tahoma" w:hAnsi="Tahoma" w:cs="Tahoma"/>
          <w:sz w:val="24"/>
          <w:lang w:eastAsia="es-ES"/>
        </w:rPr>
      </w:pPr>
    </w:p>
    <w:p w:rsidR="004C2055" w:rsidRPr="004C2055" w:rsidRDefault="004C2055" w:rsidP="004C2055">
      <w:pPr>
        <w:jc w:val="center"/>
        <w:rPr>
          <w:rFonts w:ascii="Tahoma" w:hAnsi="Tahoma" w:cs="Tahoma"/>
          <w:sz w:val="24"/>
          <w:lang w:eastAsia="es-ES"/>
        </w:rPr>
      </w:pPr>
    </w:p>
    <w:p w:rsidR="0081187A" w:rsidRPr="004C2055" w:rsidRDefault="004059BC" w:rsidP="002A6533">
      <w:pPr>
        <w:jc w:val="left"/>
        <w:rPr>
          <w:rFonts w:ascii="Tahoma" w:hAnsi="Tahoma" w:cs="Tahoma"/>
          <w:sz w:val="24"/>
          <w:lang w:eastAsia="es-ES"/>
        </w:rPr>
      </w:pPr>
      <w:r w:rsidRPr="004C2055">
        <w:rPr>
          <w:rFonts w:ascii="Tahoma" w:hAnsi="Tahoma" w:cs="Tahoma"/>
          <w:noProof/>
          <w:lang w:val="es-NI" w:eastAsia="es-NI"/>
        </w:rPr>
        <w:drawing>
          <wp:anchor distT="0" distB="0" distL="114300" distR="114300" simplePos="0" relativeHeight="251825152" behindDoc="0" locked="0" layoutInCell="1" allowOverlap="1" wp14:anchorId="3F86FE9E" wp14:editId="38E2BD21">
            <wp:simplePos x="0" y="0"/>
            <wp:positionH relativeFrom="column">
              <wp:posOffset>1524000</wp:posOffset>
            </wp:positionH>
            <wp:positionV relativeFrom="paragraph">
              <wp:posOffset>37465</wp:posOffset>
            </wp:positionV>
            <wp:extent cx="2933700" cy="2905760"/>
            <wp:effectExtent l="133350" t="133350" r="266700" b="275590"/>
            <wp:wrapSquare wrapText="bothSides"/>
            <wp:docPr id="14" name="Imagen 14" descr="https://encrypted-tbn3.gstatic.com/images?q=tbn:ANd9GcTnbmqAi6lvC-jidHD1nGks9pnno8uQ1LNVsOMIi-VJRHP0Cl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3.gstatic.com/images?q=tbn:ANd9GcTnbmqAi6lvC-jidHD1nGks9pnno8uQ1LNVsOMIi-VJRHP0ClXS"/>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933700" cy="2905760"/>
                    </a:xfrm>
                    <a:prstGeom prst="roundRect">
                      <a:avLst>
                        <a:gd name="adj" fmla="val 16667"/>
                      </a:avLst>
                    </a:prstGeom>
                    <a:ln>
                      <a:noFill/>
                    </a:ln>
                    <a:effectLst>
                      <a:outerShdw blurRad="215900" dist="88900" dir="2700000" algn="tl" rotWithShape="0">
                        <a:prstClr val="black">
                          <a:alpha val="40000"/>
                        </a:prst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2A6533">
        <w:rPr>
          <w:rFonts w:ascii="Tahoma" w:hAnsi="Tahoma" w:cs="Tahoma"/>
          <w:sz w:val="24"/>
          <w:lang w:eastAsia="es-ES"/>
        </w:rPr>
        <w:br w:type="textWrapping" w:clear="all"/>
      </w:r>
    </w:p>
    <w:p w:rsidR="004C2055" w:rsidRPr="004C2055" w:rsidRDefault="004C2055" w:rsidP="004C2055">
      <w:pPr>
        <w:jc w:val="center"/>
        <w:rPr>
          <w:rFonts w:ascii="Tahoma" w:hAnsi="Tahoma" w:cs="Tahoma"/>
          <w:sz w:val="24"/>
          <w:lang w:eastAsia="es-ES"/>
        </w:rPr>
      </w:pPr>
    </w:p>
    <w:p w:rsidR="004059BC" w:rsidRPr="00066D90" w:rsidRDefault="004059BC" w:rsidP="004C2055">
      <w:pPr>
        <w:jc w:val="center"/>
        <w:rPr>
          <w:rFonts w:ascii="Tahoma" w:hAnsi="Tahoma" w:cs="Tahoma"/>
          <w:b/>
          <w:color w:val="002060"/>
          <w:sz w:val="40"/>
          <w:lang w:eastAsia="es-ES"/>
          <w14:shadow w14:blurRad="50800" w14:dist="38100" w14:dir="0" w14:sx="100000" w14:sy="100000" w14:kx="0" w14:ky="0" w14:algn="l">
            <w14:srgbClr w14:val="000000">
              <w14:alpha w14:val="60000"/>
            </w14:srgbClr>
          </w14:shadow>
          <w14:textOutline w14:w="8890" w14:cap="flat" w14:cmpd="sng" w14:algn="ctr">
            <w14:solidFill>
              <w14:srgbClr w14:val="FFFFFF"/>
            </w14:solidFill>
            <w14:prstDash w14:val="solid"/>
            <w14:miter w14:lim="0"/>
          </w14:textOutline>
        </w:rPr>
      </w:pPr>
      <w:r w:rsidRPr="00066D90">
        <w:rPr>
          <w:rFonts w:ascii="Tahoma" w:hAnsi="Tahoma" w:cs="Tahoma"/>
          <w:b/>
          <w:color w:val="002060"/>
          <w:sz w:val="40"/>
          <w:lang w:eastAsia="es-ES"/>
          <w14:shadow w14:blurRad="50800" w14:dist="38100" w14:dir="0" w14:sx="100000" w14:sy="100000" w14:kx="0" w14:ky="0" w14:algn="l">
            <w14:srgbClr w14:val="000000">
              <w14:alpha w14:val="60000"/>
            </w14:srgbClr>
          </w14:shadow>
          <w14:textOutline w14:w="8890" w14:cap="flat" w14:cmpd="sng" w14:algn="ctr">
            <w14:solidFill>
              <w14:srgbClr w14:val="FFFFFF"/>
            </w14:solidFill>
            <w14:prstDash w14:val="solid"/>
            <w14:miter w14:lim="0"/>
          </w14:textOutline>
        </w:rPr>
        <w:t xml:space="preserve">INVESTIGACIÓN </w:t>
      </w:r>
      <w:r w:rsidRPr="00886C13">
        <w:rPr>
          <w:rFonts w:ascii="Tahoma" w:hAnsi="Tahoma" w:cs="Tahoma"/>
          <w:b/>
          <w:color w:val="002060"/>
          <w:sz w:val="40"/>
          <w:lang w:eastAsia="es-ES"/>
          <w14:shadow w14:blurRad="50800" w14:dist="38100" w14:dir="0" w14:sx="100000" w14:sy="100000" w14:kx="0" w14:ky="0" w14:algn="l">
            <w14:srgbClr w14:val="000000">
              <w14:alpha w14:val="60000"/>
            </w14:srgbClr>
          </w14:shadow>
          <w14:textOutline w14:w="8890" w14:cap="flat" w14:cmpd="sng" w14:algn="ctr">
            <w14:solidFill>
              <w14:srgbClr w14:val="FFFFFF"/>
            </w14:solidFill>
            <w14:prstDash w14:val="solid"/>
            <w14:miter w14:lim="0"/>
          </w14:textOutline>
        </w:rPr>
        <w:t>EDUCATIVA</w:t>
      </w:r>
    </w:p>
    <w:p w:rsidR="0081187A" w:rsidRPr="00066D90" w:rsidRDefault="0081187A" w:rsidP="004C2055">
      <w:pPr>
        <w:jc w:val="center"/>
        <w:rPr>
          <w:rFonts w:ascii="Tahoma" w:hAnsi="Tahoma" w:cs="Tahoma"/>
          <w:color w:val="002060"/>
          <w:sz w:val="24"/>
          <w:lang w:eastAsia="es-ES"/>
        </w:rPr>
      </w:pPr>
    </w:p>
    <w:p w:rsidR="004059BC" w:rsidRPr="00066D90" w:rsidRDefault="004059BC" w:rsidP="004C2055">
      <w:pPr>
        <w:jc w:val="center"/>
        <w:rPr>
          <w:rFonts w:ascii="Tahoma" w:hAnsi="Tahoma" w:cs="Tahoma"/>
          <w:color w:val="002060"/>
          <w:sz w:val="24"/>
          <w:lang w:eastAsia="es-ES"/>
        </w:rPr>
      </w:pPr>
    </w:p>
    <w:p w:rsidR="0081187A" w:rsidRPr="00066D90" w:rsidRDefault="0081187A" w:rsidP="004C2055">
      <w:pPr>
        <w:jc w:val="center"/>
        <w:rPr>
          <w:rFonts w:ascii="Tahoma" w:hAnsi="Tahoma" w:cs="Tahoma"/>
          <w:b/>
          <w:color w:val="002060"/>
          <w:sz w:val="24"/>
          <w:lang w:eastAsia="es-ES"/>
        </w:rPr>
      </w:pPr>
      <w:r w:rsidRPr="00066D90">
        <w:rPr>
          <w:rFonts w:ascii="Tahoma" w:hAnsi="Tahoma" w:cs="Tahoma"/>
          <w:b/>
          <w:color w:val="002060"/>
          <w:sz w:val="24"/>
          <w:lang w:eastAsia="es-ES"/>
        </w:rPr>
        <w:t>Msc. Odderey Matus Gómez</w:t>
      </w:r>
    </w:p>
    <w:p w:rsidR="00AD4851" w:rsidRPr="00066D90" w:rsidRDefault="00AD4851" w:rsidP="004C2055">
      <w:pPr>
        <w:jc w:val="center"/>
        <w:rPr>
          <w:rFonts w:ascii="Tahoma" w:hAnsi="Tahoma" w:cs="Tahoma"/>
          <w:b/>
          <w:color w:val="002060"/>
          <w:sz w:val="24"/>
          <w:lang w:eastAsia="es-ES"/>
        </w:rPr>
      </w:pPr>
      <w:r w:rsidRPr="00066D90">
        <w:rPr>
          <w:rFonts w:ascii="Tahoma" w:hAnsi="Tahoma" w:cs="Tahoma"/>
          <w:b/>
          <w:color w:val="002060"/>
          <w:sz w:val="24"/>
          <w:lang w:eastAsia="es-ES"/>
        </w:rPr>
        <w:t>Facilitador</w:t>
      </w:r>
    </w:p>
    <w:p w:rsidR="0081187A" w:rsidRPr="00066D90" w:rsidRDefault="0081187A" w:rsidP="004C2055">
      <w:pPr>
        <w:jc w:val="center"/>
        <w:rPr>
          <w:rFonts w:ascii="Tahoma" w:hAnsi="Tahoma" w:cs="Tahoma"/>
          <w:b/>
          <w:color w:val="002060"/>
          <w:sz w:val="24"/>
          <w:lang w:eastAsia="es-ES"/>
        </w:rPr>
      </w:pPr>
    </w:p>
    <w:p w:rsidR="00AD4851" w:rsidRPr="00066D90" w:rsidRDefault="00AD4851" w:rsidP="004C2055">
      <w:pPr>
        <w:jc w:val="center"/>
        <w:rPr>
          <w:rFonts w:ascii="Tahoma" w:hAnsi="Tahoma" w:cs="Tahoma"/>
          <w:b/>
          <w:color w:val="002060"/>
          <w:sz w:val="24"/>
          <w:lang w:eastAsia="es-ES"/>
        </w:rPr>
      </w:pPr>
    </w:p>
    <w:p w:rsidR="00AD4851" w:rsidRPr="00066D90" w:rsidRDefault="00AD4851" w:rsidP="004C2055">
      <w:pPr>
        <w:jc w:val="center"/>
        <w:rPr>
          <w:rFonts w:ascii="Tahoma" w:hAnsi="Tahoma" w:cs="Tahoma"/>
          <w:b/>
          <w:color w:val="002060"/>
          <w:sz w:val="24"/>
          <w:lang w:eastAsia="es-ES"/>
        </w:rPr>
      </w:pPr>
    </w:p>
    <w:p w:rsidR="0081187A" w:rsidRPr="00066D90" w:rsidRDefault="00AD4851" w:rsidP="004C2055">
      <w:pPr>
        <w:jc w:val="center"/>
        <w:rPr>
          <w:rFonts w:ascii="Tahoma" w:hAnsi="Tahoma" w:cs="Tahoma"/>
          <w:b/>
          <w:color w:val="002060"/>
          <w:sz w:val="24"/>
          <w:lang w:eastAsia="es-ES"/>
        </w:rPr>
      </w:pPr>
      <w:r w:rsidRPr="00066D90">
        <w:rPr>
          <w:rFonts w:ascii="Tahoma" w:hAnsi="Tahoma" w:cs="Tahoma"/>
          <w:b/>
          <w:color w:val="002060"/>
          <w:sz w:val="24"/>
          <w:lang w:eastAsia="es-ES"/>
        </w:rPr>
        <w:t>Octubre de</w:t>
      </w:r>
      <w:r w:rsidR="006330E0" w:rsidRPr="00066D90">
        <w:rPr>
          <w:rFonts w:ascii="Tahoma" w:hAnsi="Tahoma" w:cs="Tahoma"/>
          <w:b/>
          <w:color w:val="002060"/>
          <w:sz w:val="24"/>
          <w:lang w:eastAsia="es-ES"/>
        </w:rPr>
        <w:t xml:space="preserve"> 2014</w:t>
      </w:r>
    </w:p>
    <w:p w:rsidR="0081187A" w:rsidRPr="00061A4B" w:rsidRDefault="0081187A" w:rsidP="00061A4B">
      <w:pPr>
        <w:rPr>
          <w:sz w:val="24"/>
          <w:lang w:eastAsia="es-ES"/>
        </w:rPr>
      </w:pPr>
    </w:p>
    <w:p w:rsidR="0081187A" w:rsidRPr="00061A4B" w:rsidRDefault="0081187A"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4059BC" w:rsidRPr="00061A4B" w:rsidRDefault="004059BC" w:rsidP="00061A4B">
      <w:pPr>
        <w:rPr>
          <w:sz w:val="24"/>
          <w:lang w:eastAsia="es-ES"/>
        </w:rPr>
      </w:pPr>
    </w:p>
    <w:p w:rsidR="006330E0" w:rsidRPr="004C2055" w:rsidRDefault="006330E0">
      <w:pPr>
        <w:spacing w:after="200" w:line="276" w:lineRule="auto"/>
        <w:jc w:val="left"/>
        <w:rPr>
          <w:rFonts w:ascii="Tahoma" w:eastAsia="Times New Roman" w:hAnsi="Tahoma" w:cs="Tahoma"/>
          <w:b/>
          <w:bCs/>
          <w:sz w:val="24"/>
          <w:szCs w:val="24"/>
          <w:lang w:eastAsia="es-ES"/>
        </w:rPr>
      </w:pPr>
      <w:r w:rsidRPr="004C2055">
        <w:rPr>
          <w:rFonts w:ascii="Tahoma" w:eastAsia="Times New Roman" w:hAnsi="Tahoma" w:cs="Tahoma"/>
          <w:b/>
          <w:bCs/>
          <w:sz w:val="24"/>
          <w:szCs w:val="24"/>
          <w:lang w:eastAsia="es-ES"/>
        </w:rPr>
        <w:br w:type="page"/>
      </w:r>
    </w:p>
    <w:p w:rsidR="0081187A" w:rsidRPr="00697AF1" w:rsidRDefault="003575F1" w:rsidP="00C37A18">
      <w:pPr>
        <w:jc w:val="center"/>
        <w:rPr>
          <w:rFonts w:eastAsia="Times New Roman" w:cs="Arial"/>
          <w:b/>
          <w:bCs/>
          <w:sz w:val="24"/>
          <w:szCs w:val="24"/>
          <w:lang w:eastAsia="es-ES"/>
        </w:rPr>
      </w:pPr>
      <w:r w:rsidRPr="003575F1">
        <w:rPr>
          <w:rFonts w:eastAsia="Times New Roman" w:cs="Arial"/>
          <w:b/>
          <w:bCs/>
          <w:sz w:val="28"/>
          <w:szCs w:val="24"/>
          <w:lang w:eastAsia="es-ES"/>
        </w:rPr>
        <w:lastRenderedPageBreak/>
        <w:t>ÍNDICE</w:t>
      </w:r>
    </w:p>
    <w:p w:rsidR="00C37A18" w:rsidRPr="00697AF1" w:rsidRDefault="00C37A18" w:rsidP="00C37A18">
      <w:pPr>
        <w:jc w:val="center"/>
        <w:rPr>
          <w:rFonts w:eastAsia="Times New Roman" w:cs="Arial"/>
          <w:b/>
          <w:bCs/>
          <w:sz w:val="24"/>
          <w:szCs w:val="24"/>
          <w:lang w:eastAsia="es-ES"/>
        </w:rPr>
      </w:pPr>
    </w:p>
    <w:p w:rsidR="00BD1D2B" w:rsidRPr="00BD1D2B" w:rsidRDefault="004C2055">
      <w:pPr>
        <w:pStyle w:val="TDC1"/>
        <w:rPr>
          <w:rFonts w:ascii="Arial" w:eastAsiaTheme="minorEastAsia" w:hAnsi="Arial" w:cs="Arial"/>
          <w:b w:val="0"/>
          <w:bCs w:val="0"/>
          <w:caps w:val="0"/>
          <w:noProof/>
          <w:lang w:val="es-NI" w:eastAsia="es-NI"/>
        </w:rPr>
      </w:pPr>
      <w:r w:rsidRPr="00BD1D2B">
        <w:rPr>
          <w:rFonts w:ascii="Arial" w:eastAsia="Times New Roman" w:hAnsi="Arial" w:cs="Arial"/>
          <w:lang w:eastAsia="es-ES"/>
        </w:rPr>
        <w:fldChar w:fldCharType="begin"/>
      </w:r>
      <w:r w:rsidRPr="00BD1D2B">
        <w:rPr>
          <w:rFonts w:ascii="Arial" w:eastAsia="Times New Roman" w:hAnsi="Arial" w:cs="Arial"/>
          <w:lang w:eastAsia="es-ES"/>
        </w:rPr>
        <w:instrText xml:space="preserve"> TOC \o "1-4" \h \z \u </w:instrText>
      </w:r>
      <w:r w:rsidRPr="00BD1D2B">
        <w:rPr>
          <w:rFonts w:ascii="Arial" w:eastAsia="Times New Roman" w:hAnsi="Arial" w:cs="Arial"/>
          <w:lang w:eastAsia="es-ES"/>
        </w:rPr>
        <w:fldChar w:fldCharType="separate"/>
      </w:r>
      <w:hyperlink w:anchor="_Toc399680903" w:history="1">
        <w:r w:rsidR="00BD1D2B" w:rsidRPr="00BD1D2B">
          <w:rPr>
            <w:rStyle w:val="Hipervnculo"/>
            <w:rFonts w:ascii="Arial" w:eastAsia="Times New Roman" w:hAnsi="Arial" w:cs="Arial"/>
            <w:noProof/>
            <w:lang w:eastAsia="es-ES"/>
          </w:rPr>
          <w:t>PRESENTACIÓN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04" w:history="1">
        <w:r w:rsidR="00BD1D2B" w:rsidRPr="00BD1D2B">
          <w:rPr>
            <w:rStyle w:val="Hipervnculo"/>
            <w:rFonts w:ascii="Arial" w:eastAsia="Times New Roman" w:hAnsi="Arial" w:cs="Arial"/>
            <w:noProof/>
            <w:lang w:eastAsia="es-ES"/>
          </w:rPr>
          <w:t>ORGANIZACIÓN CURRICULAR DEL MÓDULO DE INVESTIGACIÓN EDUCATIVA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05" w:history="1">
        <w:r w:rsidR="00BD1D2B" w:rsidRPr="00BD1D2B">
          <w:rPr>
            <w:rStyle w:val="Hipervnculo"/>
            <w:rFonts w:ascii="Arial" w:eastAsia="Times New Roman" w:hAnsi="Arial" w:cs="Arial"/>
            <w:noProof/>
            <w:lang w:eastAsia="es-ES"/>
          </w:rPr>
          <w:t>CICLO DE LA INVESTIGACIÓN EDUCATIVA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8</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06" w:history="1">
        <w:r w:rsidR="00BD1D2B" w:rsidRPr="00BD1D2B">
          <w:rPr>
            <w:rStyle w:val="Hipervnculo"/>
            <w:rFonts w:ascii="Arial" w:eastAsia="Times New Roman" w:hAnsi="Arial" w:cs="Arial"/>
            <w:noProof/>
            <w:lang w:eastAsia="es-ES"/>
          </w:rPr>
          <w:t>CAPÍTULO 1. CREACIÓN DE RELACIONES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9</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07" w:history="1">
        <w:r w:rsidR="00BD1D2B" w:rsidRPr="00BD1D2B">
          <w:rPr>
            <w:rStyle w:val="Hipervnculo"/>
            <w:rFonts w:ascii="Arial" w:eastAsia="Times New Roman" w:hAnsi="Arial" w:cs="Arial"/>
            <w:noProof/>
            <w:lang w:eastAsia="es-ES"/>
          </w:rPr>
          <w:t>Tema 1. La investigación educativa, su papel y desarrollo en el ámbito escolar</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08" w:history="1">
        <w:r w:rsidR="00BD1D2B" w:rsidRPr="00BD1D2B">
          <w:rPr>
            <w:rStyle w:val="Hipervnculo"/>
            <w:rFonts w:ascii="Arial" w:hAnsi="Arial" w:cs="Arial"/>
            <w:noProof/>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¿Por qué la investigación en el quehacer docente?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09" w:history="1">
        <w:r w:rsidR="00BD1D2B" w:rsidRPr="00BD1D2B">
          <w:rPr>
            <w:rStyle w:val="Hipervnculo"/>
            <w:rFonts w:ascii="Arial" w:hAnsi="Arial" w:cs="Arial"/>
            <w:noProof/>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La investigación–acción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_Toc399680909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0" w:history="1">
        <w:r w:rsidR="00BD1D2B" w:rsidRPr="00BD1D2B">
          <w:rPr>
            <w:rStyle w:val="Hipervnculo"/>
            <w:rFonts w:ascii="Arial" w:hAnsi="Arial" w:cs="Arial"/>
            <w:noProof/>
          </w:rPr>
          <w:t>c)</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Investigación participativa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1" w:history="1">
        <w:r w:rsidR="00BD1D2B" w:rsidRPr="00BD1D2B">
          <w:rPr>
            <w:rStyle w:val="Hipervnculo"/>
            <w:rFonts w:ascii="Arial" w:hAnsi="Arial" w:cs="Arial"/>
            <w:noProof/>
          </w:rPr>
          <w:t>d)</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Las habilidades socioemocionales y la investigación educativa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15</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2" w:history="1">
        <w:r w:rsidR="00BD1D2B" w:rsidRPr="00BD1D2B">
          <w:rPr>
            <w:rStyle w:val="Hipervnculo"/>
            <w:rFonts w:ascii="Arial" w:hAnsi="Arial" w:cs="Arial"/>
            <w:noProof/>
          </w:rPr>
          <w:t>e)</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Las áreas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3" w:history="1">
        <w:r w:rsidR="00BD1D2B" w:rsidRPr="00BD1D2B">
          <w:rPr>
            <w:rStyle w:val="Hipervnculo"/>
            <w:rFonts w:ascii="Arial" w:hAnsi="Arial" w:cs="Arial"/>
            <w:noProof/>
          </w:rPr>
          <w:t>Experiencias de aprendizaje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18</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14" w:history="1">
        <w:r w:rsidR="00BD1D2B" w:rsidRPr="00BD1D2B">
          <w:rPr>
            <w:rStyle w:val="Hipervnculo"/>
            <w:rFonts w:ascii="Arial" w:eastAsia="Times New Roman" w:hAnsi="Arial" w:cs="Arial"/>
            <w:noProof/>
            <w:lang w:eastAsia="es-ES"/>
          </w:rPr>
          <w:t>CAPÍTULO 2. IDENTIFICACIÓN DE PROBLEMAS, SOLUCIONES E IMPLEMENTACIÓN DE INICIATIVAS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19</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15" w:history="1">
        <w:r w:rsidR="00BD1D2B" w:rsidRPr="00BD1D2B">
          <w:rPr>
            <w:rStyle w:val="Hipervnculo"/>
            <w:rFonts w:ascii="Arial" w:eastAsia="Times New Roman" w:hAnsi="Arial" w:cs="Arial"/>
            <w:noProof/>
            <w:lang w:eastAsia="es-ES"/>
          </w:rPr>
          <w:t>Tema 2. El problema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6" w:history="1">
        <w:r w:rsidR="00BD1D2B" w:rsidRPr="00BD1D2B">
          <w:rPr>
            <w:rStyle w:val="Hipervnculo"/>
            <w:rFonts w:ascii="Arial" w:hAnsi="Arial" w:cs="Arial"/>
            <w:noProof/>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El problema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7" w:history="1">
        <w:r w:rsidR="00BD1D2B" w:rsidRPr="00BD1D2B">
          <w:rPr>
            <w:rStyle w:val="Hipervnculo"/>
            <w:rFonts w:ascii="Arial" w:hAnsi="Arial" w:cs="Arial"/>
            <w:noProof/>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Los antecedentes del problema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8" w:history="1">
        <w:r w:rsidR="00BD1D2B" w:rsidRPr="00BD1D2B">
          <w:rPr>
            <w:rStyle w:val="Hipervnculo"/>
            <w:rFonts w:ascii="Arial" w:hAnsi="Arial" w:cs="Arial"/>
            <w:noProof/>
          </w:rPr>
          <w:t>c)</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La descripción del problema y su formulación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19" w:history="1">
        <w:r w:rsidR="00BD1D2B" w:rsidRPr="00BD1D2B">
          <w:rPr>
            <w:rStyle w:val="Hipervnculo"/>
            <w:rFonts w:ascii="Arial" w:hAnsi="Arial" w:cs="Arial"/>
            <w:noProof/>
          </w:rPr>
          <w:t>d)</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El título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_Toc399680919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25</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20" w:history="1">
        <w:r w:rsidR="00BD1D2B" w:rsidRPr="00BD1D2B">
          <w:rPr>
            <w:rStyle w:val="Hipervnculo"/>
            <w:rFonts w:ascii="Arial" w:eastAsia="Times New Roman" w:hAnsi="Arial" w:cs="Arial"/>
            <w:noProof/>
            <w:lang w:eastAsia="es-ES"/>
          </w:rPr>
          <w:t>Tema 3. Los objetivos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25</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1" w:history="1">
        <w:r w:rsidR="00BD1D2B" w:rsidRPr="00BD1D2B">
          <w:rPr>
            <w:rStyle w:val="Hipervnculo"/>
            <w:rFonts w:ascii="Arial" w:hAnsi="Arial" w:cs="Arial"/>
            <w:noProof/>
            <w:lang w:val="es-NI"/>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Por qué redactar objetivos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25</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2" w:history="1">
        <w:r w:rsidR="00BD1D2B" w:rsidRPr="00BD1D2B">
          <w:rPr>
            <w:rStyle w:val="Hipervnculo"/>
            <w:rFonts w:ascii="Arial" w:hAnsi="Arial" w:cs="Arial"/>
            <w:noProof/>
            <w:lang w:val="es-NI"/>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Objetivo general y objetivos específicos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26</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3" w:history="1">
        <w:r w:rsidR="00BD1D2B" w:rsidRPr="00BD1D2B">
          <w:rPr>
            <w:rStyle w:val="Hipervnculo"/>
            <w:rFonts w:ascii="Arial" w:hAnsi="Arial" w:cs="Arial"/>
            <w:noProof/>
            <w:lang w:val="es-NI"/>
          </w:rPr>
          <w:t>c)</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Ejemplo de verbos para objetivos generales y específicos.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26</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4" w:history="1">
        <w:r w:rsidR="00BD1D2B" w:rsidRPr="00BD1D2B">
          <w:rPr>
            <w:rStyle w:val="Hipervnculo"/>
            <w:rFonts w:ascii="Arial" w:hAnsi="Arial" w:cs="Arial"/>
            <w:noProof/>
            <w:lang w:val="es-NI"/>
          </w:rPr>
          <w:t>d)</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Ejemplo de objetivos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27</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25" w:history="1">
        <w:r w:rsidR="00BD1D2B" w:rsidRPr="00BD1D2B">
          <w:rPr>
            <w:rStyle w:val="Hipervnculo"/>
            <w:rFonts w:ascii="Arial" w:eastAsia="Times New Roman" w:hAnsi="Arial" w:cs="Arial"/>
            <w:noProof/>
            <w:lang w:eastAsia="es-ES"/>
          </w:rPr>
          <w:t>Tema 4. La justificación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27</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26" w:history="1">
        <w:r w:rsidR="00BD1D2B" w:rsidRPr="00BD1D2B">
          <w:rPr>
            <w:rStyle w:val="Hipervnculo"/>
            <w:rFonts w:ascii="Arial" w:eastAsia="Times New Roman" w:hAnsi="Arial" w:cs="Arial"/>
            <w:noProof/>
            <w:lang w:eastAsia="es-ES"/>
          </w:rPr>
          <w:t>Tema 5. El marco teórico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7" w:history="1">
        <w:r w:rsidR="00BD1D2B" w:rsidRPr="00BD1D2B">
          <w:rPr>
            <w:rStyle w:val="Hipervnculo"/>
            <w:rFonts w:ascii="Arial" w:hAnsi="Arial" w:cs="Arial"/>
            <w:noProof/>
            <w:lang w:val="es-NI"/>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Algunas orientaciones generales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8" w:history="1">
        <w:r w:rsidR="00BD1D2B" w:rsidRPr="00BD1D2B">
          <w:rPr>
            <w:rStyle w:val="Hipervnculo"/>
            <w:rFonts w:ascii="Arial" w:hAnsi="Arial" w:cs="Arial"/>
            <w:noProof/>
            <w:lang w:val="es-NI"/>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Acciones para la elaboración del Marco Teórico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28</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29" w:history="1">
        <w:r w:rsidR="00BD1D2B" w:rsidRPr="00BD1D2B">
          <w:rPr>
            <w:rStyle w:val="Hipervnculo"/>
            <w:rFonts w:ascii="Arial" w:hAnsi="Arial" w:cs="Arial"/>
            <w:noProof/>
          </w:rPr>
          <w:t>Experiencias de aprendizaje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_Toc399680929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29</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30" w:history="1">
        <w:r w:rsidR="00BD1D2B" w:rsidRPr="00BD1D2B">
          <w:rPr>
            <w:rStyle w:val="Hipervnculo"/>
            <w:rFonts w:ascii="Arial" w:eastAsia="Times New Roman" w:hAnsi="Arial" w:cs="Arial"/>
            <w:noProof/>
            <w:lang w:eastAsia="es-ES"/>
          </w:rPr>
          <w:t>CAPÍTULO 3. PLANIFICACIÓN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31</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31" w:history="1">
        <w:r w:rsidR="00BD1D2B" w:rsidRPr="00BD1D2B">
          <w:rPr>
            <w:rStyle w:val="Hipervnculo"/>
            <w:rFonts w:ascii="Arial" w:eastAsia="Times New Roman" w:hAnsi="Arial" w:cs="Arial"/>
            <w:noProof/>
            <w:lang w:eastAsia="es-ES"/>
          </w:rPr>
          <w:t>Tema 6. El diseño metodológico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32</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32" w:history="1">
        <w:r w:rsidR="00BD1D2B" w:rsidRPr="00BD1D2B">
          <w:rPr>
            <w:rStyle w:val="Hipervnculo"/>
            <w:rFonts w:ascii="Arial" w:hAnsi="Arial" w:cs="Arial"/>
            <w:noProof/>
            <w:lang w:val="es-NI"/>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El enfoque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32</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33" w:history="1">
        <w:r w:rsidR="00BD1D2B" w:rsidRPr="00BD1D2B">
          <w:rPr>
            <w:rStyle w:val="Hipervnculo"/>
            <w:rFonts w:ascii="Arial" w:hAnsi="Arial" w:cs="Arial"/>
            <w:noProof/>
            <w:lang w:val="es-NI"/>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El alcance de la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34" w:history="1">
        <w:r w:rsidR="00BD1D2B" w:rsidRPr="00BD1D2B">
          <w:rPr>
            <w:rStyle w:val="Hipervnculo"/>
            <w:rFonts w:ascii="Arial" w:hAnsi="Arial" w:cs="Arial"/>
            <w:noProof/>
            <w:lang w:val="es-NI"/>
          </w:rPr>
          <w:t>c)</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La población y la muestra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35" w:history="1">
        <w:r w:rsidR="00BD1D2B" w:rsidRPr="00BD1D2B">
          <w:rPr>
            <w:rStyle w:val="Hipervnculo"/>
            <w:rFonts w:ascii="Arial" w:hAnsi="Arial" w:cs="Arial"/>
            <w:noProof/>
            <w:lang w:val="es-NI"/>
          </w:rPr>
          <w:t>d)</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lang w:val="es-NI"/>
          </w:rPr>
          <w:t>Técnicas e instrumentos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35</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36" w:history="1">
        <w:r w:rsidR="00BD1D2B" w:rsidRPr="00BD1D2B">
          <w:rPr>
            <w:rStyle w:val="Hipervnculo"/>
            <w:rFonts w:ascii="Arial" w:eastAsia="Times New Roman" w:hAnsi="Arial" w:cs="Arial"/>
            <w:noProof/>
            <w:lang w:eastAsia="es-ES"/>
          </w:rPr>
          <w:t>Tema 7. La operacionalización de variables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36</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37" w:history="1">
        <w:r w:rsidR="00BD1D2B" w:rsidRPr="00BD1D2B">
          <w:rPr>
            <w:rStyle w:val="Hipervnculo"/>
            <w:rFonts w:ascii="Arial" w:eastAsia="Times New Roman" w:hAnsi="Arial" w:cs="Arial"/>
            <w:noProof/>
            <w:lang w:eastAsia="es-ES"/>
          </w:rPr>
          <w:t>Tema 8. El diseño de instrumentos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38" w:history="1">
        <w:r w:rsidR="00BD1D2B" w:rsidRPr="00BD1D2B">
          <w:rPr>
            <w:rStyle w:val="Hipervnculo"/>
            <w:rFonts w:ascii="Arial" w:hAnsi="Arial" w:cs="Arial"/>
            <w:noProof/>
          </w:rPr>
          <w:t>Experiencias de aprendizaje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39</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39" w:history="1">
        <w:r w:rsidR="00BD1D2B" w:rsidRPr="00BD1D2B">
          <w:rPr>
            <w:rStyle w:val="Hipervnculo"/>
            <w:rFonts w:ascii="Arial" w:eastAsia="Times New Roman" w:hAnsi="Arial" w:cs="Arial"/>
            <w:noProof/>
            <w:lang w:eastAsia="es-ES"/>
          </w:rPr>
          <w:t>CAPÍTULO 4. INTERVENCIÓN EN EL ÁMBITO EDUCATIVO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_Toc399680939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40</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40" w:history="1">
        <w:r w:rsidR="00BD1D2B" w:rsidRPr="00BD1D2B">
          <w:rPr>
            <w:rStyle w:val="Hipervnculo"/>
            <w:rFonts w:ascii="Arial" w:eastAsia="Times New Roman" w:hAnsi="Arial" w:cs="Arial"/>
            <w:noProof/>
            <w:lang w:eastAsia="es-ES"/>
          </w:rPr>
          <w:t>Tema 9. Organización del trabajo de campo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41</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1" w:history="1">
        <w:r w:rsidR="00BD1D2B" w:rsidRPr="00BD1D2B">
          <w:rPr>
            <w:rStyle w:val="Hipervnculo"/>
            <w:rFonts w:ascii="Arial" w:hAnsi="Arial" w:cs="Arial"/>
            <w:noProof/>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Características de esta etapa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41</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2" w:history="1">
        <w:r w:rsidR="00BD1D2B" w:rsidRPr="00BD1D2B">
          <w:rPr>
            <w:rStyle w:val="Hipervnculo"/>
            <w:rFonts w:ascii="Arial" w:hAnsi="Arial" w:cs="Arial"/>
            <w:noProof/>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Ciclo de la investigación educativa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41</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3" w:history="1">
        <w:r w:rsidR="00BD1D2B" w:rsidRPr="00BD1D2B">
          <w:rPr>
            <w:rStyle w:val="Hipervnculo"/>
            <w:rFonts w:ascii="Arial" w:hAnsi="Arial" w:cs="Arial"/>
            <w:noProof/>
          </w:rPr>
          <w:t>(1) Fase de planificación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42</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44" w:history="1">
        <w:r w:rsidR="00BD1D2B" w:rsidRPr="00BD1D2B">
          <w:rPr>
            <w:rStyle w:val="Hipervnculo"/>
            <w:rFonts w:ascii="Arial" w:eastAsia="Times New Roman" w:hAnsi="Arial" w:cs="Arial"/>
            <w:noProof/>
            <w:lang w:eastAsia="es-ES"/>
          </w:rPr>
          <w:t>Tema 10. La intervención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42</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5" w:history="1">
        <w:r w:rsidR="00BD1D2B" w:rsidRPr="00BD1D2B">
          <w:rPr>
            <w:rStyle w:val="Hipervnculo"/>
            <w:rFonts w:ascii="Arial" w:hAnsi="Arial" w:cs="Arial"/>
            <w:noProof/>
          </w:rPr>
          <w:t>(2) Fase de acción y observación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42</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46" w:history="1">
        <w:r w:rsidR="00BD1D2B" w:rsidRPr="00BD1D2B">
          <w:rPr>
            <w:rStyle w:val="Hipervnculo"/>
            <w:rFonts w:ascii="Arial" w:eastAsia="Times New Roman" w:hAnsi="Arial" w:cs="Arial"/>
            <w:noProof/>
            <w:lang w:eastAsia="es-ES"/>
          </w:rPr>
          <w:t>Tema 11. Análisis de resultados obtenidos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7" w:history="1">
        <w:r w:rsidR="00BD1D2B" w:rsidRPr="00BD1D2B">
          <w:rPr>
            <w:rStyle w:val="Hipervnculo"/>
            <w:rFonts w:ascii="Arial" w:hAnsi="Arial" w:cs="Arial"/>
            <w:noProof/>
          </w:rPr>
          <w:t>(3) Fase de reflexión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8" w:history="1">
        <w:r w:rsidR="00BD1D2B" w:rsidRPr="00BD1D2B">
          <w:rPr>
            <w:rStyle w:val="Hipervnculo"/>
            <w:rFonts w:ascii="Arial" w:hAnsi="Arial" w:cs="Arial"/>
            <w:noProof/>
          </w:rPr>
          <w:t>a)</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Tratamiento para presentar la información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49" w:history="1">
        <w:r w:rsidR="00BD1D2B" w:rsidRPr="00BD1D2B">
          <w:rPr>
            <w:rStyle w:val="Hipervnculo"/>
            <w:rFonts w:ascii="Arial" w:hAnsi="Arial" w:cs="Arial"/>
            <w:noProof/>
          </w:rPr>
          <w:t>b)</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Triangulación de la información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_Toc399680949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46</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50" w:history="1">
        <w:r w:rsidR="00BD1D2B" w:rsidRPr="00BD1D2B">
          <w:rPr>
            <w:rStyle w:val="Hipervnculo"/>
            <w:rFonts w:ascii="Arial" w:hAnsi="Arial" w:cs="Arial"/>
            <w:noProof/>
          </w:rPr>
          <w:t>c)</w:t>
        </w:r>
        <w:r w:rsidR="00BD1D2B" w:rsidRPr="00BD1D2B">
          <w:rPr>
            <w:rFonts w:ascii="Arial" w:eastAsiaTheme="minorEastAsia" w:hAnsi="Arial" w:cs="Arial"/>
            <w:i w:val="0"/>
            <w:iCs w:val="0"/>
            <w:noProof/>
            <w:lang w:val="es-NI" w:eastAsia="es-NI"/>
          </w:rPr>
          <w:tab/>
        </w:r>
        <w:r w:rsidR="00BD1D2B" w:rsidRPr="00BD1D2B">
          <w:rPr>
            <w:rStyle w:val="Hipervnculo"/>
            <w:rFonts w:ascii="Arial" w:hAnsi="Arial" w:cs="Arial"/>
            <w:noProof/>
          </w:rPr>
          <w:t>La reflexión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51" w:history="1">
        <w:r w:rsidR="00BD1D2B" w:rsidRPr="00BD1D2B">
          <w:rPr>
            <w:rStyle w:val="Hipervnculo"/>
            <w:rFonts w:ascii="Arial" w:hAnsi="Arial" w:cs="Arial"/>
            <w:noProof/>
          </w:rPr>
          <w:t>Experiencias de aprendizaje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48</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52" w:history="1">
        <w:r w:rsidR="00BD1D2B" w:rsidRPr="00BD1D2B">
          <w:rPr>
            <w:rStyle w:val="Hipervnculo"/>
            <w:rFonts w:ascii="Arial" w:eastAsia="Times New Roman" w:hAnsi="Arial" w:cs="Arial"/>
            <w:noProof/>
            <w:lang w:eastAsia="es-ES"/>
          </w:rPr>
          <w:t>CAPÍTULO 5. EVALUACIÓN Y UTILIZACIÓN DE RESULTADOS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51</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53" w:history="1">
        <w:r w:rsidR="00BD1D2B" w:rsidRPr="00BD1D2B">
          <w:rPr>
            <w:rStyle w:val="Hipervnculo"/>
            <w:rFonts w:ascii="Arial" w:eastAsia="Times New Roman" w:hAnsi="Arial" w:cs="Arial"/>
            <w:noProof/>
            <w:lang w:eastAsia="es-ES"/>
          </w:rPr>
          <w:t>Tema 12. Las conclusiones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52</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54" w:history="1">
        <w:r w:rsidR="00BD1D2B" w:rsidRPr="00BD1D2B">
          <w:rPr>
            <w:rStyle w:val="Hipervnculo"/>
            <w:rFonts w:ascii="Arial" w:eastAsia="Times New Roman" w:hAnsi="Arial" w:cs="Arial"/>
            <w:noProof/>
            <w:lang w:eastAsia="es-ES"/>
          </w:rPr>
          <w:t>Tema 13. Recomendaciones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53</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55" w:history="1">
        <w:r w:rsidR="00BD1D2B" w:rsidRPr="00BD1D2B">
          <w:rPr>
            <w:rStyle w:val="Hipervnculo"/>
            <w:rFonts w:ascii="Arial" w:eastAsia="Times New Roman" w:hAnsi="Arial" w:cs="Arial"/>
            <w:noProof/>
            <w:lang w:eastAsia="es-ES"/>
          </w:rPr>
          <w:t>Tema 14. Propuesta para la acción metodológica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53</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56" w:history="1">
        <w:r w:rsidR="00BD1D2B" w:rsidRPr="00BD1D2B">
          <w:rPr>
            <w:rStyle w:val="Hipervnculo"/>
            <w:rFonts w:ascii="Arial" w:hAnsi="Arial" w:cs="Arial"/>
            <w:noProof/>
          </w:rPr>
          <w:t>Experiencias de aprendizaje</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56</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57" w:history="1">
        <w:r w:rsidR="00BD1D2B" w:rsidRPr="00BD1D2B">
          <w:rPr>
            <w:rStyle w:val="Hipervnculo"/>
            <w:rFonts w:ascii="Arial" w:eastAsia="Times New Roman" w:hAnsi="Arial" w:cs="Arial"/>
            <w:noProof/>
            <w:lang w:eastAsia="es-ES"/>
          </w:rPr>
          <w:t>GLOSARIO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57</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58" w:history="1">
        <w:r w:rsidR="00BD1D2B" w:rsidRPr="00BD1D2B">
          <w:rPr>
            <w:rStyle w:val="Hipervnculo"/>
            <w:rFonts w:ascii="Arial" w:eastAsia="Times New Roman" w:hAnsi="Arial" w:cs="Arial"/>
            <w:noProof/>
            <w:lang w:eastAsia="es-ES"/>
          </w:rPr>
          <w:t>REFERENCIAS BIBLIOGRÁFICAS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59</w:t>
        </w:r>
        <w:r w:rsidR="00BD1D2B" w:rsidRPr="00BD1D2B">
          <w:rPr>
            <w:rFonts w:ascii="Arial" w:hAnsi="Arial" w:cs="Arial"/>
            <w:noProof/>
            <w:webHidden/>
          </w:rPr>
          <w:fldChar w:fldCharType="end"/>
        </w:r>
      </w:hyperlink>
    </w:p>
    <w:p w:rsidR="00BD1D2B" w:rsidRPr="00BD1D2B" w:rsidRDefault="0094200B">
      <w:pPr>
        <w:pStyle w:val="TDC1"/>
        <w:rPr>
          <w:rFonts w:ascii="Arial" w:eastAsiaTheme="minorEastAsia" w:hAnsi="Arial" w:cs="Arial"/>
          <w:b w:val="0"/>
          <w:bCs w:val="0"/>
          <w:caps w:val="0"/>
          <w:noProof/>
          <w:lang w:val="es-NI" w:eastAsia="es-NI"/>
        </w:rPr>
      </w:pPr>
      <w:hyperlink w:anchor="_Toc399680959" w:history="1">
        <w:r w:rsidR="00BD1D2B" w:rsidRPr="00BD1D2B">
          <w:rPr>
            <w:rStyle w:val="Hipervnculo"/>
            <w:rFonts w:ascii="Arial" w:eastAsia="Times New Roman" w:hAnsi="Arial" w:cs="Arial"/>
            <w:noProof/>
            <w:lang w:eastAsia="es-ES"/>
          </w:rPr>
          <w:t>ANEXOS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_Toc399680959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61</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60" w:history="1">
        <w:r w:rsidR="00BD1D2B" w:rsidRPr="00BD1D2B">
          <w:rPr>
            <w:rStyle w:val="Hipervnculo"/>
            <w:rFonts w:ascii="Arial" w:hAnsi="Arial" w:cs="Arial"/>
            <w:noProof/>
          </w:rPr>
          <w:t>Anexo 1. Ejemplos de referencias bibliográficas según la APA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61</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61" w:history="1">
        <w:r w:rsidR="00BD1D2B" w:rsidRPr="00BD1D2B">
          <w:rPr>
            <w:rStyle w:val="Hipervnculo"/>
            <w:rFonts w:ascii="Arial" w:hAnsi="Arial" w:cs="Arial"/>
            <w:noProof/>
          </w:rPr>
          <w:t>Anexo 2. Ejemplos de instrumentos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2" w:history="1">
        <w:r w:rsidR="00BD1D2B" w:rsidRPr="00BD1D2B">
          <w:rPr>
            <w:rStyle w:val="Hipervnculo"/>
            <w:rFonts w:ascii="Arial" w:eastAsiaTheme="majorEastAsia" w:hAnsi="Arial" w:cs="Arial"/>
            <w:noProof/>
          </w:rPr>
          <w:t>2a. Guía de observación del entorno educativo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3" w:history="1">
        <w:r w:rsidR="00BD1D2B" w:rsidRPr="00BD1D2B">
          <w:rPr>
            <w:rStyle w:val="Hipervnculo"/>
            <w:rFonts w:ascii="Arial" w:eastAsiaTheme="majorEastAsia" w:hAnsi="Arial" w:cs="Arial"/>
            <w:noProof/>
          </w:rPr>
          <w:t>2b. Encuesta para docentes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65</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4" w:history="1">
        <w:r w:rsidR="00BD1D2B" w:rsidRPr="00BD1D2B">
          <w:rPr>
            <w:rStyle w:val="Hipervnculo"/>
            <w:rFonts w:ascii="Arial" w:eastAsiaTheme="majorEastAsia" w:hAnsi="Arial" w:cs="Arial"/>
            <w:noProof/>
          </w:rPr>
          <w:t>2c. Entrevista con docentes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66</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5" w:history="1">
        <w:r w:rsidR="00BD1D2B" w:rsidRPr="00BD1D2B">
          <w:rPr>
            <w:rStyle w:val="Hipervnculo"/>
            <w:rFonts w:ascii="Arial" w:eastAsiaTheme="majorEastAsia" w:hAnsi="Arial" w:cs="Arial"/>
            <w:noProof/>
          </w:rPr>
          <w:t>2d. Entrevista con la dirección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67</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6" w:history="1">
        <w:r w:rsidR="00BD1D2B" w:rsidRPr="00BD1D2B">
          <w:rPr>
            <w:rStyle w:val="Hipervnculo"/>
            <w:rFonts w:ascii="Arial" w:eastAsiaTheme="majorEastAsia" w:hAnsi="Arial" w:cs="Arial"/>
            <w:noProof/>
          </w:rPr>
          <w:t>2e. Guía de Análisis documental</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68</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67" w:history="1">
        <w:r w:rsidR="00BD1D2B" w:rsidRPr="00BD1D2B">
          <w:rPr>
            <w:rStyle w:val="Hipervnculo"/>
            <w:rFonts w:ascii="Arial" w:hAnsi="Arial" w:cs="Arial"/>
            <w:noProof/>
          </w:rPr>
          <w:t>Anexo 3. Alcances de una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69</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68" w:history="1">
        <w:r w:rsidR="00BD1D2B" w:rsidRPr="00BD1D2B">
          <w:rPr>
            <w:rStyle w:val="Hipervnculo"/>
            <w:rFonts w:ascii="Arial" w:hAnsi="Arial" w:cs="Arial"/>
            <w:noProof/>
          </w:rPr>
          <w:t>Anexo 4. Orientaciones para la elaboración de un informe final</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69" w:history="1">
        <w:r w:rsidR="00BD1D2B" w:rsidRPr="00BD1D2B">
          <w:rPr>
            <w:rStyle w:val="Hipervnculo"/>
            <w:rFonts w:ascii="Arial" w:eastAsiaTheme="majorEastAsia" w:hAnsi="Arial" w:cs="Arial"/>
            <w:noProof/>
          </w:rPr>
          <w:t>4a. Modelo Genérico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_Toc399680969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70</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0" w:history="1">
        <w:r w:rsidR="00BD1D2B" w:rsidRPr="00BD1D2B">
          <w:rPr>
            <w:rStyle w:val="Hipervnculo"/>
            <w:rFonts w:ascii="Arial" w:eastAsiaTheme="majorEastAsia" w:hAnsi="Arial" w:cs="Arial"/>
            <w:noProof/>
          </w:rPr>
          <w:t>4b. Propuesta para las investigaciones de las escuelas normales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_Toc399680970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71</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1" w:history="1">
        <w:r w:rsidR="00BD1D2B" w:rsidRPr="00BD1D2B">
          <w:rPr>
            <w:rStyle w:val="Hipervnculo"/>
            <w:rFonts w:ascii="Arial" w:eastAsiaTheme="majorEastAsia" w:hAnsi="Arial" w:cs="Arial"/>
            <w:noProof/>
          </w:rPr>
          <w:t>4c. Propuesta para los Temas de investigación de las escuelas normales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_Toc399680971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73</w:t>
        </w:r>
        <w:r w:rsidR="00BD1D2B" w:rsidRPr="00BD1D2B">
          <w:rPr>
            <w:rFonts w:ascii="Arial" w:hAnsi="Arial" w:cs="Arial"/>
            <w:noProof/>
            <w:webHidden/>
          </w:rPr>
          <w:fldChar w:fldCharType="end"/>
        </w:r>
      </w:hyperlink>
    </w:p>
    <w:p w:rsidR="00BD1D2B" w:rsidRPr="00BD1D2B" w:rsidRDefault="0094200B">
      <w:pPr>
        <w:pStyle w:val="TDC2"/>
        <w:rPr>
          <w:rFonts w:ascii="Arial" w:eastAsiaTheme="minorEastAsia" w:hAnsi="Arial" w:cs="Arial"/>
          <w:smallCaps w:val="0"/>
          <w:noProof/>
          <w:lang w:val="es-NI" w:eastAsia="es-NI"/>
        </w:rPr>
      </w:pPr>
      <w:hyperlink w:anchor="_Toc399680972" w:history="1">
        <w:r w:rsidR="00BD1D2B" w:rsidRPr="00BD1D2B">
          <w:rPr>
            <w:rStyle w:val="Hipervnculo"/>
            <w:rFonts w:ascii="Arial" w:hAnsi="Arial" w:cs="Arial"/>
            <w:noProof/>
          </w:rPr>
          <w:t>Anexo 5. Documentos complementarios</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_Toc399680972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3" w:history="1">
        <w:r w:rsidR="00BD1D2B" w:rsidRPr="00BD1D2B">
          <w:rPr>
            <w:rStyle w:val="Hipervnculo"/>
            <w:rFonts w:ascii="Arial" w:eastAsiaTheme="majorEastAsia" w:hAnsi="Arial" w:cs="Arial"/>
            <w:noProof/>
            <w:lang w:val="es-NI"/>
          </w:rPr>
          <w:t>5a. Reinventar la profesión de la educación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_Toc399680973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74</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4" w:history="1">
        <w:r w:rsidR="00BD1D2B" w:rsidRPr="00BD1D2B">
          <w:rPr>
            <w:rStyle w:val="Hipervnculo"/>
            <w:rFonts w:ascii="Arial" w:eastAsiaTheme="majorEastAsia" w:hAnsi="Arial" w:cs="Arial"/>
            <w:noProof/>
          </w:rPr>
          <w:t>5b. Ideas para temas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_Toc399680974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75</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5" w:history="1">
        <w:r w:rsidR="00BD1D2B" w:rsidRPr="00BD1D2B">
          <w:rPr>
            <w:rStyle w:val="Hipervnculo"/>
            <w:rFonts w:ascii="Arial" w:eastAsiaTheme="majorEastAsia" w:hAnsi="Arial" w:cs="Arial"/>
            <w:noProof/>
          </w:rPr>
          <w:t>5c. Ejemplo de objetivos, hipótesis y esquema de marco teórico</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_Toc399680975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76</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6" w:history="1">
        <w:r w:rsidR="00BD1D2B" w:rsidRPr="00BD1D2B">
          <w:rPr>
            <w:rStyle w:val="Hipervnculo"/>
            <w:rFonts w:ascii="Arial" w:eastAsiaTheme="majorEastAsia" w:hAnsi="Arial" w:cs="Arial"/>
            <w:noProof/>
          </w:rPr>
          <w:t>5d. Esquema para el análisis FODA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_Toc399680976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78</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7" w:history="1">
        <w:r w:rsidR="00BD1D2B" w:rsidRPr="00BD1D2B">
          <w:rPr>
            <w:rStyle w:val="Hipervnculo"/>
            <w:rFonts w:ascii="Arial" w:eastAsiaTheme="majorEastAsia" w:hAnsi="Arial" w:cs="Arial"/>
            <w:noProof/>
          </w:rPr>
          <w:t>5e. Algunos criterios para evaluar la exposición de defensa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_Toc399680977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79</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8" w:history="1">
        <w:r w:rsidR="00BD1D2B" w:rsidRPr="00BD1D2B">
          <w:rPr>
            <w:rStyle w:val="Hipervnculo"/>
            <w:rFonts w:ascii="Arial" w:eastAsiaTheme="majorEastAsia" w:hAnsi="Arial" w:cs="Arial"/>
            <w:noProof/>
          </w:rPr>
          <w:t>5f. Diapositivas de defensa</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_Toc399680978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81</w:t>
        </w:r>
        <w:r w:rsidR="00BD1D2B" w:rsidRPr="00BD1D2B">
          <w:rPr>
            <w:rFonts w:ascii="Arial" w:hAnsi="Arial" w:cs="Arial"/>
            <w:noProof/>
            <w:webHidden/>
          </w:rPr>
          <w:fldChar w:fldCharType="end"/>
        </w:r>
      </w:hyperlink>
    </w:p>
    <w:p w:rsidR="00BD1D2B" w:rsidRPr="00BD1D2B" w:rsidRDefault="0094200B">
      <w:pPr>
        <w:pStyle w:val="TDC3"/>
        <w:rPr>
          <w:rFonts w:ascii="Arial" w:eastAsiaTheme="minorEastAsia" w:hAnsi="Arial" w:cs="Arial"/>
          <w:i w:val="0"/>
          <w:iCs w:val="0"/>
          <w:noProof/>
          <w:lang w:val="es-NI" w:eastAsia="es-NI"/>
        </w:rPr>
      </w:pPr>
      <w:hyperlink w:anchor="_Toc399680979" w:history="1">
        <w:r w:rsidR="00BD1D2B" w:rsidRPr="00BD1D2B">
          <w:rPr>
            <w:rStyle w:val="Hipervnculo"/>
            <w:rFonts w:ascii="Arial" w:eastAsiaTheme="majorEastAsia" w:hAnsi="Arial" w:cs="Arial"/>
            <w:noProof/>
          </w:rPr>
          <w:t>5g. Criterios de evaluación de desempeños de investigación</w:t>
        </w:r>
        <w:r w:rsidR="00BD1D2B" w:rsidRPr="00BD1D2B">
          <w:rPr>
            <w:rFonts w:ascii="Arial" w:hAnsi="Arial" w:cs="Arial"/>
            <w:noProof/>
            <w:webHidden/>
          </w:rPr>
          <w:tab/>
        </w:r>
        <w:r w:rsidR="00BD1D2B" w:rsidRPr="00BD1D2B">
          <w:rPr>
            <w:rFonts w:ascii="Arial" w:hAnsi="Arial" w:cs="Arial"/>
            <w:noProof/>
            <w:webHidden/>
          </w:rPr>
          <w:fldChar w:fldCharType="begin"/>
        </w:r>
        <w:r w:rsidR="00BD1D2B" w:rsidRPr="00BD1D2B">
          <w:rPr>
            <w:rFonts w:ascii="Arial" w:hAnsi="Arial" w:cs="Arial"/>
            <w:noProof/>
            <w:webHidden/>
          </w:rPr>
          <w:instrText xml:space="preserve"> PAGEREF _Toc399680979 \h </w:instrText>
        </w:r>
        <w:r w:rsidR="00BD1D2B" w:rsidRPr="00BD1D2B">
          <w:rPr>
            <w:rFonts w:ascii="Arial" w:hAnsi="Arial" w:cs="Arial"/>
            <w:noProof/>
            <w:webHidden/>
          </w:rPr>
        </w:r>
        <w:r w:rsidR="00BD1D2B" w:rsidRPr="00BD1D2B">
          <w:rPr>
            <w:rFonts w:ascii="Arial" w:hAnsi="Arial" w:cs="Arial"/>
            <w:noProof/>
            <w:webHidden/>
          </w:rPr>
          <w:fldChar w:fldCharType="separate"/>
        </w:r>
        <w:r w:rsidR="00BD1D2B" w:rsidRPr="00BD1D2B">
          <w:rPr>
            <w:rFonts w:ascii="Arial" w:hAnsi="Arial" w:cs="Arial"/>
            <w:noProof/>
            <w:webHidden/>
          </w:rPr>
          <w:t>87</w:t>
        </w:r>
        <w:r w:rsidR="00BD1D2B" w:rsidRPr="00BD1D2B">
          <w:rPr>
            <w:rFonts w:ascii="Arial" w:hAnsi="Arial" w:cs="Arial"/>
            <w:noProof/>
            <w:webHidden/>
          </w:rPr>
          <w:fldChar w:fldCharType="end"/>
        </w:r>
      </w:hyperlink>
    </w:p>
    <w:p w:rsidR="006330E0" w:rsidRPr="00247869" w:rsidRDefault="004C2055" w:rsidP="00C37A18">
      <w:pPr>
        <w:rPr>
          <w:rFonts w:eastAsia="Times New Roman" w:cs="Arial"/>
          <w:b/>
          <w:bCs/>
          <w:sz w:val="24"/>
          <w:szCs w:val="24"/>
          <w:lang w:eastAsia="es-ES"/>
        </w:rPr>
      </w:pPr>
      <w:r w:rsidRPr="00BD1D2B">
        <w:rPr>
          <w:rFonts w:eastAsia="Times New Roman" w:cs="Arial"/>
          <w:b/>
          <w:bCs/>
          <w:sz w:val="20"/>
          <w:szCs w:val="20"/>
          <w:lang w:eastAsia="es-ES"/>
        </w:rPr>
        <w:fldChar w:fldCharType="end"/>
      </w:r>
    </w:p>
    <w:p w:rsidR="006330E0" w:rsidRPr="00697AF1" w:rsidRDefault="006330E0" w:rsidP="00C37A18">
      <w:pPr>
        <w:jc w:val="left"/>
        <w:rPr>
          <w:rFonts w:eastAsia="Times New Roman" w:cs="Arial"/>
          <w:b/>
          <w:bCs/>
          <w:sz w:val="24"/>
          <w:szCs w:val="24"/>
          <w:lang w:eastAsia="es-ES"/>
        </w:rPr>
      </w:pPr>
      <w:r w:rsidRPr="00697AF1">
        <w:rPr>
          <w:rFonts w:eastAsia="Times New Roman" w:cs="Arial"/>
          <w:b/>
          <w:bCs/>
          <w:sz w:val="24"/>
          <w:szCs w:val="24"/>
          <w:lang w:eastAsia="es-ES"/>
        </w:rPr>
        <w:br w:type="page"/>
      </w:r>
    </w:p>
    <w:p w:rsidR="006330E0" w:rsidRPr="00697AF1" w:rsidRDefault="006330E0" w:rsidP="00A41E01">
      <w:pPr>
        <w:pStyle w:val="Ttulo1"/>
        <w:spacing w:before="0" w:line="360" w:lineRule="auto"/>
        <w:jc w:val="center"/>
        <w:rPr>
          <w:rFonts w:ascii="Arial" w:eastAsia="Times New Roman" w:hAnsi="Arial" w:cs="Arial"/>
          <w:b w:val="0"/>
          <w:bCs w:val="0"/>
          <w:sz w:val="24"/>
          <w:szCs w:val="24"/>
          <w:lang w:eastAsia="es-ES"/>
        </w:rPr>
      </w:pPr>
      <w:bookmarkStart w:id="0" w:name="_Toc399680903"/>
      <w:r w:rsidRPr="00697AF1">
        <w:rPr>
          <w:rFonts w:ascii="Arial" w:eastAsia="Times New Roman" w:hAnsi="Arial" w:cs="Arial"/>
          <w:color w:val="auto"/>
          <w:lang w:eastAsia="es-ES"/>
        </w:rPr>
        <w:lastRenderedPageBreak/>
        <w:t>PRESENTACIÓN</w:t>
      </w:r>
      <w:bookmarkEnd w:id="0"/>
    </w:p>
    <w:p w:rsidR="006330E0" w:rsidRPr="00697AF1" w:rsidRDefault="006330E0" w:rsidP="00BD01FD">
      <w:pPr>
        <w:spacing w:after="200" w:line="276" w:lineRule="auto"/>
        <w:rPr>
          <w:rFonts w:eastAsia="Times New Roman" w:cs="Arial"/>
          <w:bCs/>
          <w:sz w:val="24"/>
          <w:szCs w:val="24"/>
          <w:lang w:eastAsia="es-ES"/>
        </w:rPr>
      </w:pPr>
    </w:p>
    <w:p w:rsidR="00F413E8" w:rsidRPr="00697AF1" w:rsidRDefault="008C4388" w:rsidP="008C4388">
      <w:pPr>
        <w:spacing w:line="360" w:lineRule="auto"/>
        <w:rPr>
          <w:rFonts w:eastAsia="Times New Roman" w:cs="Arial"/>
          <w:bCs/>
          <w:sz w:val="24"/>
          <w:szCs w:val="24"/>
          <w:lang w:eastAsia="es-ES"/>
        </w:rPr>
      </w:pPr>
      <w:r w:rsidRPr="00697AF1">
        <w:rPr>
          <w:rFonts w:eastAsia="Times New Roman" w:cs="Arial"/>
          <w:bCs/>
          <w:sz w:val="24"/>
          <w:szCs w:val="24"/>
          <w:lang w:eastAsia="es-ES"/>
        </w:rPr>
        <w:t>El Plan Estratégico de Educación 2011-2015 plantea que los docentes son actores claves del proceso educativo. La calidad de su formación, actualización y capacitación continua impacta decisivamente en la calidad de los aprendizajes de los educando</w:t>
      </w:r>
      <w:r w:rsidR="00AB1016">
        <w:rPr>
          <w:rFonts w:eastAsia="Times New Roman" w:cs="Arial"/>
          <w:bCs/>
          <w:sz w:val="24"/>
          <w:szCs w:val="24"/>
          <w:lang w:eastAsia="es-ES"/>
        </w:rPr>
        <w:t>s</w:t>
      </w:r>
      <w:r w:rsidRPr="00697AF1">
        <w:rPr>
          <w:rFonts w:eastAsia="Times New Roman" w:cs="Arial"/>
          <w:bCs/>
          <w:sz w:val="24"/>
          <w:szCs w:val="24"/>
          <w:lang w:eastAsia="es-ES"/>
        </w:rPr>
        <w:t xml:space="preserve"> y su actuación </w:t>
      </w:r>
      <w:r w:rsidRPr="00697AF1">
        <w:rPr>
          <w:rFonts w:eastAsia="Times New Roman" w:cs="Arial"/>
          <w:sz w:val="24"/>
          <w:szCs w:val="24"/>
          <w:lang w:eastAsia="es-ES"/>
        </w:rPr>
        <w:t>pedagógica</w:t>
      </w:r>
      <w:r w:rsidRPr="00697AF1">
        <w:rPr>
          <w:rFonts w:eastAsia="Times New Roman" w:cs="Arial"/>
          <w:bCs/>
          <w:sz w:val="24"/>
          <w:szCs w:val="24"/>
          <w:lang w:eastAsia="es-ES"/>
        </w:rPr>
        <w:t xml:space="preserve"> marca importantes pautas en el desarrollo humano de la población estudiantil. Por esta razón el Ministerio de Educación (MINED) ha decidido implementar una capacitación en Investigación Educativa dirigida a docentes de Escuelas Normales y técnicos de la Sede Central. El propósito fundamental es dotar a las y los participantes de la formación continua, de conocimientos y herramientas instrumentales y didácticas que le permitan el manejo eficiente y eficaz del proceso de transformación educativa con calidad, a través de una metodología vivencial, dialogante, participativa, investigativa y fundamentada en un quehacer docente reflexivo, autocrítico, crítico y científico, en correspondencia con los grandes objetivos que persigue el Ministerio de Educación.</w:t>
      </w:r>
    </w:p>
    <w:p w:rsidR="008A1443" w:rsidRPr="00697AF1" w:rsidRDefault="008A1443" w:rsidP="00F305FD">
      <w:pPr>
        <w:spacing w:line="360" w:lineRule="auto"/>
        <w:rPr>
          <w:rFonts w:eastAsia="Times New Roman" w:cs="Arial"/>
          <w:sz w:val="24"/>
          <w:szCs w:val="24"/>
          <w:lang w:eastAsia="es-ES"/>
        </w:rPr>
      </w:pPr>
    </w:p>
    <w:p w:rsidR="008C4388" w:rsidRPr="00EF593D" w:rsidRDefault="008C4388" w:rsidP="00F305FD">
      <w:pPr>
        <w:spacing w:line="360" w:lineRule="auto"/>
        <w:rPr>
          <w:rFonts w:eastAsia="Times New Roman" w:cs="Arial"/>
          <w:sz w:val="24"/>
          <w:szCs w:val="24"/>
          <w:lang w:eastAsia="es-ES"/>
        </w:rPr>
      </w:pPr>
      <w:r w:rsidRPr="00697AF1">
        <w:rPr>
          <w:rFonts w:eastAsia="Times New Roman" w:cs="Arial"/>
          <w:sz w:val="24"/>
          <w:szCs w:val="24"/>
          <w:lang w:eastAsia="es-ES"/>
        </w:rPr>
        <w:t xml:space="preserve">De esta manera el presente módulo pretende desarrollar competencias para la investigación educativa en un contexto de aprendizaje colaborativo, que permita aplicarlas en los procesos de formación inicial y continua de los distintos programas educativos del </w:t>
      </w:r>
      <w:r w:rsidRPr="00EF593D">
        <w:rPr>
          <w:rFonts w:eastAsia="Times New Roman" w:cs="Arial"/>
          <w:sz w:val="24"/>
          <w:szCs w:val="24"/>
          <w:lang w:eastAsia="es-ES"/>
        </w:rPr>
        <w:t xml:space="preserve">MINED. </w:t>
      </w:r>
    </w:p>
    <w:p w:rsidR="009A0985" w:rsidRPr="00EF593D" w:rsidRDefault="009A0985" w:rsidP="00F305FD">
      <w:pPr>
        <w:spacing w:line="360" w:lineRule="auto"/>
        <w:rPr>
          <w:rFonts w:eastAsia="Times New Roman" w:cs="Arial"/>
          <w:sz w:val="24"/>
          <w:szCs w:val="24"/>
          <w:lang w:eastAsia="es-ES"/>
        </w:rPr>
      </w:pPr>
    </w:p>
    <w:p w:rsidR="009A0985" w:rsidRPr="00EF593D" w:rsidRDefault="002D01D4" w:rsidP="00F305FD">
      <w:pPr>
        <w:spacing w:line="360" w:lineRule="auto"/>
        <w:rPr>
          <w:rFonts w:eastAsia="Times New Roman" w:cs="Arial"/>
          <w:sz w:val="24"/>
          <w:szCs w:val="24"/>
          <w:lang w:eastAsia="es-ES"/>
        </w:rPr>
      </w:pPr>
      <w:r w:rsidRPr="00EF593D">
        <w:rPr>
          <w:rFonts w:eastAsia="Times New Roman" w:cs="Arial"/>
          <w:sz w:val="24"/>
          <w:szCs w:val="24"/>
          <w:lang w:eastAsia="es-ES"/>
        </w:rPr>
        <w:t>El módulo de investigación educativa está organizado en cinco capítulos</w:t>
      </w:r>
      <w:r w:rsidR="00EA0F61">
        <w:rPr>
          <w:rFonts w:eastAsia="Times New Roman" w:cs="Arial"/>
          <w:sz w:val="24"/>
          <w:szCs w:val="24"/>
          <w:lang w:eastAsia="es-ES"/>
        </w:rPr>
        <w:t xml:space="preserve"> o unidades</w:t>
      </w:r>
      <w:r w:rsidRPr="00EF593D">
        <w:rPr>
          <w:rFonts w:eastAsia="Times New Roman" w:cs="Arial"/>
          <w:sz w:val="24"/>
          <w:szCs w:val="24"/>
          <w:lang w:eastAsia="es-ES"/>
        </w:rPr>
        <w:t>:</w:t>
      </w:r>
    </w:p>
    <w:p w:rsidR="002D01D4" w:rsidRPr="00EF593D" w:rsidRDefault="002D01D4" w:rsidP="00F305FD">
      <w:pPr>
        <w:spacing w:line="360" w:lineRule="auto"/>
        <w:rPr>
          <w:rFonts w:eastAsia="Times New Roman" w:cs="Arial"/>
          <w:sz w:val="24"/>
          <w:szCs w:val="24"/>
          <w:lang w:eastAsia="es-ES"/>
        </w:rPr>
      </w:pPr>
    </w:p>
    <w:p w:rsidR="009A0985" w:rsidRPr="00642457" w:rsidRDefault="002D01D4" w:rsidP="00F557BE">
      <w:pPr>
        <w:pStyle w:val="Prrafodelista"/>
        <w:numPr>
          <w:ilvl w:val="0"/>
          <w:numId w:val="5"/>
        </w:numPr>
        <w:spacing w:line="360" w:lineRule="auto"/>
        <w:rPr>
          <w:rFonts w:eastAsia="Times New Roman" w:cs="Arial"/>
          <w:b/>
          <w:sz w:val="24"/>
          <w:szCs w:val="24"/>
          <w:lang w:eastAsia="es-ES"/>
        </w:rPr>
      </w:pPr>
      <w:r w:rsidRPr="00EF593D">
        <w:rPr>
          <w:b/>
          <w:sz w:val="24"/>
          <w:szCs w:val="24"/>
          <w:lang w:val="es-NI"/>
        </w:rPr>
        <w:t>Creación de relaciones</w:t>
      </w:r>
      <w:r w:rsidRPr="00EF593D">
        <w:rPr>
          <w:sz w:val="24"/>
          <w:szCs w:val="24"/>
          <w:lang w:val="es-NI"/>
        </w:rPr>
        <w:t>: donde se introduce a la investigación educativa, su papel y desarrollo en el ámbito escolar.</w:t>
      </w:r>
    </w:p>
    <w:p w:rsidR="002D01D4" w:rsidRPr="00642457" w:rsidRDefault="002D01D4" w:rsidP="00F557BE">
      <w:pPr>
        <w:pStyle w:val="Prrafodelista"/>
        <w:numPr>
          <w:ilvl w:val="0"/>
          <w:numId w:val="5"/>
        </w:numPr>
        <w:spacing w:line="360" w:lineRule="auto"/>
        <w:rPr>
          <w:rFonts w:eastAsia="Times New Roman" w:cs="Arial"/>
          <w:b/>
          <w:sz w:val="24"/>
          <w:szCs w:val="24"/>
          <w:lang w:eastAsia="es-ES"/>
        </w:rPr>
      </w:pPr>
      <w:r w:rsidRPr="00EF593D">
        <w:rPr>
          <w:b/>
          <w:sz w:val="24"/>
          <w:szCs w:val="24"/>
          <w:lang w:val="es-NI"/>
        </w:rPr>
        <w:t>Identificación de problemas, soluciones e implementación de iniciativas</w:t>
      </w:r>
      <w:r w:rsidRPr="00EF593D">
        <w:rPr>
          <w:sz w:val="24"/>
          <w:szCs w:val="24"/>
          <w:lang w:val="es-NI"/>
        </w:rPr>
        <w:t>: se aborda con detalle el problema, los objetivos, la justificación y marco teórico de la investigación.</w:t>
      </w:r>
    </w:p>
    <w:p w:rsidR="002D01D4" w:rsidRPr="00642457" w:rsidRDefault="002D01D4" w:rsidP="00F557BE">
      <w:pPr>
        <w:pStyle w:val="Prrafodelista"/>
        <w:numPr>
          <w:ilvl w:val="0"/>
          <w:numId w:val="5"/>
        </w:numPr>
        <w:spacing w:line="360" w:lineRule="auto"/>
        <w:rPr>
          <w:rFonts w:eastAsia="Times New Roman" w:cs="Arial"/>
          <w:b/>
          <w:sz w:val="24"/>
          <w:szCs w:val="24"/>
          <w:lang w:eastAsia="es-ES"/>
        </w:rPr>
      </w:pPr>
      <w:r w:rsidRPr="00EF593D">
        <w:rPr>
          <w:b/>
          <w:sz w:val="24"/>
          <w:szCs w:val="24"/>
          <w:lang w:val="es-NI"/>
        </w:rPr>
        <w:t>Planificación de la investigación</w:t>
      </w:r>
      <w:r w:rsidRPr="00EF593D">
        <w:rPr>
          <w:sz w:val="24"/>
          <w:szCs w:val="24"/>
          <w:lang w:val="es-NI"/>
        </w:rPr>
        <w:t>: plantea el diseño metodológico a seguir, la operacionalización de variables y el diseño de instrumentos de investigación.</w:t>
      </w:r>
    </w:p>
    <w:p w:rsidR="002D01D4" w:rsidRPr="00642457" w:rsidRDefault="002D01D4" w:rsidP="00F557BE">
      <w:pPr>
        <w:pStyle w:val="Prrafodelista"/>
        <w:numPr>
          <w:ilvl w:val="0"/>
          <w:numId w:val="5"/>
        </w:numPr>
        <w:spacing w:line="360" w:lineRule="auto"/>
        <w:rPr>
          <w:rFonts w:eastAsia="Times New Roman" w:cs="Arial"/>
          <w:b/>
          <w:sz w:val="24"/>
          <w:szCs w:val="24"/>
          <w:lang w:eastAsia="es-ES"/>
        </w:rPr>
      </w:pPr>
      <w:r w:rsidRPr="00EF593D">
        <w:rPr>
          <w:b/>
          <w:sz w:val="24"/>
          <w:szCs w:val="24"/>
          <w:lang w:val="es-NI"/>
        </w:rPr>
        <w:t>La intervención en el ámbito educativo</w:t>
      </w:r>
      <w:r w:rsidRPr="00EF593D">
        <w:rPr>
          <w:sz w:val="24"/>
          <w:szCs w:val="24"/>
          <w:lang w:val="es-NI"/>
        </w:rPr>
        <w:t>: orienta el trabajo de campo así como la intervención y análisis de resultados obtenidos.</w:t>
      </w:r>
    </w:p>
    <w:p w:rsidR="002D01D4" w:rsidRPr="00642457" w:rsidRDefault="002D01D4" w:rsidP="00F557BE">
      <w:pPr>
        <w:pStyle w:val="Prrafodelista"/>
        <w:numPr>
          <w:ilvl w:val="0"/>
          <w:numId w:val="5"/>
        </w:numPr>
        <w:spacing w:line="360" w:lineRule="auto"/>
        <w:rPr>
          <w:rFonts w:eastAsia="Times New Roman" w:cs="Arial"/>
          <w:b/>
          <w:sz w:val="24"/>
          <w:szCs w:val="24"/>
          <w:lang w:eastAsia="es-ES"/>
        </w:rPr>
      </w:pPr>
      <w:r w:rsidRPr="00EF593D">
        <w:rPr>
          <w:b/>
          <w:sz w:val="24"/>
          <w:szCs w:val="24"/>
          <w:lang w:val="es-NI"/>
        </w:rPr>
        <w:lastRenderedPageBreak/>
        <w:t>Evaluación y utilización de resultados</w:t>
      </w:r>
      <w:r w:rsidRPr="00EF593D">
        <w:rPr>
          <w:sz w:val="24"/>
          <w:szCs w:val="24"/>
          <w:lang w:val="es-NI"/>
        </w:rPr>
        <w:t xml:space="preserve">: dedicada al cierre de la investigación de acuerdo a conclusiones y recomendaciones, así como propuestas para la acción </w:t>
      </w:r>
      <w:r w:rsidR="00EA0F61">
        <w:rPr>
          <w:sz w:val="24"/>
          <w:szCs w:val="24"/>
          <w:lang w:val="es-NI"/>
        </w:rPr>
        <w:t>práctica</w:t>
      </w:r>
      <w:r w:rsidRPr="00EF593D">
        <w:rPr>
          <w:sz w:val="24"/>
          <w:szCs w:val="24"/>
          <w:lang w:val="es-NI"/>
        </w:rPr>
        <w:t>.</w:t>
      </w:r>
    </w:p>
    <w:p w:rsidR="002D01D4" w:rsidRPr="00EF593D" w:rsidRDefault="002D01D4" w:rsidP="00F305FD">
      <w:pPr>
        <w:spacing w:line="360" w:lineRule="auto"/>
        <w:rPr>
          <w:rFonts w:eastAsia="Times New Roman" w:cs="Arial"/>
          <w:sz w:val="24"/>
          <w:szCs w:val="24"/>
          <w:lang w:eastAsia="es-ES"/>
        </w:rPr>
      </w:pPr>
    </w:p>
    <w:p w:rsidR="002D01D4" w:rsidRDefault="002D01D4" w:rsidP="00F305FD">
      <w:pPr>
        <w:spacing w:line="360" w:lineRule="auto"/>
        <w:rPr>
          <w:rFonts w:eastAsia="Times New Roman" w:cs="Arial"/>
          <w:sz w:val="24"/>
          <w:szCs w:val="24"/>
          <w:lang w:eastAsia="es-ES"/>
        </w:rPr>
      </w:pPr>
      <w:r w:rsidRPr="00EF593D">
        <w:rPr>
          <w:rFonts w:eastAsia="Times New Roman" w:cs="Arial"/>
          <w:sz w:val="24"/>
          <w:szCs w:val="24"/>
          <w:lang w:eastAsia="es-ES"/>
        </w:rPr>
        <w:t>Cada capítulo (unidades)</w:t>
      </w:r>
      <w:r w:rsidR="007A32EA">
        <w:rPr>
          <w:rFonts w:eastAsia="Times New Roman" w:cs="Arial"/>
          <w:sz w:val="24"/>
          <w:szCs w:val="24"/>
          <w:lang w:eastAsia="es-ES"/>
        </w:rPr>
        <w:t>,</w:t>
      </w:r>
      <w:r w:rsidRPr="00EF593D">
        <w:rPr>
          <w:rFonts w:eastAsia="Times New Roman" w:cs="Arial"/>
          <w:sz w:val="24"/>
          <w:szCs w:val="24"/>
          <w:lang w:eastAsia="es-ES"/>
        </w:rPr>
        <w:t xml:space="preserve"> por su parte</w:t>
      </w:r>
      <w:r w:rsidR="007A32EA">
        <w:rPr>
          <w:rFonts w:eastAsia="Times New Roman" w:cs="Arial"/>
          <w:sz w:val="24"/>
          <w:szCs w:val="24"/>
          <w:lang w:eastAsia="es-ES"/>
        </w:rPr>
        <w:t>,</w:t>
      </w:r>
      <w:r w:rsidRPr="00EF593D">
        <w:rPr>
          <w:rFonts w:eastAsia="Times New Roman" w:cs="Arial"/>
          <w:sz w:val="24"/>
          <w:szCs w:val="24"/>
          <w:lang w:eastAsia="es-ES"/>
        </w:rPr>
        <w:t xml:space="preserve"> está organizado en: </w:t>
      </w:r>
    </w:p>
    <w:p w:rsidR="00061A4B" w:rsidRPr="00EF593D" w:rsidRDefault="00061A4B" w:rsidP="00F305FD">
      <w:pPr>
        <w:spacing w:line="360" w:lineRule="auto"/>
        <w:rPr>
          <w:rFonts w:eastAsia="Times New Roman" w:cs="Arial"/>
          <w:sz w:val="24"/>
          <w:szCs w:val="24"/>
          <w:lang w:eastAsia="es-ES"/>
        </w:rPr>
      </w:pPr>
    </w:p>
    <w:p w:rsidR="002D01D4" w:rsidRPr="00EF593D" w:rsidRDefault="002D01D4" w:rsidP="002D01D4">
      <w:pPr>
        <w:pStyle w:val="Prrafodelista"/>
        <w:numPr>
          <w:ilvl w:val="0"/>
          <w:numId w:val="3"/>
        </w:numPr>
        <w:spacing w:line="360" w:lineRule="auto"/>
        <w:rPr>
          <w:rFonts w:eastAsia="Times New Roman" w:cs="Arial"/>
          <w:sz w:val="24"/>
          <w:szCs w:val="24"/>
          <w:lang w:eastAsia="es-ES"/>
        </w:rPr>
      </w:pPr>
      <w:r w:rsidRPr="00EF593D">
        <w:rPr>
          <w:rFonts w:eastAsia="Times New Roman" w:cs="Arial"/>
          <w:b/>
          <w:sz w:val="24"/>
          <w:szCs w:val="24"/>
          <w:lang w:eastAsia="es-ES"/>
        </w:rPr>
        <w:t>Competencias de la unidad:</w:t>
      </w:r>
      <w:r w:rsidRPr="00EF593D">
        <w:rPr>
          <w:rFonts w:eastAsia="Times New Roman" w:cs="Arial"/>
          <w:sz w:val="24"/>
          <w:szCs w:val="24"/>
          <w:lang w:eastAsia="es-ES"/>
        </w:rPr>
        <w:t xml:space="preserve"> es el conjunto esperado de las habilidades, conocimientos y destrezas a desarrollar a propósito de cada unidad temática.</w:t>
      </w:r>
    </w:p>
    <w:p w:rsidR="002D01D4" w:rsidRPr="00EF593D" w:rsidRDefault="002D01D4" w:rsidP="002D01D4">
      <w:pPr>
        <w:pStyle w:val="Prrafodelista"/>
        <w:numPr>
          <w:ilvl w:val="0"/>
          <w:numId w:val="3"/>
        </w:numPr>
        <w:spacing w:line="360" w:lineRule="auto"/>
        <w:rPr>
          <w:rFonts w:eastAsia="Times New Roman" w:cs="Arial"/>
          <w:sz w:val="24"/>
          <w:szCs w:val="24"/>
          <w:lang w:eastAsia="es-ES"/>
        </w:rPr>
      </w:pPr>
      <w:r w:rsidRPr="00EF593D">
        <w:rPr>
          <w:rFonts w:eastAsia="Times New Roman" w:cs="Arial"/>
          <w:b/>
          <w:sz w:val="24"/>
          <w:szCs w:val="24"/>
          <w:lang w:eastAsia="es-ES"/>
        </w:rPr>
        <w:t>Indicadores de logros:</w:t>
      </w:r>
      <w:r w:rsidRPr="00EF593D">
        <w:rPr>
          <w:rFonts w:eastAsia="Times New Roman" w:cs="Arial"/>
          <w:sz w:val="24"/>
          <w:szCs w:val="24"/>
          <w:lang w:eastAsia="es-ES"/>
        </w:rPr>
        <w:t xml:space="preserve"> </w:t>
      </w:r>
      <w:r w:rsidR="00EF593D" w:rsidRPr="00EF593D">
        <w:rPr>
          <w:rFonts w:eastAsia="Times New Roman" w:cs="Arial"/>
          <w:sz w:val="24"/>
          <w:szCs w:val="24"/>
          <w:lang w:eastAsia="es-ES"/>
        </w:rPr>
        <w:t>son microcompetencias que contribuyen a asegurar el logro de la competencia de unidad</w:t>
      </w:r>
      <w:r w:rsidR="00B213BC">
        <w:rPr>
          <w:rFonts w:eastAsia="Times New Roman" w:cs="Arial"/>
          <w:sz w:val="24"/>
          <w:szCs w:val="24"/>
          <w:lang w:eastAsia="es-ES"/>
        </w:rPr>
        <w:t>, que son evaluadas</w:t>
      </w:r>
      <w:r w:rsidR="00EF593D" w:rsidRPr="00EF593D">
        <w:rPr>
          <w:rFonts w:eastAsia="Times New Roman" w:cs="Arial"/>
          <w:sz w:val="24"/>
          <w:szCs w:val="24"/>
          <w:lang w:eastAsia="es-ES"/>
        </w:rPr>
        <w:t>.</w:t>
      </w:r>
    </w:p>
    <w:p w:rsidR="002D01D4" w:rsidRPr="00EF593D" w:rsidRDefault="002D01D4" w:rsidP="002D01D4">
      <w:pPr>
        <w:pStyle w:val="Prrafodelista"/>
        <w:numPr>
          <w:ilvl w:val="0"/>
          <w:numId w:val="3"/>
        </w:numPr>
        <w:spacing w:line="360" w:lineRule="auto"/>
        <w:rPr>
          <w:rFonts w:eastAsia="Times New Roman" w:cs="Arial"/>
          <w:sz w:val="24"/>
          <w:szCs w:val="24"/>
          <w:lang w:eastAsia="es-ES"/>
        </w:rPr>
      </w:pPr>
      <w:r w:rsidRPr="00EF593D">
        <w:rPr>
          <w:rFonts w:eastAsia="Times New Roman" w:cs="Arial"/>
          <w:b/>
          <w:sz w:val="24"/>
          <w:szCs w:val="24"/>
          <w:lang w:eastAsia="es-ES"/>
        </w:rPr>
        <w:t>Contenidos:</w:t>
      </w:r>
      <w:r w:rsidR="006A4D5A">
        <w:rPr>
          <w:rFonts w:eastAsia="Times New Roman" w:cs="Arial"/>
          <w:sz w:val="24"/>
          <w:szCs w:val="24"/>
          <w:lang w:eastAsia="es-ES"/>
        </w:rPr>
        <w:t xml:space="preserve"> corresponden a la selección de temas claves, por medio de la cual se desarrollarán habilidades cognitivas y actitudinales, así como las destrezas procedimentales en materia de investigación educativa.</w:t>
      </w:r>
    </w:p>
    <w:p w:rsidR="002D01D4" w:rsidRPr="00EF593D" w:rsidRDefault="002D01D4" w:rsidP="002D01D4">
      <w:pPr>
        <w:pStyle w:val="Prrafodelista"/>
        <w:numPr>
          <w:ilvl w:val="0"/>
          <w:numId w:val="3"/>
        </w:numPr>
        <w:spacing w:line="360" w:lineRule="auto"/>
        <w:rPr>
          <w:rFonts w:eastAsia="Times New Roman" w:cs="Arial"/>
          <w:sz w:val="24"/>
          <w:szCs w:val="24"/>
          <w:lang w:eastAsia="es-ES"/>
        </w:rPr>
      </w:pPr>
      <w:r w:rsidRPr="00EF593D">
        <w:rPr>
          <w:rFonts w:eastAsia="Times New Roman" w:cs="Arial"/>
          <w:b/>
          <w:sz w:val="24"/>
          <w:szCs w:val="24"/>
          <w:lang w:eastAsia="es-ES"/>
        </w:rPr>
        <w:t>Glosario:</w:t>
      </w:r>
      <w:r w:rsidRPr="00EF593D">
        <w:rPr>
          <w:rFonts w:eastAsia="Times New Roman" w:cs="Arial"/>
          <w:sz w:val="24"/>
          <w:szCs w:val="24"/>
          <w:lang w:eastAsia="es-ES"/>
        </w:rPr>
        <w:t xml:space="preserve"> </w:t>
      </w:r>
      <w:r w:rsidR="006A4D5A">
        <w:rPr>
          <w:rFonts w:eastAsia="Times New Roman" w:cs="Arial"/>
          <w:sz w:val="24"/>
          <w:szCs w:val="24"/>
          <w:lang w:eastAsia="es-ES"/>
        </w:rPr>
        <w:t>es el conjunto de términos conceptuales que forman parte de la unidad temática para darle una mejor comprensión.</w:t>
      </w:r>
    </w:p>
    <w:p w:rsidR="002D01D4" w:rsidRPr="00EF593D" w:rsidRDefault="00B213BC" w:rsidP="002D01D4">
      <w:pPr>
        <w:pStyle w:val="Prrafodelista"/>
        <w:numPr>
          <w:ilvl w:val="0"/>
          <w:numId w:val="3"/>
        </w:numPr>
        <w:spacing w:line="360" w:lineRule="auto"/>
        <w:rPr>
          <w:rFonts w:eastAsia="Times New Roman" w:cs="Arial"/>
          <w:sz w:val="24"/>
          <w:szCs w:val="24"/>
          <w:lang w:eastAsia="es-ES"/>
        </w:rPr>
      </w:pPr>
      <w:r>
        <w:rPr>
          <w:rFonts w:eastAsia="Times New Roman" w:cs="Arial"/>
          <w:b/>
          <w:sz w:val="24"/>
          <w:szCs w:val="24"/>
          <w:lang w:eastAsia="es-ES"/>
        </w:rPr>
        <w:t>Experiencias de aprendizajes</w:t>
      </w:r>
      <w:r w:rsidR="002D01D4" w:rsidRPr="00EF593D">
        <w:rPr>
          <w:rFonts w:eastAsia="Times New Roman" w:cs="Arial"/>
          <w:b/>
          <w:sz w:val="24"/>
          <w:szCs w:val="24"/>
          <w:lang w:eastAsia="es-ES"/>
        </w:rPr>
        <w:t>:</w:t>
      </w:r>
      <w:r w:rsidR="006A4D5A">
        <w:rPr>
          <w:rFonts w:eastAsia="Times New Roman" w:cs="Arial"/>
          <w:sz w:val="24"/>
          <w:szCs w:val="24"/>
          <w:lang w:eastAsia="es-ES"/>
        </w:rPr>
        <w:t xml:space="preserve"> es la guía para dar seguimiento adecuado al proceso de aprendizaje de las competencias.</w:t>
      </w:r>
    </w:p>
    <w:p w:rsidR="006A4D5A" w:rsidRDefault="006A4D5A">
      <w:pPr>
        <w:spacing w:after="200" w:line="276" w:lineRule="auto"/>
        <w:jc w:val="left"/>
        <w:rPr>
          <w:rFonts w:eastAsia="Times New Roman" w:cs="Arial"/>
          <w:sz w:val="24"/>
          <w:szCs w:val="24"/>
          <w:lang w:eastAsia="es-ES"/>
        </w:rPr>
      </w:pPr>
    </w:p>
    <w:p w:rsidR="00F6586A" w:rsidRDefault="00F6586A" w:rsidP="006A4D5A">
      <w:pPr>
        <w:pStyle w:val="Ttulo1"/>
        <w:spacing w:before="0" w:line="360" w:lineRule="auto"/>
        <w:jc w:val="center"/>
        <w:rPr>
          <w:rFonts w:ascii="Arial" w:eastAsia="Times New Roman" w:hAnsi="Arial" w:cs="Arial"/>
          <w:color w:val="auto"/>
          <w:lang w:eastAsia="es-ES"/>
        </w:rPr>
        <w:sectPr w:rsidR="00F6586A" w:rsidSect="00FA2D86">
          <w:headerReference w:type="even" r:id="rId11"/>
          <w:headerReference w:type="default" r:id="rId12"/>
          <w:footerReference w:type="even" r:id="rId13"/>
          <w:footerReference w:type="default" r:id="rId14"/>
          <w:footerReference w:type="first" r:id="rId15"/>
          <w:pgSz w:w="12240" w:h="15840" w:code="1"/>
          <w:pgMar w:top="1440" w:right="1440" w:bottom="1440" w:left="1440" w:header="706" w:footer="706" w:gutter="0"/>
          <w:cols w:space="708"/>
          <w:titlePg/>
          <w:docGrid w:linePitch="360"/>
        </w:sectPr>
      </w:pPr>
    </w:p>
    <w:p w:rsidR="006A4D5A" w:rsidRPr="006A4D5A" w:rsidRDefault="00A11197" w:rsidP="006A4D5A">
      <w:pPr>
        <w:pStyle w:val="Ttulo1"/>
        <w:spacing w:before="0" w:line="360" w:lineRule="auto"/>
        <w:jc w:val="center"/>
        <w:rPr>
          <w:rFonts w:ascii="Arial" w:eastAsia="Times New Roman" w:hAnsi="Arial" w:cs="Arial"/>
          <w:color w:val="auto"/>
          <w:lang w:eastAsia="es-ES"/>
        </w:rPr>
      </w:pPr>
      <w:bookmarkStart w:id="1" w:name="_Toc399680904"/>
      <w:r>
        <w:rPr>
          <w:rFonts w:ascii="Arial" w:eastAsia="Times New Roman" w:hAnsi="Arial" w:cs="Arial"/>
          <w:color w:val="auto"/>
          <w:lang w:eastAsia="es-ES"/>
        </w:rPr>
        <w:lastRenderedPageBreak/>
        <w:t>ORGANIZACIÓN CURRICULAR D</w:t>
      </w:r>
      <w:r w:rsidR="006A4D5A" w:rsidRPr="006A4D5A">
        <w:rPr>
          <w:rFonts w:ascii="Arial" w:eastAsia="Times New Roman" w:hAnsi="Arial" w:cs="Arial"/>
          <w:color w:val="auto"/>
          <w:lang w:eastAsia="es-ES"/>
        </w:rPr>
        <w:t>EL MÓDULO DE INVESTIGACIÓN EDUC</w:t>
      </w:r>
      <w:r w:rsidR="00A96EA1">
        <w:rPr>
          <w:rFonts w:ascii="Arial" w:eastAsia="Times New Roman" w:hAnsi="Arial" w:cs="Arial"/>
          <w:color w:val="auto"/>
          <w:lang w:eastAsia="es-ES"/>
        </w:rPr>
        <w:t>A</w:t>
      </w:r>
      <w:r w:rsidR="006A4D5A" w:rsidRPr="006A4D5A">
        <w:rPr>
          <w:rFonts w:ascii="Arial" w:eastAsia="Times New Roman" w:hAnsi="Arial" w:cs="Arial"/>
          <w:color w:val="auto"/>
          <w:lang w:eastAsia="es-ES"/>
        </w:rPr>
        <w:t>TIVA</w:t>
      </w:r>
      <w:bookmarkEnd w:id="1"/>
    </w:p>
    <w:p w:rsidR="00F6586A" w:rsidRPr="004D1464" w:rsidRDefault="00F6586A" w:rsidP="00F6586A">
      <w:pPr>
        <w:pStyle w:val="Prrafodelista"/>
        <w:ind w:left="0"/>
        <w:rPr>
          <w:rFonts w:eastAsia="Times New Roman" w:cs="Arial"/>
          <w:sz w:val="20"/>
          <w:szCs w:val="20"/>
          <w:lang w:eastAsia="es-ES"/>
        </w:rPr>
      </w:pPr>
    </w:p>
    <w:p w:rsidR="00F6586A" w:rsidRPr="004D1464" w:rsidRDefault="00F6586A" w:rsidP="00F6586A">
      <w:pPr>
        <w:pStyle w:val="Prrafodelista"/>
        <w:pBdr>
          <w:top w:val="single" w:sz="4" w:space="1" w:color="auto"/>
          <w:left w:val="single" w:sz="4" w:space="4" w:color="auto"/>
          <w:bottom w:val="single" w:sz="4" w:space="1" w:color="auto"/>
          <w:right w:val="single" w:sz="4" w:space="4" w:color="auto"/>
        </w:pBdr>
        <w:ind w:left="0"/>
        <w:jc w:val="center"/>
        <w:rPr>
          <w:rFonts w:eastAsia="Times New Roman" w:cs="Arial"/>
          <w:b/>
          <w:sz w:val="20"/>
          <w:szCs w:val="20"/>
          <w:lang w:eastAsia="es-ES"/>
        </w:rPr>
      </w:pPr>
      <w:r w:rsidRPr="004D1464">
        <w:rPr>
          <w:rFonts w:eastAsia="Times New Roman" w:cs="Arial"/>
          <w:b/>
          <w:sz w:val="20"/>
          <w:szCs w:val="20"/>
          <w:lang w:eastAsia="es-ES"/>
        </w:rPr>
        <w:t>Competencia general:</w:t>
      </w:r>
    </w:p>
    <w:p w:rsidR="00F6586A" w:rsidRPr="004D1464" w:rsidRDefault="00F6586A" w:rsidP="00F6586A">
      <w:pPr>
        <w:pBdr>
          <w:top w:val="single" w:sz="4" w:space="1" w:color="auto"/>
          <w:left w:val="single" w:sz="4" w:space="4" w:color="auto"/>
          <w:bottom w:val="single" w:sz="4" w:space="1" w:color="auto"/>
          <w:right w:val="single" w:sz="4" w:space="4" w:color="auto"/>
        </w:pBdr>
        <w:rPr>
          <w:rFonts w:eastAsia="Times New Roman" w:cs="Arial"/>
          <w:sz w:val="20"/>
          <w:szCs w:val="20"/>
          <w:lang w:eastAsia="es-ES"/>
        </w:rPr>
      </w:pPr>
      <w:r w:rsidRPr="004D1464">
        <w:rPr>
          <w:rFonts w:eastAsia="Times New Roman" w:cs="Arial"/>
          <w:sz w:val="20"/>
          <w:szCs w:val="20"/>
          <w:lang w:eastAsia="es-ES"/>
        </w:rPr>
        <w:t>Comprende el desarrollo y aplicación de las estrategias de investigación educativa, en un contexto de aprendizaj</w:t>
      </w:r>
      <w:r w:rsidR="0046093C">
        <w:rPr>
          <w:rFonts w:eastAsia="Times New Roman" w:cs="Arial"/>
          <w:sz w:val="20"/>
          <w:szCs w:val="20"/>
          <w:lang w:eastAsia="es-ES"/>
        </w:rPr>
        <w:t>e colaborativo, a fin de mejorar</w:t>
      </w:r>
      <w:r w:rsidRPr="004D1464">
        <w:rPr>
          <w:rFonts w:eastAsia="Times New Roman" w:cs="Arial"/>
          <w:sz w:val="20"/>
          <w:szCs w:val="20"/>
          <w:lang w:eastAsia="es-ES"/>
        </w:rPr>
        <w:t xml:space="preserve"> la calidad de los procesos de formación inicial y continua de los docentes de escuelas normales y técnicos del Ministerio de Educación.</w:t>
      </w:r>
    </w:p>
    <w:p w:rsidR="00F6586A" w:rsidRPr="004D1464" w:rsidRDefault="00F6586A" w:rsidP="00F6586A">
      <w:pPr>
        <w:pStyle w:val="Prrafodelista"/>
        <w:ind w:left="0"/>
        <w:rPr>
          <w:rFonts w:eastAsia="Times New Roman" w:cs="Arial"/>
          <w:sz w:val="20"/>
          <w:szCs w:val="20"/>
          <w:lang w:eastAsia="es-ES"/>
        </w:rPr>
      </w:pPr>
    </w:p>
    <w:tbl>
      <w:tblPr>
        <w:tblStyle w:val="Tablaconcuadrcula"/>
        <w:tblW w:w="13104" w:type="dxa"/>
        <w:jc w:val="center"/>
        <w:tblCellMar>
          <w:left w:w="43" w:type="dxa"/>
          <w:right w:w="43" w:type="dxa"/>
        </w:tblCellMar>
        <w:tblLook w:val="04A0" w:firstRow="1" w:lastRow="0" w:firstColumn="1" w:lastColumn="0" w:noHBand="0" w:noVBand="1"/>
      </w:tblPr>
      <w:tblGrid>
        <w:gridCol w:w="1773"/>
        <w:gridCol w:w="2349"/>
        <w:gridCol w:w="2250"/>
        <w:gridCol w:w="2986"/>
        <w:gridCol w:w="3218"/>
        <w:gridCol w:w="528"/>
      </w:tblGrid>
      <w:tr w:rsidR="00B817F7" w:rsidRPr="00B817F7" w:rsidTr="00175282">
        <w:trPr>
          <w:jc w:val="center"/>
        </w:trPr>
        <w:tc>
          <w:tcPr>
            <w:tcW w:w="1773" w:type="dxa"/>
          </w:tcPr>
          <w:p w:rsidR="00B817F7" w:rsidRPr="00B817F7" w:rsidRDefault="00B817F7" w:rsidP="00F6586A">
            <w:pPr>
              <w:pStyle w:val="Prrafodelista"/>
              <w:ind w:left="0"/>
              <w:jc w:val="center"/>
              <w:rPr>
                <w:rFonts w:ascii="Arial Narrow" w:eastAsia="Times New Roman" w:hAnsi="Arial Narrow" w:cs="Arial"/>
                <w:b/>
                <w:sz w:val="20"/>
                <w:szCs w:val="20"/>
                <w:lang w:eastAsia="es-ES"/>
              </w:rPr>
            </w:pPr>
            <w:r w:rsidRPr="00B817F7">
              <w:rPr>
                <w:rFonts w:ascii="Arial Narrow" w:eastAsia="Times New Roman" w:hAnsi="Arial Narrow" w:cs="Arial"/>
                <w:b/>
                <w:sz w:val="20"/>
                <w:szCs w:val="20"/>
                <w:lang w:eastAsia="es-ES"/>
              </w:rPr>
              <w:t>Unidad</w:t>
            </w:r>
          </w:p>
        </w:tc>
        <w:tc>
          <w:tcPr>
            <w:tcW w:w="2349" w:type="dxa"/>
          </w:tcPr>
          <w:p w:rsidR="00B817F7" w:rsidRPr="00B817F7" w:rsidRDefault="00B817F7" w:rsidP="00F6586A">
            <w:pPr>
              <w:pStyle w:val="Prrafodelista"/>
              <w:ind w:left="0"/>
              <w:jc w:val="center"/>
              <w:rPr>
                <w:rFonts w:ascii="Arial Narrow" w:eastAsia="Times New Roman" w:hAnsi="Arial Narrow" w:cs="Arial"/>
                <w:b/>
                <w:sz w:val="20"/>
                <w:szCs w:val="20"/>
                <w:lang w:eastAsia="es-ES"/>
              </w:rPr>
            </w:pPr>
            <w:r w:rsidRPr="00B817F7">
              <w:rPr>
                <w:rFonts w:ascii="Arial Narrow" w:eastAsia="Times New Roman" w:hAnsi="Arial Narrow" w:cs="Arial"/>
                <w:b/>
                <w:sz w:val="20"/>
                <w:szCs w:val="20"/>
                <w:lang w:eastAsia="es-ES"/>
              </w:rPr>
              <w:t>Indicadores de logro</w:t>
            </w:r>
          </w:p>
        </w:tc>
        <w:tc>
          <w:tcPr>
            <w:tcW w:w="2250" w:type="dxa"/>
          </w:tcPr>
          <w:p w:rsidR="00B817F7" w:rsidRPr="00B817F7" w:rsidRDefault="00B817F7" w:rsidP="00F6586A">
            <w:pPr>
              <w:pStyle w:val="Prrafodelista"/>
              <w:ind w:left="0"/>
              <w:jc w:val="center"/>
              <w:rPr>
                <w:rFonts w:ascii="Arial Narrow" w:eastAsia="Times New Roman" w:hAnsi="Arial Narrow" w:cs="Arial"/>
                <w:b/>
                <w:sz w:val="20"/>
                <w:szCs w:val="20"/>
                <w:lang w:eastAsia="es-ES"/>
              </w:rPr>
            </w:pPr>
            <w:r w:rsidRPr="00B817F7">
              <w:rPr>
                <w:rFonts w:ascii="Arial Narrow" w:eastAsia="Times New Roman" w:hAnsi="Arial Narrow" w:cs="Arial"/>
                <w:b/>
                <w:sz w:val="20"/>
                <w:szCs w:val="20"/>
                <w:lang w:eastAsia="es-ES"/>
              </w:rPr>
              <w:t>Temáticas</w:t>
            </w:r>
          </w:p>
        </w:tc>
        <w:tc>
          <w:tcPr>
            <w:tcW w:w="2986" w:type="dxa"/>
          </w:tcPr>
          <w:p w:rsidR="00B817F7" w:rsidRPr="00B817F7" w:rsidRDefault="006C6738" w:rsidP="00F6586A">
            <w:pPr>
              <w:pStyle w:val="Prrafodelista"/>
              <w:ind w:left="0"/>
              <w:jc w:val="center"/>
              <w:rPr>
                <w:rFonts w:ascii="Arial Narrow" w:eastAsia="Times New Roman" w:hAnsi="Arial Narrow" w:cs="Arial"/>
                <w:b/>
                <w:sz w:val="20"/>
                <w:szCs w:val="20"/>
                <w:lang w:eastAsia="es-ES"/>
              </w:rPr>
            </w:pPr>
            <w:r>
              <w:rPr>
                <w:rFonts w:ascii="Arial Narrow" w:eastAsia="Times New Roman" w:hAnsi="Arial Narrow" w:cs="Arial"/>
                <w:b/>
                <w:sz w:val="20"/>
                <w:szCs w:val="20"/>
                <w:lang w:eastAsia="es-ES"/>
              </w:rPr>
              <w:t>Desempeños</w:t>
            </w:r>
          </w:p>
        </w:tc>
        <w:tc>
          <w:tcPr>
            <w:tcW w:w="3218" w:type="dxa"/>
          </w:tcPr>
          <w:p w:rsidR="00B817F7" w:rsidRPr="00B817F7" w:rsidRDefault="00E963C9" w:rsidP="00E963C9">
            <w:pPr>
              <w:pStyle w:val="Prrafodelista"/>
              <w:ind w:left="0"/>
              <w:jc w:val="center"/>
              <w:rPr>
                <w:rFonts w:ascii="Arial Narrow" w:eastAsia="Times New Roman" w:hAnsi="Arial Narrow" w:cs="Arial"/>
                <w:b/>
                <w:sz w:val="20"/>
                <w:szCs w:val="20"/>
                <w:lang w:eastAsia="es-ES"/>
              </w:rPr>
            </w:pPr>
            <w:r>
              <w:rPr>
                <w:rFonts w:ascii="Arial Narrow" w:eastAsia="Times New Roman" w:hAnsi="Arial Narrow" w:cs="Arial"/>
                <w:b/>
                <w:sz w:val="20"/>
                <w:szCs w:val="20"/>
                <w:lang w:eastAsia="es-ES"/>
              </w:rPr>
              <w:t>Criterios de e</w:t>
            </w:r>
            <w:r w:rsidR="00B817F7" w:rsidRPr="00B817F7">
              <w:rPr>
                <w:rFonts w:ascii="Arial Narrow" w:eastAsia="Times New Roman" w:hAnsi="Arial Narrow" w:cs="Arial"/>
                <w:b/>
                <w:sz w:val="20"/>
                <w:szCs w:val="20"/>
                <w:lang w:eastAsia="es-ES"/>
              </w:rPr>
              <w:t>valuación</w:t>
            </w:r>
          </w:p>
        </w:tc>
        <w:tc>
          <w:tcPr>
            <w:tcW w:w="528" w:type="dxa"/>
          </w:tcPr>
          <w:p w:rsidR="00B817F7" w:rsidRPr="00B817F7" w:rsidRDefault="009F1A31" w:rsidP="00422625">
            <w:pPr>
              <w:pStyle w:val="Prrafodelista"/>
              <w:ind w:left="0"/>
              <w:jc w:val="center"/>
              <w:rPr>
                <w:rFonts w:ascii="Arial Narrow" w:eastAsia="Times New Roman" w:hAnsi="Arial Narrow" w:cs="Arial"/>
                <w:b/>
                <w:sz w:val="20"/>
                <w:szCs w:val="20"/>
                <w:lang w:eastAsia="es-ES"/>
              </w:rPr>
            </w:pPr>
            <w:r>
              <w:rPr>
                <w:rFonts w:ascii="Arial Narrow" w:eastAsia="Times New Roman" w:hAnsi="Arial Narrow" w:cs="Arial"/>
                <w:b/>
                <w:sz w:val="20"/>
                <w:szCs w:val="20"/>
                <w:lang w:eastAsia="es-ES"/>
              </w:rPr>
              <w:t>Ses</w:t>
            </w:r>
          </w:p>
        </w:tc>
      </w:tr>
      <w:tr w:rsidR="00B817F7" w:rsidRPr="00B817F7" w:rsidTr="00175282">
        <w:trPr>
          <w:trHeight w:val="800"/>
          <w:jc w:val="center"/>
        </w:trPr>
        <w:tc>
          <w:tcPr>
            <w:tcW w:w="1773" w:type="dxa"/>
          </w:tcPr>
          <w:p w:rsidR="00B817F7" w:rsidRPr="00B817F7" w:rsidRDefault="00B817F7" w:rsidP="004D1464">
            <w:pPr>
              <w:pStyle w:val="Prrafodelista"/>
              <w:ind w:left="180" w:hanging="180"/>
              <w:jc w:val="left"/>
              <w:rPr>
                <w:rFonts w:ascii="Arial Narrow" w:eastAsia="Times New Roman" w:hAnsi="Arial Narrow" w:cs="Arial"/>
                <w:b/>
                <w:sz w:val="20"/>
                <w:szCs w:val="20"/>
                <w:lang w:eastAsia="es-ES"/>
              </w:rPr>
            </w:pPr>
            <w:r w:rsidRPr="00B817F7">
              <w:rPr>
                <w:rFonts w:ascii="Arial Narrow" w:hAnsi="Arial Narrow"/>
                <w:b/>
                <w:sz w:val="20"/>
                <w:szCs w:val="20"/>
                <w:lang w:val="es-NI"/>
              </w:rPr>
              <w:t>1. Creación de relaciones</w:t>
            </w:r>
          </w:p>
        </w:tc>
        <w:tc>
          <w:tcPr>
            <w:tcW w:w="2349" w:type="dxa"/>
          </w:tcPr>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 xml:space="preserve">Manifiesta interés por desarrollar procesos de investigación. </w:t>
            </w:r>
          </w:p>
          <w:p w:rsidR="00B817F7" w:rsidRPr="00B817F7" w:rsidRDefault="00B817F7" w:rsidP="004D1464">
            <w:pPr>
              <w:pStyle w:val="Prrafodelista"/>
              <w:spacing w:after="60"/>
              <w:ind w:left="259" w:hanging="259"/>
              <w:contextualSpacing w:val="0"/>
              <w:jc w:val="left"/>
              <w:rPr>
                <w:rFonts w:ascii="Arial Narrow" w:hAnsi="Arial Narrow" w:cs="Arial"/>
                <w:sz w:val="20"/>
                <w:szCs w:val="20"/>
              </w:rPr>
            </w:pPr>
          </w:p>
        </w:tc>
        <w:tc>
          <w:tcPr>
            <w:tcW w:w="2250" w:type="dxa"/>
          </w:tcPr>
          <w:p w:rsidR="00B817F7" w:rsidRPr="00B817F7" w:rsidRDefault="00B817F7" w:rsidP="00F557BE">
            <w:pPr>
              <w:pStyle w:val="Prrafodelista"/>
              <w:numPr>
                <w:ilvl w:val="0"/>
                <w:numId w:val="8"/>
              </w:numPr>
              <w:jc w:val="left"/>
              <w:rPr>
                <w:rFonts w:ascii="Arial Narrow" w:eastAsia="Times New Roman" w:hAnsi="Arial Narrow" w:cs="Arial"/>
                <w:sz w:val="20"/>
                <w:szCs w:val="20"/>
                <w:lang w:eastAsia="es-ES"/>
              </w:rPr>
            </w:pPr>
            <w:r w:rsidRPr="00B817F7">
              <w:rPr>
                <w:rFonts w:ascii="Arial Narrow" w:hAnsi="Arial Narrow"/>
                <w:sz w:val="20"/>
                <w:szCs w:val="20"/>
                <w:lang w:val="es-NI"/>
              </w:rPr>
              <w:t>La investigación educativa, su papel y desarrollo en el ámbito escolar.</w:t>
            </w:r>
          </w:p>
        </w:tc>
        <w:tc>
          <w:tcPr>
            <w:tcW w:w="2986" w:type="dxa"/>
          </w:tcPr>
          <w:p w:rsidR="00B817F7" w:rsidRP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Reflexiona</w:t>
            </w:r>
            <w:r w:rsidR="00B817F7" w:rsidRPr="00B817F7">
              <w:rPr>
                <w:rFonts w:ascii="Arial Narrow" w:eastAsia="Times New Roman" w:hAnsi="Arial Narrow" w:cs="Arial"/>
                <w:sz w:val="20"/>
                <w:szCs w:val="20"/>
                <w:lang w:eastAsia="es-ES"/>
              </w:rPr>
              <w:t xml:space="preserve"> sobre la </w:t>
            </w:r>
            <w:r w:rsidR="001B4B9C">
              <w:rPr>
                <w:rFonts w:ascii="Arial Narrow" w:eastAsia="Times New Roman" w:hAnsi="Arial Narrow" w:cs="Arial"/>
                <w:sz w:val="20"/>
                <w:szCs w:val="20"/>
                <w:lang w:eastAsia="es-ES"/>
              </w:rPr>
              <w:t xml:space="preserve">actividad de </w:t>
            </w:r>
            <w:r w:rsidR="00B817F7" w:rsidRPr="00B817F7">
              <w:rPr>
                <w:rFonts w:ascii="Arial Narrow" w:eastAsia="Times New Roman" w:hAnsi="Arial Narrow" w:cs="Arial"/>
                <w:sz w:val="20"/>
                <w:szCs w:val="20"/>
                <w:lang w:eastAsia="es-ES"/>
              </w:rPr>
              <w:t>invest</w:t>
            </w:r>
            <w:r w:rsidR="00440D30">
              <w:rPr>
                <w:rFonts w:ascii="Arial Narrow" w:eastAsia="Times New Roman" w:hAnsi="Arial Narrow" w:cs="Arial"/>
                <w:sz w:val="20"/>
                <w:szCs w:val="20"/>
                <w:lang w:eastAsia="es-ES"/>
              </w:rPr>
              <w:t>igación en el quehacer docente.</w:t>
            </w:r>
          </w:p>
          <w:p w:rsidR="00B817F7" w:rsidRPr="00B817F7" w:rsidRDefault="00D30290" w:rsidP="00D30290">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Identifica </w:t>
            </w:r>
            <w:r w:rsidR="00B817F7" w:rsidRPr="00B817F7">
              <w:rPr>
                <w:rFonts w:ascii="Arial Narrow" w:eastAsia="Times New Roman" w:hAnsi="Arial Narrow" w:cs="Arial"/>
                <w:sz w:val="20"/>
                <w:szCs w:val="20"/>
                <w:lang w:eastAsia="es-ES"/>
              </w:rPr>
              <w:t xml:space="preserve">las </w:t>
            </w:r>
            <w:r>
              <w:rPr>
                <w:rFonts w:ascii="Arial Narrow" w:eastAsia="Times New Roman" w:hAnsi="Arial Narrow" w:cs="Arial"/>
                <w:sz w:val="20"/>
                <w:szCs w:val="20"/>
                <w:lang w:eastAsia="es-ES"/>
              </w:rPr>
              <w:t>áreas</w:t>
            </w:r>
            <w:r w:rsidR="00B817F7" w:rsidRPr="00B817F7">
              <w:rPr>
                <w:rFonts w:ascii="Arial Narrow" w:eastAsia="Times New Roman" w:hAnsi="Arial Narrow" w:cs="Arial"/>
                <w:sz w:val="20"/>
                <w:szCs w:val="20"/>
                <w:lang w:eastAsia="es-ES"/>
              </w:rPr>
              <w:t xml:space="preserve"> de investigación.</w:t>
            </w:r>
          </w:p>
        </w:tc>
        <w:tc>
          <w:tcPr>
            <w:tcW w:w="3218" w:type="dxa"/>
          </w:tcPr>
          <w:p w:rsidR="00B817F7" w:rsidRDefault="00E460FC"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Da</w:t>
            </w:r>
            <w:r w:rsidR="005C6C08">
              <w:rPr>
                <w:rFonts w:ascii="Arial Narrow" w:eastAsia="Times New Roman" w:hAnsi="Arial Narrow" w:cs="Arial"/>
                <w:sz w:val="20"/>
                <w:szCs w:val="20"/>
                <w:lang w:eastAsia="es-ES"/>
              </w:rPr>
              <w:t xml:space="preserve"> conclusiones críticas sobre </w:t>
            </w:r>
            <w:r w:rsidR="001B4B9C">
              <w:rPr>
                <w:rFonts w:ascii="Arial Narrow" w:eastAsia="Times New Roman" w:hAnsi="Arial Narrow" w:cs="Arial"/>
                <w:sz w:val="20"/>
                <w:szCs w:val="20"/>
                <w:lang w:eastAsia="es-ES"/>
              </w:rPr>
              <w:t>la relación docencia-investigación.</w:t>
            </w:r>
          </w:p>
          <w:p w:rsidR="001B4B9C" w:rsidRPr="00B817F7" w:rsidRDefault="002A6533" w:rsidP="002A6533">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Elige </w:t>
            </w:r>
            <w:r w:rsidR="001D2701">
              <w:rPr>
                <w:rFonts w:ascii="Arial Narrow" w:eastAsia="Times New Roman" w:hAnsi="Arial Narrow" w:cs="Arial"/>
                <w:sz w:val="20"/>
                <w:szCs w:val="20"/>
                <w:lang w:eastAsia="es-ES"/>
              </w:rPr>
              <w:t>áreas</w:t>
            </w:r>
            <w:r w:rsidR="001B4B9C">
              <w:rPr>
                <w:rFonts w:ascii="Arial Narrow" w:eastAsia="Times New Roman" w:hAnsi="Arial Narrow" w:cs="Arial"/>
                <w:sz w:val="20"/>
                <w:szCs w:val="20"/>
                <w:lang w:eastAsia="es-ES"/>
              </w:rPr>
              <w:t xml:space="preserve"> de investigación </w:t>
            </w:r>
            <w:r>
              <w:rPr>
                <w:rFonts w:ascii="Arial Narrow" w:eastAsia="Times New Roman" w:hAnsi="Arial Narrow" w:cs="Arial"/>
                <w:sz w:val="20"/>
                <w:szCs w:val="20"/>
                <w:lang w:eastAsia="es-ES"/>
              </w:rPr>
              <w:t xml:space="preserve">que </w:t>
            </w:r>
            <w:r w:rsidR="001B4B9C">
              <w:rPr>
                <w:rFonts w:ascii="Arial Narrow" w:eastAsia="Times New Roman" w:hAnsi="Arial Narrow" w:cs="Arial"/>
                <w:sz w:val="20"/>
                <w:szCs w:val="20"/>
                <w:lang w:eastAsia="es-ES"/>
              </w:rPr>
              <w:t>se corresponden con su perfil profesional.</w:t>
            </w:r>
          </w:p>
        </w:tc>
        <w:tc>
          <w:tcPr>
            <w:tcW w:w="528" w:type="dxa"/>
          </w:tcPr>
          <w:p w:rsidR="00B817F7" w:rsidRPr="00B817F7" w:rsidRDefault="00B817F7" w:rsidP="00422625">
            <w:pPr>
              <w:pStyle w:val="Prrafodelista"/>
              <w:ind w:left="0"/>
              <w:jc w:val="center"/>
              <w:rPr>
                <w:rFonts w:ascii="Arial Narrow" w:eastAsia="Times New Roman" w:hAnsi="Arial Narrow" w:cs="Arial"/>
                <w:sz w:val="20"/>
                <w:szCs w:val="20"/>
                <w:lang w:eastAsia="es-ES"/>
              </w:rPr>
            </w:pPr>
            <w:r w:rsidRPr="00B817F7">
              <w:rPr>
                <w:rFonts w:ascii="Arial Narrow" w:eastAsia="Times New Roman" w:hAnsi="Arial Narrow" w:cs="Arial"/>
                <w:sz w:val="20"/>
                <w:szCs w:val="20"/>
                <w:lang w:eastAsia="es-ES"/>
              </w:rPr>
              <w:t>1</w:t>
            </w:r>
          </w:p>
        </w:tc>
      </w:tr>
      <w:tr w:rsidR="00B817F7" w:rsidRPr="00B817F7" w:rsidTr="00175282">
        <w:trPr>
          <w:jc w:val="center"/>
        </w:trPr>
        <w:tc>
          <w:tcPr>
            <w:tcW w:w="1773" w:type="dxa"/>
          </w:tcPr>
          <w:p w:rsidR="00B817F7" w:rsidRPr="00B817F7" w:rsidRDefault="00B817F7" w:rsidP="004D1464">
            <w:pPr>
              <w:pStyle w:val="Prrafodelista"/>
              <w:ind w:left="180" w:hanging="180"/>
              <w:jc w:val="left"/>
              <w:rPr>
                <w:rFonts w:ascii="Arial Narrow" w:hAnsi="Arial Narrow"/>
                <w:b/>
                <w:sz w:val="20"/>
                <w:szCs w:val="20"/>
                <w:lang w:val="es-NI"/>
              </w:rPr>
            </w:pPr>
            <w:r w:rsidRPr="00B817F7">
              <w:rPr>
                <w:rFonts w:ascii="Arial Narrow" w:hAnsi="Arial Narrow"/>
                <w:b/>
                <w:sz w:val="20"/>
                <w:szCs w:val="20"/>
                <w:lang w:val="es-NI"/>
              </w:rPr>
              <w:t>2. Identificación de problemas, soluciones e implementación de iniciativas</w:t>
            </w:r>
          </w:p>
        </w:tc>
        <w:tc>
          <w:tcPr>
            <w:tcW w:w="2349" w:type="dxa"/>
          </w:tcPr>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 xml:space="preserve">Plantea un problema de investigación pertinente a su formación profesional. </w:t>
            </w:r>
          </w:p>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Define las variables de su investigación.</w:t>
            </w:r>
          </w:p>
        </w:tc>
        <w:tc>
          <w:tcPr>
            <w:tcW w:w="2250" w:type="dxa"/>
          </w:tcPr>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El problema</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Los objetivos</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La justificación</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El marco teórico de la investigación.</w:t>
            </w:r>
          </w:p>
        </w:tc>
        <w:tc>
          <w:tcPr>
            <w:tcW w:w="2986" w:type="dxa"/>
          </w:tcPr>
          <w:p w:rsidR="00B817F7" w:rsidRP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Identifica</w:t>
            </w:r>
            <w:r w:rsidR="00B817F7" w:rsidRPr="00B817F7">
              <w:rPr>
                <w:rFonts w:ascii="Arial Narrow" w:eastAsia="Times New Roman" w:hAnsi="Arial Narrow" w:cs="Arial"/>
                <w:sz w:val="20"/>
                <w:szCs w:val="20"/>
                <w:lang w:eastAsia="es-ES"/>
              </w:rPr>
              <w:t xml:space="preserve"> un problema real</w:t>
            </w:r>
          </w:p>
          <w:p w:rsidR="00B817F7" w:rsidRP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Redacta</w:t>
            </w:r>
            <w:r w:rsidR="00B817F7" w:rsidRPr="00B817F7">
              <w:rPr>
                <w:rFonts w:ascii="Arial Narrow" w:eastAsia="Times New Roman" w:hAnsi="Arial Narrow" w:cs="Arial"/>
                <w:sz w:val="20"/>
                <w:szCs w:val="20"/>
                <w:lang w:eastAsia="es-ES"/>
              </w:rPr>
              <w:t xml:space="preserve"> objetivos de investigación pertinentes.</w:t>
            </w:r>
          </w:p>
          <w:p w:rsidR="00B817F7" w:rsidRP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Redacta p</w:t>
            </w:r>
            <w:r w:rsidR="00B817F7" w:rsidRPr="00B817F7">
              <w:rPr>
                <w:rFonts w:ascii="Arial Narrow" w:eastAsia="Times New Roman" w:hAnsi="Arial Narrow" w:cs="Arial"/>
                <w:sz w:val="20"/>
                <w:szCs w:val="20"/>
                <w:lang w:eastAsia="es-ES"/>
              </w:rPr>
              <w:t>lanteamientos prácticos de la investigación.</w:t>
            </w:r>
          </w:p>
          <w:p w:rsidR="00B817F7" w:rsidRP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Clarifica </w:t>
            </w:r>
            <w:r w:rsidR="00B817F7" w:rsidRPr="00B817F7">
              <w:rPr>
                <w:rFonts w:ascii="Arial Narrow" w:eastAsia="Times New Roman" w:hAnsi="Arial Narrow" w:cs="Arial"/>
                <w:sz w:val="20"/>
                <w:szCs w:val="20"/>
                <w:lang w:eastAsia="es-ES"/>
              </w:rPr>
              <w:t>las variables implicadas.</w:t>
            </w:r>
          </w:p>
        </w:tc>
        <w:tc>
          <w:tcPr>
            <w:tcW w:w="3218" w:type="dxa"/>
          </w:tcPr>
          <w:p w:rsidR="005C6C08" w:rsidRDefault="002A6533" w:rsidP="00867064">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Identifica un problema que:</w:t>
            </w:r>
          </w:p>
          <w:p w:rsidR="00B817F7" w:rsidRDefault="005C6C08" w:rsidP="0081269B">
            <w:pPr>
              <w:pStyle w:val="Prrafodelista"/>
              <w:numPr>
                <w:ilvl w:val="0"/>
                <w:numId w:val="67"/>
              </w:numPr>
              <w:ind w:hanging="178"/>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Es viable de ser investigado.</w:t>
            </w:r>
          </w:p>
          <w:p w:rsidR="005C6C08" w:rsidRDefault="009B7023" w:rsidP="0081269B">
            <w:pPr>
              <w:pStyle w:val="Prrafodelista"/>
              <w:numPr>
                <w:ilvl w:val="0"/>
                <w:numId w:val="67"/>
              </w:numPr>
              <w:ind w:hanging="178"/>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Sus objetivos plantean el camino investigativo.</w:t>
            </w:r>
          </w:p>
          <w:p w:rsidR="009B7023" w:rsidRPr="00B817F7" w:rsidRDefault="009B7023" w:rsidP="0081269B">
            <w:pPr>
              <w:pStyle w:val="Prrafodelista"/>
              <w:numPr>
                <w:ilvl w:val="0"/>
                <w:numId w:val="67"/>
              </w:numPr>
              <w:ind w:hanging="178"/>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Sus variables están identificadas y definidas.</w:t>
            </w:r>
          </w:p>
        </w:tc>
        <w:tc>
          <w:tcPr>
            <w:tcW w:w="528" w:type="dxa"/>
          </w:tcPr>
          <w:p w:rsidR="00B817F7" w:rsidRPr="00B817F7" w:rsidRDefault="00D8116E" w:rsidP="00422625">
            <w:pPr>
              <w:pStyle w:val="Prrafodelista"/>
              <w:ind w:left="0"/>
              <w:jc w:val="center"/>
              <w:rPr>
                <w:rFonts w:ascii="Arial Narrow" w:eastAsia="Times New Roman" w:hAnsi="Arial Narrow" w:cs="Arial"/>
                <w:sz w:val="20"/>
                <w:szCs w:val="20"/>
                <w:lang w:eastAsia="es-ES"/>
              </w:rPr>
            </w:pPr>
            <w:r>
              <w:rPr>
                <w:rFonts w:ascii="Arial Narrow" w:eastAsia="Times New Roman" w:hAnsi="Arial Narrow" w:cs="Arial"/>
                <w:sz w:val="20"/>
                <w:szCs w:val="20"/>
                <w:lang w:eastAsia="es-ES"/>
              </w:rPr>
              <w:t>1/</w:t>
            </w:r>
            <w:r w:rsidR="009852D1">
              <w:rPr>
                <w:rFonts w:ascii="Arial Narrow" w:eastAsia="Times New Roman" w:hAnsi="Arial Narrow" w:cs="Arial"/>
                <w:sz w:val="20"/>
                <w:szCs w:val="20"/>
                <w:lang w:eastAsia="es-ES"/>
              </w:rPr>
              <w:t>2</w:t>
            </w:r>
          </w:p>
        </w:tc>
      </w:tr>
      <w:tr w:rsidR="00B817F7" w:rsidRPr="00B817F7" w:rsidTr="00175282">
        <w:trPr>
          <w:jc w:val="center"/>
        </w:trPr>
        <w:tc>
          <w:tcPr>
            <w:tcW w:w="1773" w:type="dxa"/>
          </w:tcPr>
          <w:p w:rsidR="00B817F7" w:rsidRPr="00B817F7" w:rsidRDefault="00B817F7" w:rsidP="004D1464">
            <w:pPr>
              <w:pStyle w:val="Prrafodelista"/>
              <w:ind w:left="180" w:hanging="180"/>
              <w:jc w:val="left"/>
              <w:rPr>
                <w:rFonts w:ascii="Arial Narrow" w:hAnsi="Arial Narrow"/>
                <w:b/>
                <w:sz w:val="20"/>
                <w:szCs w:val="20"/>
                <w:lang w:val="es-NI"/>
              </w:rPr>
            </w:pPr>
            <w:r w:rsidRPr="00B817F7">
              <w:rPr>
                <w:rFonts w:ascii="Arial Narrow" w:hAnsi="Arial Narrow"/>
                <w:b/>
                <w:sz w:val="20"/>
                <w:szCs w:val="20"/>
                <w:lang w:val="es-NI"/>
              </w:rPr>
              <w:t>3. Planificación de la investigación</w:t>
            </w:r>
          </w:p>
        </w:tc>
        <w:tc>
          <w:tcPr>
            <w:tcW w:w="2349" w:type="dxa"/>
          </w:tcPr>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 xml:space="preserve">Diseña la metodología de </w:t>
            </w:r>
            <w:r w:rsidR="009B1768">
              <w:rPr>
                <w:rFonts w:ascii="Arial Narrow" w:hAnsi="Arial Narrow" w:cs="Arial"/>
                <w:sz w:val="20"/>
                <w:szCs w:val="20"/>
              </w:rPr>
              <w:t>trabajo</w:t>
            </w:r>
            <w:r w:rsidRPr="00B817F7">
              <w:rPr>
                <w:rFonts w:ascii="Arial Narrow" w:hAnsi="Arial Narrow" w:cs="Arial"/>
                <w:sz w:val="20"/>
                <w:szCs w:val="20"/>
              </w:rPr>
              <w:t xml:space="preserve"> evidenciando el enfoque de investigación.</w:t>
            </w:r>
          </w:p>
          <w:p w:rsidR="00B817F7" w:rsidRPr="00B817F7" w:rsidRDefault="00B817F7" w:rsidP="00F557BE">
            <w:pPr>
              <w:pStyle w:val="Prrafodelista"/>
              <w:numPr>
                <w:ilvl w:val="0"/>
                <w:numId w:val="6"/>
              </w:numPr>
              <w:spacing w:after="60"/>
              <w:ind w:left="256" w:hanging="256"/>
              <w:jc w:val="left"/>
              <w:rPr>
                <w:rFonts w:ascii="Arial Narrow" w:hAnsi="Arial Narrow" w:cs="Arial"/>
                <w:sz w:val="20"/>
                <w:szCs w:val="20"/>
              </w:rPr>
            </w:pPr>
            <w:r w:rsidRPr="00B817F7">
              <w:rPr>
                <w:rFonts w:ascii="Arial Narrow" w:hAnsi="Arial Narrow" w:cs="Arial"/>
                <w:sz w:val="20"/>
                <w:szCs w:val="20"/>
              </w:rPr>
              <w:t xml:space="preserve">Diseña instrumentos de recolección y análisis apropiados para la investigación científica. </w:t>
            </w:r>
          </w:p>
        </w:tc>
        <w:tc>
          <w:tcPr>
            <w:tcW w:w="2250" w:type="dxa"/>
          </w:tcPr>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El diseño metodológico</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 xml:space="preserve">La operacionalización de variables </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El diseño de instrumentos de investigación.</w:t>
            </w:r>
          </w:p>
        </w:tc>
        <w:tc>
          <w:tcPr>
            <w:tcW w:w="2986" w:type="dxa"/>
          </w:tcPr>
          <w:p w:rsidR="00731921" w:rsidRDefault="00731921"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Plantea la metodología de trabajo de campo.</w:t>
            </w:r>
          </w:p>
          <w:p w:rsidR="0036025F" w:rsidRPr="00B817F7" w:rsidRDefault="0036025F"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Diseñ</w:t>
            </w:r>
            <w:r w:rsidR="006C6738">
              <w:rPr>
                <w:rFonts w:ascii="Arial Narrow" w:eastAsia="Times New Roman" w:hAnsi="Arial Narrow" w:cs="Arial"/>
                <w:sz w:val="20"/>
                <w:szCs w:val="20"/>
                <w:lang w:eastAsia="es-ES"/>
              </w:rPr>
              <w:t>a</w:t>
            </w:r>
            <w:r>
              <w:rPr>
                <w:rFonts w:ascii="Arial Narrow" w:eastAsia="Times New Roman" w:hAnsi="Arial Narrow" w:cs="Arial"/>
                <w:sz w:val="20"/>
                <w:szCs w:val="20"/>
                <w:lang w:eastAsia="es-ES"/>
              </w:rPr>
              <w:t xml:space="preserve"> </w:t>
            </w:r>
            <w:r w:rsidR="003A52CA">
              <w:rPr>
                <w:rFonts w:ascii="Arial Narrow" w:eastAsia="Times New Roman" w:hAnsi="Arial Narrow" w:cs="Arial"/>
                <w:sz w:val="20"/>
                <w:szCs w:val="20"/>
                <w:lang w:eastAsia="es-ES"/>
              </w:rPr>
              <w:t xml:space="preserve">diversos </w:t>
            </w:r>
            <w:r>
              <w:rPr>
                <w:rFonts w:ascii="Arial Narrow" w:eastAsia="Times New Roman" w:hAnsi="Arial Narrow" w:cs="Arial"/>
                <w:sz w:val="20"/>
                <w:szCs w:val="20"/>
                <w:lang w:eastAsia="es-ES"/>
              </w:rPr>
              <w:t>instrumentos de investigación</w:t>
            </w:r>
            <w:r w:rsidR="007B01F4">
              <w:rPr>
                <w:rFonts w:ascii="Arial Narrow" w:eastAsia="Times New Roman" w:hAnsi="Arial Narrow" w:cs="Arial"/>
                <w:sz w:val="20"/>
                <w:szCs w:val="20"/>
                <w:lang w:eastAsia="es-ES"/>
              </w:rPr>
              <w:t>.</w:t>
            </w:r>
          </w:p>
        </w:tc>
        <w:tc>
          <w:tcPr>
            <w:tcW w:w="3218" w:type="dxa"/>
          </w:tcPr>
          <w:p w:rsidR="009F1A31" w:rsidRDefault="002A6533"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Diseña una </w:t>
            </w:r>
            <w:r w:rsidR="009F1A31">
              <w:rPr>
                <w:rFonts w:ascii="Arial Narrow" w:eastAsia="Times New Roman" w:hAnsi="Arial Narrow" w:cs="Arial"/>
                <w:sz w:val="20"/>
                <w:szCs w:val="20"/>
                <w:lang w:eastAsia="es-ES"/>
              </w:rPr>
              <w:t>metodolog</w:t>
            </w:r>
            <w:r w:rsidR="005178A3">
              <w:rPr>
                <w:rFonts w:ascii="Arial Narrow" w:eastAsia="Times New Roman" w:hAnsi="Arial Narrow" w:cs="Arial"/>
                <w:sz w:val="20"/>
                <w:szCs w:val="20"/>
                <w:lang w:eastAsia="es-ES"/>
              </w:rPr>
              <w:t xml:space="preserve">ía </w:t>
            </w:r>
            <w:r>
              <w:rPr>
                <w:rFonts w:ascii="Arial Narrow" w:eastAsia="Times New Roman" w:hAnsi="Arial Narrow" w:cs="Arial"/>
                <w:sz w:val="20"/>
                <w:szCs w:val="20"/>
                <w:lang w:eastAsia="es-ES"/>
              </w:rPr>
              <w:t xml:space="preserve">de campo que incluye </w:t>
            </w:r>
            <w:r w:rsidR="005178A3">
              <w:rPr>
                <w:rFonts w:ascii="Arial Narrow" w:eastAsia="Times New Roman" w:hAnsi="Arial Narrow" w:cs="Arial"/>
                <w:sz w:val="20"/>
                <w:szCs w:val="20"/>
                <w:lang w:eastAsia="es-ES"/>
              </w:rPr>
              <w:t xml:space="preserve">el enfoque, </w:t>
            </w:r>
            <w:r w:rsidR="005179A4">
              <w:rPr>
                <w:rFonts w:ascii="Arial Narrow" w:eastAsia="Times New Roman" w:hAnsi="Arial Narrow" w:cs="Arial"/>
                <w:sz w:val="20"/>
                <w:szCs w:val="20"/>
                <w:lang w:eastAsia="es-ES"/>
              </w:rPr>
              <w:t xml:space="preserve">la </w:t>
            </w:r>
            <w:r w:rsidR="005178A3">
              <w:rPr>
                <w:rFonts w:ascii="Arial Narrow" w:eastAsia="Times New Roman" w:hAnsi="Arial Narrow" w:cs="Arial"/>
                <w:sz w:val="20"/>
                <w:szCs w:val="20"/>
                <w:lang w:eastAsia="es-ES"/>
              </w:rPr>
              <w:t>muestra y su</w:t>
            </w:r>
            <w:r w:rsidR="009F1A31">
              <w:rPr>
                <w:rFonts w:ascii="Arial Narrow" w:eastAsia="Times New Roman" w:hAnsi="Arial Narrow" w:cs="Arial"/>
                <w:sz w:val="20"/>
                <w:szCs w:val="20"/>
                <w:lang w:eastAsia="es-ES"/>
              </w:rPr>
              <w:t xml:space="preserve"> forma de elección.</w:t>
            </w:r>
          </w:p>
          <w:p w:rsidR="001856EC" w:rsidRDefault="002A6533"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Diseña </w:t>
            </w:r>
            <w:r w:rsidR="001856EC">
              <w:rPr>
                <w:rFonts w:ascii="Arial Narrow" w:eastAsia="Times New Roman" w:hAnsi="Arial Narrow" w:cs="Arial"/>
                <w:sz w:val="20"/>
                <w:szCs w:val="20"/>
                <w:lang w:eastAsia="es-ES"/>
              </w:rPr>
              <w:t>instrumentos</w:t>
            </w:r>
            <w:r>
              <w:rPr>
                <w:rFonts w:ascii="Arial Narrow" w:eastAsia="Times New Roman" w:hAnsi="Arial Narrow" w:cs="Arial"/>
                <w:sz w:val="20"/>
                <w:szCs w:val="20"/>
                <w:lang w:eastAsia="es-ES"/>
              </w:rPr>
              <w:t xml:space="preserve"> que</w:t>
            </w:r>
            <w:r w:rsidR="001856EC">
              <w:rPr>
                <w:rFonts w:ascii="Arial Narrow" w:eastAsia="Times New Roman" w:hAnsi="Arial Narrow" w:cs="Arial"/>
                <w:sz w:val="20"/>
                <w:szCs w:val="20"/>
                <w:lang w:eastAsia="es-ES"/>
              </w:rPr>
              <w:t>:</w:t>
            </w:r>
          </w:p>
          <w:p w:rsidR="00B817F7" w:rsidRPr="009F1A31" w:rsidRDefault="001856EC" w:rsidP="0081269B">
            <w:pPr>
              <w:pStyle w:val="Prrafodelista"/>
              <w:numPr>
                <w:ilvl w:val="0"/>
                <w:numId w:val="66"/>
              </w:numPr>
              <w:ind w:hanging="178"/>
              <w:jc w:val="left"/>
              <w:rPr>
                <w:rFonts w:ascii="Arial Narrow" w:eastAsia="Times New Roman" w:hAnsi="Arial Narrow" w:cs="Arial"/>
                <w:sz w:val="20"/>
                <w:szCs w:val="20"/>
                <w:lang w:eastAsia="es-ES"/>
              </w:rPr>
            </w:pPr>
            <w:r w:rsidRPr="009F1A31">
              <w:rPr>
                <w:rFonts w:ascii="Arial Narrow" w:eastAsia="Times New Roman" w:hAnsi="Arial Narrow" w:cs="Arial"/>
                <w:sz w:val="20"/>
                <w:szCs w:val="20"/>
                <w:lang w:eastAsia="es-ES"/>
              </w:rPr>
              <w:t>Se derivan de las preguntas claves.</w:t>
            </w:r>
          </w:p>
          <w:p w:rsidR="001856EC" w:rsidRPr="009F1A31" w:rsidRDefault="001856EC" w:rsidP="0081269B">
            <w:pPr>
              <w:pStyle w:val="Prrafodelista"/>
              <w:numPr>
                <w:ilvl w:val="0"/>
                <w:numId w:val="66"/>
              </w:numPr>
              <w:ind w:hanging="178"/>
              <w:jc w:val="left"/>
              <w:rPr>
                <w:rFonts w:ascii="Arial Narrow" w:eastAsia="Times New Roman" w:hAnsi="Arial Narrow" w:cs="Arial"/>
                <w:sz w:val="20"/>
                <w:szCs w:val="20"/>
                <w:lang w:eastAsia="es-ES"/>
              </w:rPr>
            </w:pPr>
            <w:r w:rsidRPr="009F1A31">
              <w:rPr>
                <w:rFonts w:ascii="Arial Narrow" w:eastAsia="Times New Roman" w:hAnsi="Arial Narrow" w:cs="Arial"/>
                <w:sz w:val="20"/>
                <w:szCs w:val="20"/>
                <w:lang w:eastAsia="es-ES"/>
              </w:rPr>
              <w:t>Tienen tres partes metodológicas</w:t>
            </w:r>
            <w:r w:rsidR="00440D30">
              <w:rPr>
                <w:rFonts w:ascii="Arial Narrow" w:eastAsia="Times New Roman" w:hAnsi="Arial Narrow" w:cs="Arial"/>
                <w:sz w:val="20"/>
                <w:szCs w:val="20"/>
                <w:lang w:eastAsia="es-ES"/>
              </w:rPr>
              <w:t>.</w:t>
            </w:r>
          </w:p>
          <w:p w:rsidR="00A04B1F" w:rsidRPr="009F1A31" w:rsidRDefault="001856EC" w:rsidP="0081269B">
            <w:pPr>
              <w:pStyle w:val="Prrafodelista"/>
              <w:numPr>
                <w:ilvl w:val="0"/>
                <w:numId w:val="66"/>
              </w:numPr>
              <w:ind w:hanging="178"/>
              <w:jc w:val="left"/>
              <w:rPr>
                <w:rFonts w:ascii="Arial Narrow" w:eastAsia="Times New Roman" w:hAnsi="Arial Narrow" w:cs="Arial"/>
                <w:sz w:val="20"/>
                <w:szCs w:val="20"/>
                <w:lang w:eastAsia="es-ES"/>
              </w:rPr>
            </w:pPr>
            <w:r w:rsidRPr="009F1A31">
              <w:rPr>
                <w:rFonts w:ascii="Arial Narrow" w:eastAsia="Times New Roman" w:hAnsi="Arial Narrow" w:cs="Arial"/>
                <w:sz w:val="20"/>
                <w:szCs w:val="20"/>
                <w:lang w:eastAsia="es-ES"/>
              </w:rPr>
              <w:t>Son pertinentes a lo que se pretende investigar.</w:t>
            </w:r>
          </w:p>
        </w:tc>
        <w:tc>
          <w:tcPr>
            <w:tcW w:w="528" w:type="dxa"/>
          </w:tcPr>
          <w:p w:rsidR="00B817F7" w:rsidRPr="00B817F7" w:rsidRDefault="009852D1" w:rsidP="00422625">
            <w:pPr>
              <w:pStyle w:val="Prrafodelista"/>
              <w:ind w:left="0"/>
              <w:jc w:val="center"/>
              <w:rPr>
                <w:rFonts w:ascii="Arial Narrow" w:eastAsia="Times New Roman" w:hAnsi="Arial Narrow" w:cs="Arial"/>
                <w:sz w:val="20"/>
                <w:szCs w:val="20"/>
                <w:lang w:eastAsia="es-ES"/>
              </w:rPr>
            </w:pPr>
            <w:r>
              <w:rPr>
                <w:rFonts w:ascii="Arial Narrow" w:eastAsia="Times New Roman" w:hAnsi="Arial Narrow" w:cs="Arial"/>
                <w:sz w:val="20"/>
                <w:szCs w:val="20"/>
                <w:lang w:eastAsia="es-ES"/>
              </w:rPr>
              <w:t>2/3</w:t>
            </w:r>
          </w:p>
        </w:tc>
      </w:tr>
      <w:tr w:rsidR="00B817F7" w:rsidRPr="00B817F7" w:rsidTr="00175282">
        <w:trPr>
          <w:jc w:val="center"/>
        </w:trPr>
        <w:tc>
          <w:tcPr>
            <w:tcW w:w="1773" w:type="dxa"/>
            <w:tcBorders>
              <w:bottom w:val="single" w:sz="4" w:space="0" w:color="auto"/>
            </w:tcBorders>
          </w:tcPr>
          <w:p w:rsidR="00B817F7" w:rsidRPr="00B817F7" w:rsidRDefault="00B817F7" w:rsidP="004D1464">
            <w:pPr>
              <w:pStyle w:val="Prrafodelista"/>
              <w:ind w:left="180" w:hanging="180"/>
              <w:jc w:val="left"/>
              <w:rPr>
                <w:rFonts w:ascii="Arial Narrow" w:hAnsi="Arial Narrow"/>
                <w:b/>
                <w:sz w:val="20"/>
                <w:szCs w:val="20"/>
                <w:lang w:val="es-NI"/>
              </w:rPr>
            </w:pPr>
            <w:r w:rsidRPr="00B817F7">
              <w:rPr>
                <w:rFonts w:ascii="Arial Narrow" w:hAnsi="Arial Narrow"/>
                <w:b/>
                <w:sz w:val="20"/>
                <w:szCs w:val="20"/>
                <w:lang w:val="es-NI"/>
              </w:rPr>
              <w:t>4. La intervención en el ámbito educativo</w:t>
            </w:r>
          </w:p>
        </w:tc>
        <w:tc>
          <w:tcPr>
            <w:tcW w:w="2349" w:type="dxa"/>
            <w:tcBorders>
              <w:bottom w:val="single" w:sz="4" w:space="0" w:color="auto"/>
            </w:tcBorders>
          </w:tcPr>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 xml:space="preserve">Aplica adecuadamente las técnicas de investigación científica. </w:t>
            </w:r>
          </w:p>
          <w:p w:rsidR="00B817F7" w:rsidRPr="00B817F7" w:rsidRDefault="00B817F7" w:rsidP="00F557BE">
            <w:pPr>
              <w:pStyle w:val="Prrafodelista"/>
              <w:numPr>
                <w:ilvl w:val="0"/>
                <w:numId w:val="6"/>
              </w:numPr>
              <w:spacing w:after="60"/>
              <w:ind w:left="259" w:hanging="259"/>
              <w:contextualSpacing w:val="0"/>
              <w:jc w:val="left"/>
              <w:rPr>
                <w:rFonts w:ascii="Arial Narrow" w:hAnsi="Arial Narrow" w:cs="Arial"/>
                <w:sz w:val="20"/>
                <w:szCs w:val="20"/>
              </w:rPr>
            </w:pPr>
            <w:r w:rsidRPr="00B817F7">
              <w:rPr>
                <w:rFonts w:ascii="Arial Narrow" w:hAnsi="Arial Narrow" w:cs="Arial"/>
                <w:sz w:val="20"/>
                <w:szCs w:val="20"/>
              </w:rPr>
              <w:t>Analiza e interpreta resultados.</w:t>
            </w:r>
          </w:p>
        </w:tc>
        <w:tc>
          <w:tcPr>
            <w:tcW w:w="2250" w:type="dxa"/>
            <w:tcBorders>
              <w:bottom w:val="single" w:sz="4" w:space="0" w:color="auto"/>
            </w:tcBorders>
          </w:tcPr>
          <w:p w:rsidR="00B817F7" w:rsidRPr="00B817F7" w:rsidRDefault="00351515" w:rsidP="00F557BE">
            <w:pPr>
              <w:pStyle w:val="Prrafodelista"/>
              <w:numPr>
                <w:ilvl w:val="0"/>
                <w:numId w:val="8"/>
              </w:numPr>
              <w:jc w:val="left"/>
              <w:rPr>
                <w:rFonts w:ascii="Arial Narrow" w:hAnsi="Arial Narrow"/>
                <w:sz w:val="20"/>
                <w:szCs w:val="20"/>
                <w:lang w:val="es-NI"/>
              </w:rPr>
            </w:pPr>
            <w:r>
              <w:rPr>
                <w:rFonts w:ascii="Arial Narrow" w:hAnsi="Arial Narrow"/>
                <w:sz w:val="20"/>
                <w:szCs w:val="20"/>
                <w:lang w:val="es-NI"/>
              </w:rPr>
              <w:t>Organización de</w:t>
            </w:r>
            <w:r w:rsidR="00B817F7" w:rsidRPr="00B817F7">
              <w:rPr>
                <w:rFonts w:ascii="Arial Narrow" w:hAnsi="Arial Narrow"/>
                <w:sz w:val="20"/>
                <w:szCs w:val="20"/>
                <w:lang w:val="es-NI"/>
              </w:rPr>
              <w:t>l trabajo de campo</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 xml:space="preserve">La intervención </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Análisis de resultados obtenidos.</w:t>
            </w:r>
          </w:p>
        </w:tc>
        <w:tc>
          <w:tcPr>
            <w:tcW w:w="2986" w:type="dxa"/>
            <w:tcBorders>
              <w:bottom w:val="single" w:sz="4" w:space="0" w:color="auto"/>
            </w:tcBorders>
          </w:tcPr>
          <w:p w:rsidR="00B817F7"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Valida</w:t>
            </w:r>
            <w:r w:rsidR="00E13FE6">
              <w:rPr>
                <w:rFonts w:ascii="Arial Narrow" w:eastAsia="Times New Roman" w:hAnsi="Arial Narrow" w:cs="Arial"/>
                <w:sz w:val="20"/>
                <w:szCs w:val="20"/>
                <w:lang w:eastAsia="es-ES"/>
              </w:rPr>
              <w:t xml:space="preserve"> </w:t>
            </w:r>
            <w:r>
              <w:rPr>
                <w:rFonts w:ascii="Arial Narrow" w:eastAsia="Times New Roman" w:hAnsi="Arial Narrow" w:cs="Arial"/>
                <w:sz w:val="20"/>
                <w:szCs w:val="20"/>
                <w:lang w:eastAsia="es-ES"/>
              </w:rPr>
              <w:t xml:space="preserve">los </w:t>
            </w:r>
            <w:r w:rsidR="0036025F">
              <w:rPr>
                <w:rFonts w:ascii="Arial Narrow" w:eastAsia="Times New Roman" w:hAnsi="Arial Narrow" w:cs="Arial"/>
                <w:sz w:val="20"/>
                <w:szCs w:val="20"/>
                <w:lang w:eastAsia="es-ES"/>
              </w:rPr>
              <w:t>instrumentos de investigación</w:t>
            </w:r>
            <w:r w:rsidR="00440D30">
              <w:rPr>
                <w:rFonts w:ascii="Arial Narrow" w:eastAsia="Times New Roman" w:hAnsi="Arial Narrow" w:cs="Arial"/>
                <w:sz w:val="20"/>
                <w:szCs w:val="20"/>
                <w:lang w:eastAsia="es-ES"/>
              </w:rPr>
              <w:t>.</w:t>
            </w:r>
          </w:p>
          <w:p w:rsidR="00A04B1F" w:rsidRPr="00B817F7" w:rsidRDefault="00731921"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Redacta los </w:t>
            </w:r>
            <w:r w:rsidR="00735C37">
              <w:rPr>
                <w:rFonts w:ascii="Arial Narrow" w:eastAsia="Times New Roman" w:hAnsi="Arial Narrow" w:cs="Arial"/>
                <w:sz w:val="20"/>
                <w:szCs w:val="20"/>
                <w:lang w:eastAsia="es-ES"/>
              </w:rPr>
              <w:t>resultados de investigación obtenidos</w:t>
            </w:r>
            <w:r w:rsidR="00A04B1F">
              <w:rPr>
                <w:rFonts w:ascii="Arial Narrow" w:eastAsia="Times New Roman" w:hAnsi="Arial Narrow" w:cs="Arial"/>
                <w:sz w:val="20"/>
                <w:szCs w:val="20"/>
                <w:lang w:eastAsia="es-ES"/>
              </w:rPr>
              <w:t>.</w:t>
            </w:r>
          </w:p>
        </w:tc>
        <w:tc>
          <w:tcPr>
            <w:tcW w:w="3218" w:type="dxa"/>
            <w:tcBorders>
              <w:bottom w:val="single" w:sz="4" w:space="0" w:color="auto"/>
            </w:tcBorders>
          </w:tcPr>
          <w:p w:rsidR="00B817F7" w:rsidRDefault="00A04B1F"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Aplica </w:t>
            </w:r>
            <w:r w:rsidR="00766570">
              <w:rPr>
                <w:rFonts w:ascii="Arial Narrow" w:eastAsia="Times New Roman" w:hAnsi="Arial Narrow" w:cs="Arial"/>
                <w:sz w:val="20"/>
                <w:szCs w:val="20"/>
                <w:lang w:eastAsia="es-ES"/>
              </w:rPr>
              <w:t xml:space="preserve">metodológicamente </w:t>
            </w:r>
            <w:r>
              <w:rPr>
                <w:rFonts w:ascii="Arial Narrow" w:eastAsia="Times New Roman" w:hAnsi="Arial Narrow" w:cs="Arial"/>
                <w:sz w:val="20"/>
                <w:szCs w:val="20"/>
                <w:lang w:eastAsia="es-ES"/>
              </w:rPr>
              <w:t>algunos instrumentos de investigaci</w:t>
            </w:r>
            <w:r w:rsidR="0067015C">
              <w:rPr>
                <w:rFonts w:ascii="Arial Narrow" w:eastAsia="Times New Roman" w:hAnsi="Arial Narrow" w:cs="Arial"/>
                <w:sz w:val="20"/>
                <w:szCs w:val="20"/>
                <w:lang w:eastAsia="es-ES"/>
              </w:rPr>
              <w:t>ón.</w:t>
            </w:r>
          </w:p>
          <w:p w:rsidR="0067015C" w:rsidRDefault="0067015C"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Triangula la información.</w:t>
            </w:r>
          </w:p>
          <w:p w:rsidR="0067015C" w:rsidRPr="00B817F7" w:rsidRDefault="0067015C"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Comenta los resultados</w:t>
            </w:r>
            <w:r w:rsidR="00440D30">
              <w:rPr>
                <w:rFonts w:ascii="Arial Narrow" w:eastAsia="Times New Roman" w:hAnsi="Arial Narrow" w:cs="Arial"/>
                <w:sz w:val="20"/>
                <w:szCs w:val="20"/>
                <w:lang w:eastAsia="es-ES"/>
              </w:rPr>
              <w:t>.</w:t>
            </w:r>
          </w:p>
        </w:tc>
        <w:tc>
          <w:tcPr>
            <w:tcW w:w="528" w:type="dxa"/>
          </w:tcPr>
          <w:p w:rsidR="00B817F7" w:rsidRPr="00B817F7" w:rsidRDefault="009852D1" w:rsidP="00422625">
            <w:pPr>
              <w:pStyle w:val="Prrafodelista"/>
              <w:ind w:left="0"/>
              <w:jc w:val="center"/>
              <w:rPr>
                <w:rFonts w:ascii="Arial Narrow" w:eastAsia="Times New Roman" w:hAnsi="Arial Narrow" w:cs="Arial"/>
                <w:sz w:val="20"/>
                <w:szCs w:val="20"/>
                <w:lang w:eastAsia="es-ES"/>
              </w:rPr>
            </w:pPr>
            <w:r>
              <w:rPr>
                <w:rFonts w:ascii="Arial Narrow" w:eastAsia="Times New Roman" w:hAnsi="Arial Narrow" w:cs="Arial"/>
                <w:sz w:val="20"/>
                <w:szCs w:val="20"/>
                <w:lang w:eastAsia="es-ES"/>
              </w:rPr>
              <w:t>3/4</w:t>
            </w:r>
          </w:p>
        </w:tc>
      </w:tr>
      <w:tr w:rsidR="00B817F7" w:rsidRPr="00B817F7" w:rsidTr="00175282">
        <w:trPr>
          <w:jc w:val="center"/>
        </w:trPr>
        <w:tc>
          <w:tcPr>
            <w:tcW w:w="1773" w:type="dxa"/>
            <w:tcBorders>
              <w:bottom w:val="single" w:sz="4" w:space="0" w:color="auto"/>
            </w:tcBorders>
          </w:tcPr>
          <w:p w:rsidR="00B817F7" w:rsidRPr="00B817F7" w:rsidRDefault="00B817F7" w:rsidP="004D1464">
            <w:pPr>
              <w:pStyle w:val="Prrafodelista"/>
              <w:ind w:left="180" w:hanging="180"/>
              <w:jc w:val="left"/>
              <w:rPr>
                <w:rFonts w:ascii="Arial Narrow" w:hAnsi="Arial Narrow"/>
                <w:b/>
                <w:sz w:val="20"/>
                <w:szCs w:val="20"/>
                <w:lang w:val="es-NI"/>
              </w:rPr>
            </w:pPr>
            <w:r w:rsidRPr="00B817F7">
              <w:rPr>
                <w:rFonts w:ascii="Arial Narrow" w:hAnsi="Arial Narrow"/>
                <w:b/>
                <w:sz w:val="20"/>
                <w:szCs w:val="20"/>
                <w:lang w:val="es-NI"/>
              </w:rPr>
              <w:t>5. Evaluación y utilización de resultados</w:t>
            </w:r>
          </w:p>
        </w:tc>
        <w:tc>
          <w:tcPr>
            <w:tcW w:w="2349" w:type="dxa"/>
            <w:tcBorders>
              <w:bottom w:val="single" w:sz="4" w:space="0" w:color="auto"/>
            </w:tcBorders>
          </w:tcPr>
          <w:p w:rsidR="00B817F7" w:rsidRPr="00B817F7" w:rsidRDefault="00B817F7" w:rsidP="00F557BE">
            <w:pPr>
              <w:pStyle w:val="Prrafodelista"/>
              <w:numPr>
                <w:ilvl w:val="0"/>
                <w:numId w:val="6"/>
              </w:numPr>
              <w:spacing w:after="60"/>
              <w:ind w:left="256" w:hanging="256"/>
              <w:jc w:val="left"/>
              <w:rPr>
                <w:rFonts w:ascii="Arial Narrow" w:hAnsi="Arial Narrow" w:cs="Arial"/>
                <w:sz w:val="20"/>
                <w:szCs w:val="20"/>
              </w:rPr>
            </w:pPr>
            <w:r w:rsidRPr="00B817F7">
              <w:rPr>
                <w:rFonts w:ascii="Arial Narrow" w:hAnsi="Arial Narrow" w:cs="Arial"/>
                <w:sz w:val="20"/>
                <w:szCs w:val="20"/>
              </w:rPr>
              <w:t xml:space="preserve">Presenta conclusiones </w:t>
            </w:r>
            <w:r w:rsidR="0036025F">
              <w:rPr>
                <w:rFonts w:ascii="Arial Narrow" w:hAnsi="Arial Narrow" w:cs="Arial"/>
                <w:sz w:val="20"/>
                <w:szCs w:val="20"/>
              </w:rPr>
              <w:t xml:space="preserve">y propuestas </w:t>
            </w:r>
            <w:r w:rsidRPr="00B817F7">
              <w:rPr>
                <w:rFonts w:ascii="Arial Narrow" w:hAnsi="Arial Narrow" w:cs="Arial"/>
                <w:sz w:val="20"/>
                <w:szCs w:val="20"/>
              </w:rPr>
              <w:t xml:space="preserve">pertinentes a </w:t>
            </w:r>
            <w:r w:rsidR="0036025F">
              <w:rPr>
                <w:rFonts w:ascii="Arial Narrow" w:hAnsi="Arial Narrow" w:cs="Arial"/>
                <w:sz w:val="20"/>
                <w:szCs w:val="20"/>
              </w:rPr>
              <w:t>para la mejora educativa</w:t>
            </w:r>
            <w:r w:rsidRPr="00B817F7">
              <w:rPr>
                <w:rFonts w:ascii="Arial Narrow" w:hAnsi="Arial Narrow" w:cs="Arial"/>
                <w:sz w:val="20"/>
                <w:szCs w:val="20"/>
              </w:rPr>
              <w:t>.</w:t>
            </w:r>
          </w:p>
        </w:tc>
        <w:tc>
          <w:tcPr>
            <w:tcW w:w="2250" w:type="dxa"/>
            <w:tcBorders>
              <w:bottom w:val="single" w:sz="4" w:space="0" w:color="auto"/>
            </w:tcBorders>
          </w:tcPr>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 xml:space="preserve">Las conclusiones </w:t>
            </w:r>
          </w:p>
          <w:p w:rsidR="00B817F7" w:rsidRPr="00B817F7" w:rsidRDefault="00B817F7" w:rsidP="00F557BE">
            <w:pPr>
              <w:pStyle w:val="Prrafodelista"/>
              <w:numPr>
                <w:ilvl w:val="0"/>
                <w:numId w:val="8"/>
              </w:numPr>
              <w:jc w:val="left"/>
              <w:rPr>
                <w:rFonts w:ascii="Arial Narrow" w:hAnsi="Arial Narrow"/>
                <w:sz w:val="20"/>
                <w:szCs w:val="20"/>
                <w:lang w:val="es-NI"/>
              </w:rPr>
            </w:pPr>
            <w:r w:rsidRPr="00B817F7">
              <w:rPr>
                <w:rFonts w:ascii="Arial Narrow" w:hAnsi="Arial Narrow"/>
                <w:sz w:val="20"/>
                <w:szCs w:val="20"/>
                <w:lang w:val="es-NI"/>
              </w:rPr>
              <w:t xml:space="preserve">Recomendaciones </w:t>
            </w:r>
          </w:p>
          <w:p w:rsidR="00B817F7" w:rsidRPr="00B817F7" w:rsidRDefault="0079491A" w:rsidP="00F557BE">
            <w:pPr>
              <w:pStyle w:val="Prrafodelista"/>
              <w:numPr>
                <w:ilvl w:val="0"/>
                <w:numId w:val="8"/>
              </w:numPr>
              <w:jc w:val="left"/>
              <w:rPr>
                <w:rFonts w:ascii="Arial Narrow" w:hAnsi="Arial Narrow"/>
                <w:sz w:val="20"/>
                <w:szCs w:val="20"/>
                <w:lang w:val="es-NI"/>
              </w:rPr>
            </w:pPr>
            <w:r>
              <w:rPr>
                <w:rFonts w:ascii="Arial Narrow" w:hAnsi="Arial Narrow"/>
                <w:sz w:val="20"/>
                <w:szCs w:val="20"/>
                <w:lang w:val="es-NI"/>
              </w:rPr>
              <w:t>Propuesta</w:t>
            </w:r>
            <w:r w:rsidR="00B817F7" w:rsidRPr="00B817F7">
              <w:rPr>
                <w:rFonts w:ascii="Arial Narrow" w:hAnsi="Arial Narrow"/>
                <w:sz w:val="20"/>
                <w:szCs w:val="20"/>
                <w:lang w:val="es-NI"/>
              </w:rPr>
              <w:t xml:space="preserve"> para la acción metodológica.</w:t>
            </w:r>
          </w:p>
        </w:tc>
        <w:tc>
          <w:tcPr>
            <w:tcW w:w="2986" w:type="dxa"/>
            <w:tcBorders>
              <w:bottom w:val="single" w:sz="4" w:space="0" w:color="auto"/>
            </w:tcBorders>
          </w:tcPr>
          <w:p w:rsidR="00B817F7" w:rsidRDefault="0036025F"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Elabora</w:t>
            </w:r>
            <w:r w:rsidR="00E13FE6">
              <w:rPr>
                <w:rFonts w:ascii="Arial Narrow" w:eastAsia="Times New Roman" w:hAnsi="Arial Narrow" w:cs="Arial"/>
                <w:sz w:val="20"/>
                <w:szCs w:val="20"/>
                <w:lang w:eastAsia="es-ES"/>
              </w:rPr>
              <w:t xml:space="preserve"> </w:t>
            </w:r>
            <w:r>
              <w:rPr>
                <w:rFonts w:ascii="Arial Narrow" w:eastAsia="Times New Roman" w:hAnsi="Arial Narrow" w:cs="Arial"/>
                <w:sz w:val="20"/>
                <w:szCs w:val="20"/>
                <w:lang w:eastAsia="es-ES"/>
              </w:rPr>
              <w:t>conclusiones de su investigación</w:t>
            </w:r>
            <w:r w:rsidR="00440D30">
              <w:rPr>
                <w:rFonts w:ascii="Arial Narrow" w:eastAsia="Times New Roman" w:hAnsi="Arial Narrow" w:cs="Arial"/>
                <w:sz w:val="20"/>
                <w:szCs w:val="20"/>
                <w:lang w:eastAsia="es-ES"/>
              </w:rPr>
              <w:t>.</w:t>
            </w:r>
          </w:p>
          <w:p w:rsidR="0036025F" w:rsidRDefault="006C6738"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Propone</w:t>
            </w:r>
            <w:r w:rsidR="00E13FE6">
              <w:rPr>
                <w:rFonts w:ascii="Arial Narrow" w:eastAsia="Times New Roman" w:hAnsi="Arial Narrow" w:cs="Arial"/>
                <w:sz w:val="20"/>
                <w:szCs w:val="20"/>
                <w:lang w:eastAsia="es-ES"/>
              </w:rPr>
              <w:t xml:space="preserve"> </w:t>
            </w:r>
            <w:r w:rsidR="0036025F">
              <w:rPr>
                <w:rFonts w:ascii="Arial Narrow" w:eastAsia="Times New Roman" w:hAnsi="Arial Narrow" w:cs="Arial"/>
                <w:sz w:val="20"/>
                <w:szCs w:val="20"/>
                <w:lang w:eastAsia="es-ES"/>
              </w:rPr>
              <w:t>acciones de mejora educativa.</w:t>
            </w:r>
          </w:p>
          <w:p w:rsidR="000B6399" w:rsidRPr="00B817F7" w:rsidRDefault="000B6399" w:rsidP="0081269B">
            <w:pPr>
              <w:pStyle w:val="Prrafodelista"/>
              <w:numPr>
                <w:ilvl w:val="0"/>
                <w:numId w:val="58"/>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Expone los productos de su investigación</w:t>
            </w:r>
          </w:p>
        </w:tc>
        <w:tc>
          <w:tcPr>
            <w:tcW w:w="3218" w:type="dxa"/>
            <w:tcBorders>
              <w:bottom w:val="single" w:sz="4" w:space="0" w:color="auto"/>
            </w:tcBorders>
          </w:tcPr>
          <w:p w:rsidR="00B817F7" w:rsidRDefault="002A6533" w:rsidP="0081269B">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Da </w:t>
            </w:r>
            <w:r w:rsidR="0067015C">
              <w:rPr>
                <w:rFonts w:ascii="Arial Narrow" w:eastAsia="Times New Roman" w:hAnsi="Arial Narrow" w:cs="Arial"/>
                <w:sz w:val="20"/>
                <w:szCs w:val="20"/>
                <w:lang w:eastAsia="es-ES"/>
              </w:rPr>
              <w:t xml:space="preserve">conclusiones </w:t>
            </w:r>
            <w:r>
              <w:rPr>
                <w:rFonts w:ascii="Arial Narrow" w:eastAsia="Times New Roman" w:hAnsi="Arial Narrow" w:cs="Arial"/>
                <w:sz w:val="20"/>
                <w:szCs w:val="20"/>
                <w:lang w:eastAsia="es-ES"/>
              </w:rPr>
              <w:t xml:space="preserve">que </w:t>
            </w:r>
            <w:r w:rsidR="0067015C">
              <w:rPr>
                <w:rFonts w:ascii="Arial Narrow" w:eastAsia="Times New Roman" w:hAnsi="Arial Narrow" w:cs="Arial"/>
                <w:sz w:val="20"/>
                <w:szCs w:val="20"/>
                <w:lang w:eastAsia="es-ES"/>
              </w:rPr>
              <w:t>se corresponden con los objetivos.</w:t>
            </w:r>
          </w:p>
          <w:p w:rsidR="0067015C" w:rsidRPr="00B817F7" w:rsidRDefault="002A6533" w:rsidP="002A6533">
            <w:pPr>
              <w:pStyle w:val="Prrafodelista"/>
              <w:numPr>
                <w:ilvl w:val="0"/>
                <w:numId w:val="65"/>
              </w:numPr>
              <w:jc w:val="left"/>
              <w:rPr>
                <w:rFonts w:ascii="Arial Narrow" w:eastAsia="Times New Roman" w:hAnsi="Arial Narrow" w:cs="Arial"/>
                <w:sz w:val="20"/>
                <w:szCs w:val="20"/>
                <w:lang w:eastAsia="es-ES"/>
              </w:rPr>
            </w:pPr>
            <w:r>
              <w:rPr>
                <w:rFonts w:ascii="Arial Narrow" w:eastAsia="Times New Roman" w:hAnsi="Arial Narrow" w:cs="Arial"/>
                <w:sz w:val="20"/>
                <w:szCs w:val="20"/>
                <w:lang w:eastAsia="es-ES"/>
              </w:rPr>
              <w:t xml:space="preserve">Realiza </w:t>
            </w:r>
            <w:r w:rsidR="0046093C">
              <w:rPr>
                <w:rFonts w:ascii="Arial Narrow" w:eastAsia="Times New Roman" w:hAnsi="Arial Narrow" w:cs="Arial"/>
                <w:sz w:val="20"/>
                <w:szCs w:val="20"/>
                <w:lang w:eastAsia="es-ES"/>
              </w:rPr>
              <w:t>aporte</w:t>
            </w:r>
            <w:r>
              <w:rPr>
                <w:rFonts w:ascii="Arial Narrow" w:eastAsia="Times New Roman" w:hAnsi="Arial Narrow" w:cs="Arial"/>
                <w:sz w:val="20"/>
                <w:szCs w:val="20"/>
                <w:lang w:eastAsia="es-ES"/>
              </w:rPr>
              <w:t>s</w:t>
            </w:r>
            <w:r w:rsidR="0046093C">
              <w:rPr>
                <w:rFonts w:ascii="Arial Narrow" w:eastAsia="Times New Roman" w:hAnsi="Arial Narrow" w:cs="Arial"/>
                <w:sz w:val="20"/>
                <w:szCs w:val="20"/>
                <w:lang w:eastAsia="es-ES"/>
              </w:rPr>
              <w:t xml:space="preserve"> </w:t>
            </w:r>
            <w:r>
              <w:rPr>
                <w:rFonts w:ascii="Arial Narrow" w:eastAsia="Times New Roman" w:hAnsi="Arial Narrow" w:cs="Arial"/>
                <w:sz w:val="20"/>
                <w:szCs w:val="20"/>
                <w:lang w:eastAsia="es-ES"/>
              </w:rPr>
              <w:t xml:space="preserve">con una </w:t>
            </w:r>
            <w:r w:rsidR="0046093C">
              <w:rPr>
                <w:rFonts w:ascii="Arial Narrow" w:eastAsia="Times New Roman" w:hAnsi="Arial Narrow" w:cs="Arial"/>
                <w:sz w:val="20"/>
                <w:szCs w:val="20"/>
                <w:lang w:eastAsia="es-ES"/>
              </w:rPr>
              <w:t xml:space="preserve">propuesta </w:t>
            </w:r>
            <w:r>
              <w:rPr>
                <w:rFonts w:ascii="Arial Narrow" w:eastAsia="Times New Roman" w:hAnsi="Arial Narrow" w:cs="Arial"/>
                <w:sz w:val="20"/>
                <w:szCs w:val="20"/>
                <w:lang w:eastAsia="es-ES"/>
              </w:rPr>
              <w:t xml:space="preserve">que </w:t>
            </w:r>
            <w:r w:rsidR="0046093C">
              <w:rPr>
                <w:rFonts w:ascii="Arial Narrow" w:eastAsia="Times New Roman" w:hAnsi="Arial Narrow" w:cs="Arial"/>
                <w:sz w:val="20"/>
                <w:szCs w:val="20"/>
                <w:lang w:eastAsia="es-ES"/>
              </w:rPr>
              <w:t>responde a las necesidades de los actores educativos.</w:t>
            </w:r>
          </w:p>
        </w:tc>
        <w:tc>
          <w:tcPr>
            <w:tcW w:w="528" w:type="dxa"/>
            <w:tcBorders>
              <w:bottom w:val="single" w:sz="4" w:space="0" w:color="auto"/>
            </w:tcBorders>
          </w:tcPr>
          <w:p w:rsidR="00B817F7" w:rsidRPr="00B817F7" w:rsidRDefault="009852D1" w:rsidP="00422625">
            <w:pPr>
              <w:pStyle w:val="Prrafodelista"/>
              <w:ind w:left="0"/>
              <w:jc w:val="center"/>
              <w:rPr>
                <w:rFonts w:ascii="Arial Narrow" w:eastAsia="Times New Roman" w:hAnsi="Arial Narrow" w:cs="Arial"/>
                <w:sz w:val="20"/>
                <w:szCs w:val="20"/>
                <w:lang w:eastAsia="es-ES"/>
              </w:rPr>
            </w:pPr>
            <w:r>
              <w:rPr>
                <w:rFonts w:ascii="Arial Narrow" w:eastAsia="Times New Roman" w:hAnsi="Arial Narrow" w:cs="Arial"/>
                <w:sz w:val="20"/>
                <w:szCs w:val="20"/>
                <w:lang w:eastAsia="es-ES"/>
              </w:rPr>
              <w:t>4/5</w:t>
            </w:r>
          </w:p>
        </w:tc>
      </w:tr>
    </w:tbl>
    <w:p w:rsidR="005C6C08" w:rsidRPr="00697AF1" w:rsidRDefault="005C6C08" w:rsidP="00F305FD">
      <w:pPr>
        <w:spacing w:line="360" w:lineRule="auto"/>
        <w:rPr>
          <w:rFonts w:eastAsia="Times New Roman" w:cs="Arial"/>
          <w:sz w:val="24"/>
          <w:szCs w:val="24"/>
          <w:lang w:eastAsia="es-ES"/>
        </w:rPr>
      </w:pPr>
    </w:p>
    <w:p w:rsidR="00F6586A" w:rsidRDefault="00F6586A" w:rsidP="00F305FD">
      <w:pPr>
        <w:spacing w:line="360" w:lineRule="auto"/>
        <w:rPr>
          <w:rFonts w:eastAsia="Times New Roman" w:cs="Arial"/>
          <w:sz w:val="24"/>
          <w:szCs w:val="24"/>
          <w:lang w:eastAsia="es-ES"/>
        </w:rPr>
        <w:sectPr w:rsidR="00F6586A" w:rsidSect="00FA2D86">
          <w:pgSz w:w="15840" w:h="12240" w:orient="landscape" w:code="1"/>
          <w:pgMar w:top="1440" w:right="1440" w:bottom="1440" w:left="1440" w:header="706" w:footer="706" w:gutter="0"/>
          <w:cols w:space="708"/>
          <w:docGrid w:linePitch="360"/>
        </w:sectPr>
      </w:pPr>
    </w:p>
    <w:p w:rsidR="00FC7A5F" w:rsidRPr="00697AF1" w:rsidRDefault="00FC7A5F">
      <w:pPr>
        <w:spacing w:after="200" w:line="276" w:lineRule="auto"/>
        <w:jc w:val="left"/>
        <w:rPr>
          <w:rFonts w:eastAsia="Times New Roman" w:cs="Arial"/>
          <w:sz w:val="24"/>
          <w:szCs w:val="24"/>
          <w:lang w:eastAsia="es-ES"/>
        </w:rPr>
      </w:pPr>
    </w:p>
    <w:p w:rsidR="007551A4" w:rsidRPr="008C2194" w:rsidRDefault="00BC01E6" w:rsidP="008C2194">
      <w:pPr>
        <w:pStyle w:val="Ttulo1"/>
        <w:spacing w:before="0" w:line="360" w:lineRule="auto"/>
        <w:jc w:val="center"/>
        <w:rPr>
          <w:rFonts w:ascii="Arial" w:eastAsia="Times New Roman" w:hAnsi="Arial" w:cs="Arial"/>
          <w:color w:val="auto"/>
          <w:lang w:eastAsia="es-ES"/>
        </w:rPr>
      </w:pPr>
      <w:bookmarkStart w:id="2" w:name="_Toc399680905"/>
      <w:r w:rsidRPr="008C2194">
        <w:rPr>
          <w:rFonts w:ascii="Arial" w:eastAsia="Times New Roman" w:hAnsi="Arial" w:cs="Arial"/>
          <w:color w:val="auto"/>
          <w:lang w:eastAsia="es-ES"/>
        </w:rPr>
        <w:t>CICLO DE LA INVESTIGACIÓN</w:t>
      </w:r>
      <w:r w:rsidR="008C2194" w:rsidRPr="008C2194">
        <w:rPr>
          <w:rFonts w:ascii="Arial" w:eastAsia="Times New Roman" w:hAnsi="Arial" w:cs="Arial"/>
          <w:color w:val="auto"/>
          <w:lang w:eastAsia="es-ES"/>
        </w:rPr>
        <w:t xml:space="preserve"> EDUCATIVA</w:t>
      </w:r>
      <w:bookmarkEnd w:id="2"/>
    </w:p>
    <w:p w:rsidR="00FC7A5F" w:rsidRPr="00697AF1" w:rsidRDefault="00BD2763" w:rsidP="00F305FD">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73600" behindDoc="0" locked="0" layoutInCell="1" allowOverlap="1" wp14:anchorId="2E7A483D" wp14:editId="24321D62">
            <wp:simplePos x="0" y="0"/>
            <wp:positionH relativeFrom="column">
              <wp:posOffset>273050</wp:posOffset>
            </wp:positionH>
            <wp:positionV relativeFrom="paragraph">
              <wp:posOffset>245745</wp:posOffset>
            </wp:positionV>
            <wp:extent cx="5410200" cy="5286375"/>
            <wp:effectExtent l="0" t="0" r="0" b="952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A INVESTIGACION.jpg"/>
                    <pic:cNvPicPr/>
                  </pic:nvPicPr>
                  <pic:blipFill>
                    <a:blip r:embed="rId16">
                      <a:extLst>
                        <a:ext uri="{28A0092B-C50C-407E-A947-70E740481C1C}">
                          <a14:useLocalDpi xmlns:a14="http://schemas.microsoft.com/office/drawing/2010/main"/>
                        </a:ext>
                      </a:extLst>
                    </a:blip>
                    <a:stretch>
                      <a:fillRect/>
                    </a:stretch>
                  </pic:blipFill>
                  <pic:spPr>
                    <a:xfrm>
                      <a:off x="0" y="0"/>
                      <a:ext cx="5410200" cy="5286375"/>
                    </a:xfrm>
                    <a:prstGeom prst="rect">
                      <a:avLst/>
                    </a:prstGeom>
                  </pic:spPr>
                </pic:pic>
              </a:graphicData>
            </a:graphic>
            <wp14:sizeRelH relativeFrom="page">
              <wp14:pctWidth>0</wp14:pctWidth>
            </wp14:sizeRelH>
            <wp14:sizeRelV relativeFrom="page">
              <wp14:pctHeight>0</wp14:pctHeight>
            </wp14:sizeRelV>
          </wp:anchor>
        </w:drawing>
      </w:r>
    </w:p>
    <w:p w:rsidR="00FC7A5F" w:rsidRDefault="00FC7A5F"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F305FD">
      <w:pPr>
        <w:spacing w:line="360" w:lineRule="auto"/>
        <w:rPr>
          <w:rFonts w:eastAsia="Times New Roman" w:cs="Arial"/>
          <w:sz w:val="24"/>
          <w:szCs w:val="24"/>
          <w:lang w:eastAsia="es-ES"/>
        </w:rPr>
      </w:pPr>
    </w:p>
    <w:p w:rsidR="00BD2763" w:rsidRDefault="00BD2763" w:rsidP="00E64534">
      <w:pPr>
        <w:spacing w:after="200" w:line="276" w:lineRule="auto"/>
        <w:jc w:val="left"/>
        <w:rPr>
          <w:rFonts w:eastAsia="Times New Roman" w:cs="Arial"/>
          <w:sz w:val="24"/>
          <w:szCs w:val="24"/>
          <w:lang w:eastAsia="es-ES"/>
        </w:rPr>
      </w:pPr>
      <w:r>
        <w:rPr>
          <w:rFonts w:eastAsia="Times New Roman" w:cs="Arial"/>
          <w:sz w:val="24"/>
          <w:szCs w:val="24"/>
          <w:lang w:eastAsia="es-ES"/>
        </w:rPr>
        <w:br w:type="page"/>
      </w:r>
    </w:p>
    <w:p w:rsidR="00BD2763" w:rsidRDefault="00BD2763">
      <w:pPr>
        <w:spacing w:after="200" w:line="276" w:lineRule="auto"/>
        <w:jc w:val="left"/>
        <w:rPr>
          <w:rFonts w:eastAsia="Times New Roman" w:cs="Arial"/>
          <w:sz w:val="24"/>
          <w:szCs w:val="24"/>
          <w:lang w:eastAsia="es-ES"/>
        </w:rPr>
        <w:sectPr w:rsidR="00BD2763" w:rsidSect="00FA2D86">
          <w:pgSz w:w="12240" w:h="15840" w:code="1"/>
          <w:pgMar w:top="1440" w:right="1440" w:bottom="1440" w:left="1440" w:header="706" w:footer="706" w:gutter="0"/>
          <w:cols w:space="708"/>
          <w:docGrid w:linePitch="360"/>
        </w:sectPr>
      </w:pPr>
    </w:p>
    <w:p w:rsidR="00BD2763" w:rsidRPr="00697AF1" w:rsidRDefault="00BD2763">
      <w:pPr>
        <w:spacing w:after="200" w:line="276" w:lineRule="auto"/>
        <w:jc w:val="left"/>
        <w:rPr>
          <w:rFonts w:eastAsia="Times New Roman" w:cs="Arial"/>
          <w:sz w:val="24"/>
          <w:szCs w:val="24"/>
          <w:lang w:eastAsia="es-ES"/>
        </w:rPr>
      </w:pPr>
    </w:p>
    <w:p w:rsidR="00A12489" w:rsidRPr="00697AF1" w:rsidRDefault="00A12489" w:rsidP="00E711BC">
      <w:pPr>
        <w:keepNext/>
        <w:framePr w:dropCap="drop" w:lines="3" w:wrap="around" w:vAnchor="text" w:hAnchor="text"/>
        <w:shd w:val="clear" w:color="auto" w:fill="C6D9F1" w:themeFill="text2" w:themeFillTint="33"/>
        <w:spacing w:line="1940" w:lineRule="exact"/>
        <w:textAlignment w:val="baseline"/>
        <w:rPr>
          <w:rFonts w:eastAsia="Times New Roman" w:cs="Arial"/>
          <w:b/>
          <w:position w:val="-9"/>
          <w:sz w:val="212"/>
          <w:szCs w:val="24"/>
          <w:lang w:eastAsia="es-ES"/>
        </w:rPr>
      </w:pPr>
      <w:r w:rsidRPr="00697AF1">
        <w:rPr>
          <w:rFonts w:eastAsia="Times New Roman" w:cs="Arial"/>
          <w:b/>
          <w:position w:val="-9"/>
          <w:sz w:val="212"/>
          <w:szCs w:val="24"/>
          <w:lang w:eastAsia="es-ES"/>
        </w:rPr>
        <w:t>1</w:t>
      </w:r>
    </w:p>
    <w:p w:rsidR="00A12489" w:rsidRPr="00697AF1" w:rsidRDefault="00A12489" w:rsidP="00A12489">
      <w:pPr>
        <w:shd w:val="clear" w:color="auto" w:fill="C6D9F1" w:themeFill="text2" w:themeFillTint="33"/>
        <w:spacing w:line="360" w:lineRule="auto"/>
        <w:rPr>
          <w:rFonts w:eastAsia="Times New Roman" w:cs="Arial"/>
          <w:b/>
          <w:sz w:val="36"/>
          <w:szCs w:val="24"/>
          <w:lang w:eastAsia="es-ES"/>
        </w:rPr>
      </w:pPr>
      <w:r w:rsidRPr="00697AF1">
        <w:rPr>
          <w:rFonts w:eastAsia="Times New Roman" w:cs="Arial"/>
          <w:b/>
          <w:sz w:val="36"/>
          <w:szCs w:val="24"/>
          <w:lang w:eastAsia="es-ES"/>
        </w:rPr>
        <w:t xml:space="preserve">CREACIÓN </w:t>
      </w:r>
    </w:p>
    <w:p w:rsidR="00A12489" w:rsidRPr="00697AF1" w:rsidRDefault="00A12489" w:rsidP="00A12489">
      <w:pPr>
        <w:shd w:val="clear" w:color="auto" w:fill="C6D9F1" w:themeFill="text2" w:themeFillTint="33"/>
        <w:spacing w:line="360" w:lineRule="auto"/>
        <w:rPr>
          <w:rFonts w:eastAsia="Times New Roman" w:cs="Arial"/>
          <w:b/>
          <w:sz w:val="36"/>
          <w:szCs w:val="24"/>
          <w:lang w:eastAsia="es-ES"/>
        </w:rPr>
      </w:pPr>
      <w:r w:rsidRPr="00697AF1">
        <w:rPr>
          <w:rFonts w:eastAsia="Times New Roman" w:cs="Arial"/>
          <w:b/>
          <w:sz w:val="36"/>
          <w:szCs w:val="24"/>
          <w:lang w:eastAsia="es-ES"/>
        </w:rPr>
        <w:t xml:space="preserve">DE </w:t>
      </w:r>
    </w:p>
    <w:p w:rsidR="00E711BC" w:rsidRPr="00697AF1" w:rsidRDefault="00A12489" w:rsidP="00A12489">
      <w:pPr>
        <w:shd w:val="clear" w:color="auto" w:fill="C6D9F1" w:themeFill="text2" w:themeFillTint="33"/>
        <w:spacing w:line="360" w:lineRule="auto"/>
        <w:rPr>
          <w:rFonts w:eastAsia="Times New Roman" w:cs="Arial"/>
          <w:b/>
          <w:sz w:val="36"/>
          <w:szCs w:val="24"/>
          <w:lang w:eastAsia="es-ES"/>
        </w:rPr>
      </w:pPr>
      <w:r w:rsidRPr="00697AF1">
        <w:rPr>
          <w:rFonts w:eastAsia="Times New Roman" w:cs="Arial"/>
          <w:b/>
          <w:sz w:val="36"/>
          <w:szCs w:val="24"/>
          <w:lang w:eastAsia="es-ES"/>
        </w:rPr>
        <w:t>RELACIONES</w:t>
      </w:r>
    </w:p>
    <w:p w:rsidR="00FC7A5F" w:rsidRPr="00697AF1" w:rsidRDefault="00FC7A5F" w:rsidP="00F305FD">
      <w:pPr>
        <w:spacing w:line="360" w:lineRule="auto"/>
        <w:rPr>
          <w:rFonts w:eastAsia="Times New Roman" w:cs="Arial"/>
          <w:sz w:val="24"/>
          <w:szCs w:val="24"/>
          <w:lang w:eastAsia="es-ES"/>
        </w:rPr>
      </w:pPr>
    </w:p>
    <w:p w:rsidR="00A12489" w:rsidRPr="000940E5" w:rsidRDefault="000940E5" w:rsidP="00A12489">
      <w:pPr>
        <w:pStyle w:val="Ttulo1"/>
        <w:spacing w:before="0" w:line="360" w:lineRule="auto"/>
        <w:rPr>
          <w:rFonts w:ascii="Arial" w:eastAsia="Times New Roman" w:hAnsi="Arial" w:cs="Arial"/>
          <w:color w:val="FFFFFF" w:themeColor="background1"/>
          <w:lang w:eastAsia="es-ES"/>
        </w:rPr>
      </w:pPr>
      <w:bookmarkStart w:id="3" w:name="_Toc399680906"/>
      <w:r w:rsidRPr="000940E5">
        <w:rPr>
          <w:rFonts w:ascii="Arial" w:eastAsia="Times New Roman" w:hAnsi="Arial" w:cs="Arial"/>
          <w:color w:val="FFFFFF" w:themeColor="background1"/>
          <w:lang w:eastAsia="es-ES"/>
        </w:rPr>
        <w:t xml:space="preserve">CAPÍTULO </w:t>
      </w:r>
      <w:r w:rsidR="00A12489" w:rsidRPr="000940E5">
        <w:rPr>
          <w:rFonts w:ascii="Arial" w:eastAsia="Times New Roman" w:hAnsi="Arial" w:cs="Arial"/>
          <w:color w:val="FFFFFF" w:themeColor="background1"/>
          <w:lang w:eastAsia="es-ES"/>
        </w:rPr>
        <w:t>1. CREACIÓN DE RELACIONES</w:t>
      </w:r>
      <w:bookmarkEnd w:id="3"/>
    </w:p>
    <w:p w:rsidR="00FC7A5F" w:rsidRPr="00697AF1" w:rsidRDefault="00FC7A5F" w:rsidP="00F305FD">
      <w:pPr>
        <w:spacing w:line="360" w:lineRule="auto"/>
        <w:rPr>
          <w:rFonts w:eastAsia="Times New Roman" w:cs="Arial"/>
          <w:sz w:val="24"/>
          <w:szCs w:val="24"/>
          <w:lang w:eastAsia="es-ES"/>
        </w:rPr>
      </w:pPr>
    </w:p>
    <w:p w:rsidR="00FC7A5F" w:rsidRPr="00697AF1" w:rsidRDefault="00A12489" w:rsidP="00F305FD">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58240" behindDoc="0" locked="0" layoutInCell="1" allowOverlap="1" wp14:anchorId="319E0E8C" wp14:editId="17A0D173">
            <wp:simplePos x="0" y="0"/>
            <wp:positionH relativeFrom="column">
              <wp:posOffset>1219200</wp:posOffset>
            </wp:positionH>
            <wp:positionV relativeFrom="paragraph">
              <wp:posOffset>251460</wp:posOffset>
            </wp:positionV>
            <wp:extent cx="3371850" cy="3286125"/>
            <wp:effectExtent l="190500" t="171450" r="209550" b="20002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stigacion educativa.gif"/>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371850" cy="3286125"/>
                    </a:xfrm>
                    <a:prstGeom prst="ellipse">
                      <a:avLst/>
                    </a:prstGeom>
                    <a:ln w="190500" cap="rnd">
                      <a:solidFill>
                        <a:schemeClr val="accent4">
                          <a:lumMod val="60000"/>
                          <a:lumOff val="40000"/>
                        </a:scheme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Pr="00697AF1" w:rsidRDefault="00B21F2A" w:rsidP="00F305FD">
      <w:pPr>
        <w:spacing w:line="360" w:lineRule="auto"/>
        <w:rPr>
          <w:rFonts w:eastAsia="Times New Roman" w:cs="Arial"/>
          <w:sz w:val="24"/>
          <w:szCs w:val="24"/>
          <w:lang w:eastAsia="es-ES"/>
        </w:rPr>
      </w:pPr>
    </w:p>
    <w:p w:rsidR="00B21F2A" w:rsidRDefault="00B21F2A" w:rsidP="00F305FD">
      <w:pPr>
        <w:spacing w:line="360" w:lineRule="auto"/>
        <w:rPr>
          <w:rFonts w:eastAsia="Times New Roman" w:cs="Arial"/>
          <w:sz w:val="24"/>
          <w:szCs w:val="24"/>
          <w:lang w:eastAsia="es-ES"/>
        </w:rPr>
      </w:pPr>
    </w:p>
    <w:p w:rsidR="00515814" w:rsidRPr="00697AF1" w:rsidRDefault="00515814" w:rsidP="00F305FD">
      <w:pPr>
        <w:spacing w:line="360" w:lineRule="auto"/>
        <w:rPr>
          <w:rFonts w:eastAsia="Times New Roman" w:cs="Arial"/>
          <w:sz w:val="24"/>
          <w:szCs w:val="24"/>
          <w:lang w:eastAsia="es-ES"/>
        </w:rPr>
      </w:pPr>
    </w:p>
    <w:p w:rsidR="00B21F2A" w:rsidRDefault="00B21F2A" w:rsidP="00F305FD">
      <w:pPr>
        <w:spacing w:line="360" w:lineRule="auto"/>
        <w:rPr>
          <w:rFonts w:eastAsia="Times New Roman" w:cs="Arial"/>
          <w:sz w:val="24"/>
          <w:szCs w:val="24"/>
          <w:lang w:eastAsia="es-ES"/>
        </w:rPr>
      </w:pPr>
    </w:p>
    <w:tbl>
      <w:tblPr>
        <w:tblStyle w:val="Tablaconcuadrcula"/>
        <w:tblpPr w:leftFromText="141" w:rightFromText="141" w:vertAnchor="text" w:horzAnchor="margin" w:tblpXSpec="center" w:tblpY="46"/>
        <w:tblW w:w="5068" w:type="dxa"/>
        <w:tblBorders>
          <w:insideH w:val="none" w:sz="0" w:space="0" w:color="auto"/>
          <w:insideV w:val="none" w:sz="0" w:space="0" w:color="auto"/>
        </w:tblBorders>
        <w:tblLook w:val="04A0" w:firstRow="1" w:lastRow="0" w:firstColumn="1" w:lastColumn="0" w:noHBand="0" w:noVBand="1"/>
      </w:tblPr>
      <w:tblGrid>
        <w:gridCol w:w="5068"/>
      </w:tblGrid>
      <w:tr w:rsidR="008C2194" w:rsidRPr="00697AF1" w:rsidTr="008C2194">
        <w:tc>
          <w:tcPr>
            <w:tcW w:w="5068" w:type="dxa"/>
            <w:shd w:val="clear" w:color="auto" w:fill="C6D9F1" w:themeFill="text2" w:themeFillTint="33"/>
          </w:tcPr>
          <w:p w:rsidR="008C2194" w:rsidRPr="00697AF1" w:rsidRDefault="008C2194" w:rsidP="008C2194">
            <w:pPr>
              <w:pStyle w:val="Prrafodelista"/>
              <w:ind w:left="-90"/>
              <w:jc w:val="left"/>
              <w:rPr>
                <w:rFonts w:cs="Arial"/>
                <w:lang w:val="es-NI"/>
              </w:rPr>
            </w:pPr>
            <w:r w:rsidRPr="00697AF1">
              <w:rPr>
                <w:rFonts w:cs="Arial"/>
                <w:b/>
                <w:lang w:val="es-NI"/>
              </w:rPr>
              <w:t>Contenidos</w:t>
            </w:r>
          </w:p>
        </w:tc>
      </w:tr>
      <w:tr w:rsidR="008C2194" w:rsidRPr="00697AF1" w:rsidTr="008C2194">
        <w:tc>
          <w:tcPr>
            <w:tcW w:w="5068" w:type="dxa"/>
          </w:tcPr>
          <w:p w:rsidR="008C2194" w:rsidRPr="00697AF1" w:rsidRDefault="008C2194" w:rsidP="00F557BE">
            <w:pPr>
              <w:pStyle w:val="Prrafodelista"/>
              <w:numPr>
                <w:ilvl w:val="0"/>
                <w:numId w:val="4"/>
              </w:numPr>
              <w:ind w:left="342" w:hanging="270"/>
              <w:jc w:val="left"/>
              <w:rPr>
                <w:rFonts w:cs="Arial"/>
                <w:lang w:val="es-NI"/>
              </w:rPr>
            </w:pPr>
            <w:r w:rsidRPr="00697AF1">
              <w:rPr>
                <w:rFonts w:cs="Arial"/>
                <w:lang w:val="es-NI"/>
              </w:rPr>
              <w:t>La investigación educativa</w:t>
            </w:r>
          </w:p>
        </w:tc>
      </w:tr>
    </w:tbl>
    <w:p w:rsidR="008C2194" w:rsidRDefault="008C2194" w:rsidP="00F305FD">
      <w:pPr>
        <w:spacing w:line="360" w:lineRule="auto"/>
        <w:rPr>
          <w:rFonts w:eastAsia="Times New Roman" w:cs="Arial"/>
          <w:sz w:val="24"/>
          <w:szCs w:val="24"/>
          <w:lang w:eastAsia="es-ES"/>
        </w:rPr>
      </w:pPr>
    </w:p>
    <w:p w:rsidR="008C2194" w:rsidRDefault="008C2194" w:rsidP="00F305FD">
      <w:pPr>
        <w:spacing w:line="360" w:lineRule="auto"/>
        <w:rPr>
          <w:rFonts w:eastAsia="Times New Roman" w:cs="Arial"/>
          <w:sz w:val="24"/>
          <w:szCs w:val="24"/>
          <w:lang w:eastAsia="es-ES"/>
        </w:rPr>
      </w:pPr>
    </w:p>
    <w:p w:rsidR="008C2194" w:rsidRPr="00061A4B" w:rsidRDefault="008C2194" w:rsidP="00061A4B">
      <w:pPr>
        <w:spacing w:line="360" w:lineRule="auto"/>
        <w:jc w:val="left"/>
        <w:rPr>
          <w:rFonts w:eastAsia="Times New Roman" w:cs="Arial"/>
          <w:sz w:val="24"/>
          <w:szCs w:val="24"/>
          <w:lang w:eastAsia="es-ES"/>
        </w:rPr>
      </w:pPr>
    </w:p>
    <w:p w:rsidR="008C2194" w:rsidRPr="00061A4B" w:rsidRDefault="008C2194" w:rsidP="00061A4B">
      <w:pPr>
        <w:spacing w:line="360" w:lineRule="auto"/>
        <w:jc w:val="left"/>
        <w:rPr>
          <w:rFonts w:eastAsia="Times New Roman" w:cs="Arial"/>
          <w:sz w:val="24"/>
          <w:szCs w:val="24"/>
          <w:lang w:eastAsia="es-ES"/>
        </w:rPr>
      </w:pPr>
      <w:r w:rsidRPr="00061A4B">
        <w:rPr>
          <w:rFonts w:eastAsia="Times New Roman" w:cs="Arial"/>
          <w:sz w:val="24"/>
          <w:szCs w:val="24"/>
          <w:lang w:eastAsia="es-ES"/>
        </w:rPr>
        <w:br w:type="page"/>
      </w:r>
    </w:p>
    <w:p w:rsidR="00B749D6" w:rsidRDefault="002A4382" w:rsidP="00474060">
      <w:pPr>
        <w:pStyle w:val="Ttulo2"/>
        <w:rPr>
          <w:rFonts w:eastAsia="Times New Roman"/>
          <w:lang w:eastAsia="es-ES"/>
        </w:rPr>
      </w:pPr>
      <w:bookmarkStart w:id="4" w:name="_Toc399680907"/>
      <w:r>
        <w:rPr>
          <w:rFonts w:eastAsia="Times New Roman"/>
          <w:lang w:eastAsia="es-ES"/>
        </w:rPr>
        <w:lastRenderedPageBreak/>
        <w:t xml:space="preserve">Tema 1. </w:t>
      </w:r>
      <w:r w:rsidR="00B749D6" w:rsidRPr="00B749D6">
        <w:rPr>
          <w:rFonts w:eastAsia="Times New Roman"/>
          <w:lang w:eastAsia="es-ES"/>
        </w:rPr>
        <w:t xml:space="preserve">La investigación educativa, su papel y </w:t>
      </w:r>
      <w:r w:rsidR="00B749D6">
        <w:rPr>
          <w:rFonts w:eastAsia="Times New Roman"/>
          <w:lang w:eastAsia="es-ES"/>
        </w:rPr>
        <w:t>desarrollo en el ámbito escolar</w:t>
      </w:r>
      <w:bookmarkEnd w:id="4"/>
    </w:p>
    <w:p w:rsidR="00B749D6" w:rsidRPr="00061A4B" w:rsidRDefault="00B749D6" w:rsidP="00061A4B">
      <w:pPr>
        <w:spacing w:line="360" w:lineRule="auto"/>
        <w:jc w:val="left"/>
        <w:rPr>
          <w:rFonts w:eastAsia="Times New Roman" w:cs="Arial"/>
          <w:sz w:val="24"/>
          <w:szCs w:val="24"/>
          <w:lang w:eastAsia="es-ES"/>
        </w:rPr>
      </w:pPr>
    </w:p>
    <w:p w:rsidR="008D0E95" w:rsidRDefault="008D0E95" w:rsidP="008D0E95">
      <w:pPr>
        <w:pBdr>
          <w:top w:val="single" w:sz="4" w:space="1" w:color="auto"/>
          <w:left w:val="single" w:sz="4" w:space="4" w:color="auto"/>
          <w:bottom w:val="single" w:sz="4" w:space="1" w:color="auto"/>
          <w:right w:val="single" w:sz="4" w:space="4" w:color="auto"/>
        </w:pBdr>
        <w:spacing w:line="360" w:lineRule="auto"/>
        <w:rPr>
          <w:rFonts w:eastAsia="Times New Roman" w:cs="Arial"/>
          <w:szCs w:val="24"/>
          <w:lang w:eastAsia="es-ES"/>
        </w:rPr>
      </w:pPr>
    </w:p>
    <w:p w:rsidR="008D0E95" w:rsidRPr="00292F19" w:rsidRDefault="00947911" w:rsidP="008D0E95">
      <w:pPr>
        <w:pBdr>
          <w:top w:val="single" w:sz="4" w:space="1" w:color="auto"/>
          <w:left w:val="single" w:sz="4" w:space="4" w:color="auto"/>
          <w:bottom w:val="single" w:sz="4" w:space="1" w:color="auto"/>
          <w:right w:val="single" w:sz="4" w:space="4" w:color="auto"/>
        </w:pBdr>
        <w:spacing w:line="360" w:lineRule="auto"/>
        <w:rPr>
          <w:rFonts w:eastAsia="Times New Roman" w:cs="Arial"/>
          <w:color w:val="7F7F7F" w:themeColor="text1" w:themeTint="80"/>
          <w:szCs w:val="24"/>
          <w:lang w:eastAsia="es-ES"/>
        </w:rPr>
      </w:pPr>
      <w:r w:rsidRPr="00292F19">
        <w:rPr>
          <w:rFonts w:eastAsia="Times New Roman" w:cs="Arial"/>
          <w:b/>
          <w:noProof/>
          <w:color w:val="000000" w:themeColor="text1"/>
          <w:sz w:val="24"/>
          <w:szCs w:val="24"/>
          <w:lang w:val="es-NI" w:eastAsia="es-NI"/>
        </w:rPr>
        <mc:AlternateContent>
          <mc:Choice Requires="wps">
            <w:drawing>
              <wp:anchor distT="0" distB="0" distL="114300" distR="114300" simplePos="0" relativeHeight="251689984" behindDoc="0" locked="0" layoutInCell="1" allowOverlap="1" wp14:anchorId="6AF588F0" wp14:editId="689357BF">
                <wp:simplePos x="0" y="0"/>
                <wp:positionH relativeFrom="column">
                  <wp:posOffset>695325</wp:posOffset>
                </wp:positionH>
                <wp:positionV relativeFrom="paragraph">
                  <wp:posOffset>-4445</wp:posOffset>
                </wp:positionV>
                <wp:extent cx="105410" cy="180975"/>
                <wp:effectExtent l="19050" t="19050" r="27940" b="28575"/>
                <wp:wrapNone/>
                <wp:docPr id="13" name="13 Conector recto"/>
                <wp:cNvGraphicFramePr/>
                <a:graphic xmlns:a="http://schemas.openxmlformats.org/drawingml/2006/main">
                  <a:graphicData uri="http://schemas.microsoft.com/office/word/2010/wordprocessingShape">
                    <wps:wsp>
                      <wps:cNvCnPr/>
                      <wps:spPr>
                        <a:xfrm flipH="1">
                          <a:off x="0" y="0"/>
                          <a:ext cx="105410" cy="180975"/>
                        </a:xfrm>
                        <a:prstGeom prst="line">
                          <a:avLst/>
                        </a:prstGeom>
                        <a:ln w="285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73D4B1" id="13 Conector recto" o:spid="_x0000_s1026" style="position:absolute;flip:x;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75pt,-.35pt" to="63.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" strokecolor="gray [1629]" strokeweight="2.25pt"/>
            </w:pict>
          </mc:Fallback>
        </mc:AlternateContent>
      </w:r>
      <w:r w:rsidR="008D0E95" w:rsidRPr="001F26FC">
        <w:rPr>
          <w:rFonts w:eastAsia="Times New Roman" w:cs="Arial"/>
          <w:b/>
          <w:noProof/>
          <w:sz w:val="24"/>
          <w:szCs w:val="24"/>
          <w:lang w:val="es-NI" w:eastAsia="es-NI"/>
        </w:rPr>
        <w:drawing>
          <wp:inline distT="0" distB="0" distL="0" distR="0" wp14:anchorId="01C114C5" wp14:editId="67466C7B">
            <wp:extent cx="2457450" cy="1809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2457450" cy="180975"/>
                    </a:xfrm>
                    <a:prstGeom prst="rect">
                      <a:avLst/>
                    </a:prstGeom>
                    <a:noFill/>
                  </pic:spPr>
                </pic:pic>
              </a:graphicData>
            </a:graphic>
          </wp:inline>
        </w:drawing>
      </w:r>
    </w:p>
    <w:p w:rsidR="008D0E95" w:rsidRDefault="008D0E95" w:rsidP="008D0E95">
      <w:pPr>
        <w:pBdr>
          <w:top w:val="single" w:sz="4" w:space="1" w:color="auto"/>
          <w:left w:val="single" w:sz="4" w:space="4" w:color="auto"/>
          <w:bottom w:val="single" w:sz="4" w:space="1" w:color="auto"/>
          <w:right w:val="single" w:sz="4" w:space="4" w:color="auto"/>
        </w:pBdr>
        <w:spacing w:line="360" w:lineRule="auto"/>
        <w:rPr>
          <w:rFonts w:eastAsia="Times New Roman" w:cs="Arial"/>
          <w:szCs w:val="24"/>
          <w:lang w:eastAsia="es-ES"/>
        </w:rPr>
      </w:pPr>
    </w:p>
    <w:p w:rsidR="008D0E95" w:rsidRPr="001F26FC" w:rsidRDefault="008D0E95" w:rsidP="008D0E95">
      <w:pPr>
        <w:pBdr>
          <w:top w:val="single" w:sz="4" w:space="1" w:color="auto"/>
          <w:left w:val="single" w:sz="4" w:space="4" w:color="auto"/>
          <w:bottom w:val="single" w:sz="4" w:space="1" w:color="auto"/>
          <w:right w:val="single" w:sz="4" w:space="4" w:color="auto"/>
        </w:pBdr>
        <w:spacing w:line="360" w:lineRule="auto"/>
        <w:rPr>
          <w:rFonts w:eastAsia="Times New Roman" w:cs="Arial"/>
          <w:szCs w:val="24"/>
          <w:lang w:eastAsia="es-ES"/>
        </w:rPr>
      </w:pPr>
      <w:r w:rsidRPr="001F26FC">
        <w:rPr>
          <w:rFonts w:eastAsia="Times New Roman" w:cs="Arial"/>
          <w:szCs w:val="24"/>
          <w:lang w:eastAsia="es-ES"/>
        </w:rPr>
        <w:t xml:space="preserve">Hoy se habla, con insistencia, del profesor investigador. En mi opinión lo que hay de investigador en el profesor no es una cualidad o una forma de ser o de actuar que se agregue a la de enseñar. La indagación, la búsqueda, la investigación, forman parte de la naturaleza de la práctica docente. Lo que se necesita es que el profesor, en su formación permanente, se perciba y se asuma, por ser profesor, como investigador. </w:t>
      </w:r>
    </w:p>
    <w:p w:rsidR="008D0E95" w:rsidRPr="001F26FC" w:rsidRDefault="008D0E95" w:rsidP="008D0E95">
      <w:pPr>
        <w:pBdr>
          <w:top w:val="single" w:sz="4" w:space="1" w:color="auto"/>
          <w:left w:val="single" w:sz="4" w:space="4" w:color="auto"/>
          <w:bottom w:val="single" w:sz="4" w:space="1" w:color="auto"/>
          <w:right w:val="single" w:sz="4" w:space="4" w:color="auto"/>
        </w:pBdr>
        <w:spacing w:line="360" w:lineRule="auto"/>
        <w:jc w:val="right"/>
        <w:rPr>
          <w:rFonts w:eastAsia="Times New Roman" w:cs="Arial"/>
          <w:i/>
          <w:szCs w:val="24"/>
          <w:lang w:eastAsia="es-ES"/>
        </w:rPr>
      </w:pPr>
      <w:r>
        <w:rPr>
          <w:rFonts w:eastAsia="Times New Roman" w:cs="Arial"/>
          <w:i/>
          <w:szCs w:val="24"/>
          <w:lang w:eastAsia="es-ES"/>
        </w:rPr>
        <w:t>Paulo Freire</w:t>
      </w:r>
    </w:p>
    <w:p w:rsidR="008D0E95" w:rsidRDefault="008D0E95" w:rsidP="008D0E95">
      <w:pPr>
        <w:spacing w:line="360" w:lineRule="auto"/>
        <w:rPr>
          <w:rFonts w:eastAsia="Times New Roman" w:cs="Arial"/>
          <w:sz w:val="24"/>
          <w:szCs w:val="24"/>
          <w:lang w:eastAsia="es-ES"/>
        </w:rPr>
      </w:pPr>
    </w:p>
    <w:p w:rsidR="00E117BC" w:rsidRPr="006E7E92" w:rsidRDefault="00E117BC" w:rsidP="00E117BC">
      <w:pPr>
        <w:pStyle w:val="Ttulo3"/>
        <w:numPr>
          <w:ilvl w:val="0"/>
          <w:numId w:val="10"/>
        </w:numPr>
        <w:rPr>
          <w:rFonts w:cs="Arial"/>
          <w:szCs w:val="24"/>
        </w:rPr>
      </w:pPr>
      <w:bookmarkStart w:id="5" w:name="_Toc399680908"/>
      <w:r w:rsidRPr="006E7E92">
        <w:rPr>
          <w:rFonts w:cs="Arial"/>
          <w:szCs w:val="24"/>
        </w:rPr>
        <w:t>¿Por qué la investigación en el quehacer docente?</w:t>
      </w:r>
      <w:bookmarkEnd w:id="5"/>
      <w:r w:rsidRPr="006E7E92">
        <w:rPr>
          <w:rFonts w:cs="Arial"/>
          <w:szCs w:val="24"/>
        </w:rPr>
        <w:t xml:space="preserve"> </w:t>
      </w:r>
    </w:p>
    <w:p w:rsidR="00E117BC" w:rsidRDefault="00E117BC" w:rsidP="009C217A">
      <w:pPr>
        <w:spacing w:line="360" w:lineRule="auto"/>
        <w:rPr>
          <w:rFonts w:eastAsia="Times New Roman" w:cs="Arial"/>
          <w:b/>
          <w:i/>
          <w:sz w:val="24"/>
          <w:szCs w:val="24"/>
          <w:lang w:eastAsia="es-ES"/>
        </w:rPr>
      </w:pPr>
    </w:p>
    <w:p w:rsidR="008D0E95" w:rsidRPr="009C217A" w:rsidRDefault="007B145E" w:rsidP="009C217A">
      <w:pPr>
        <w:spacing w:line="360" w:lineRule="auto"/>
        <w:rPr>
          <w:rFonts w:eastAsia="Times New Roman" w:cs="Arial"/>
          <w:b/>
          <w:i/>
          <w:sz w:val="24"/>
          <w:szCs w:val="24"/>
          <w:lang w:eastAsia="es-ES"/>
        </w:rPr>
      </w:pPr>
      <w:r w:rsidRPr="009C217A">
        <w:rPr>
          <w:rFonts w:eastAsia="Times New Roman" w:cs="Arial"/>
          <w:b/>
          <w:i/>
          <w:sz w:val="24"/>
          <w:szCs w:val="24"/>
          <w:lang w:eastAsia="es-ES"/>
        </w:rPr>
        <w:t>La vida escolar como objeto de investigación</w:t>
      </w:r>
    </w:p>
    <w:p w:rsidR="008D0E95" w:rsidRPr="00697AF1" w:rsidRDefault="008D0E95" w:rsidP="00893B67">
      <w:pPr>
        <w:spacing w:line="360" w:lineRule="auto"/>
        <w:rPr>
          <w:rFonts w:eastAsia="Times New Roman" w:cs="Arial"/>
          <w:sz w:val="24"/>
          <w:szCs w:val="24"/>
          <w:lang w:eastAsia="es-ES"/>
        </w:rPr>
      </w:pPr>
      <w:r w:rsidRPr="00697AF1">
        <w:rPr>
          <w:rFonts w:eastAsia="Times New Roman" w:cs="Arial"/>
          <w:sz w:val="24"/>
          <w:szCs w:val="24"/>
          <w:lang w:eastAsia="es-ES"/>
        </w:rPr>
        <w:t>La vida escolar se caracteriza por la dinámica de interacciones que en ella ocurren: alumnos, maestros, conocimientos, cultura, se cruzan en espacios y tiempos normatizados por la tradición institucional.</w:t>
      </w:r>
      <w:r w:rsidR="00893B67">
        <w:rPr>
          <w:rFonts w:eastAsia="Times New Roman" w:cs="Arial"/>
          <w:sz w:val="24"/>
          <w:szCs w:val="24"/>
          <w:lang w:eastAsia="es-ES"/>
        </w:rPr>
        <w:t xml:space="preserve"> </w:t>
      </w:r>
      <w:r w:rsidRPr="00697AF1">
        <w:rPr>
          <w:rFonts w:eastAsia="Times New Roman" w:cs="Arial"/>
          <w:sz w:val="24"/>
          <w:szCs w:val="24"/>
          <w:lang w:eastAsia="es-ES"/>
        </w:rPr>
        <w:t>Es en esta tensión entre el pulso vital de encuentros de sentido, expectativas, búsquedas personales y grupales y las reglas de juego que impone la vida institucional, donde surgen las situaciones que le dan perfil a la escuela.</w:t>
      </w:r>
    </w:p>
    <w:p w:rsidR="00893B67" w:rsidRDefault="00893B67" w:rsidP="00893B67">
      <w:pPr>
        <w:spacing w:line="360" w:lineRule="auto"/>
        <w:rPr>
          <w:rFonts w:eastAsia="Times New Roman" w:cs="Arial"/>
          <w:sz w:val="24"/>
          <w:szCs w:val="24"/>
          <w:lang w:eastAsia="es-ES"/>
        </w:rPr>
      </w:pPr>
    </w:p>
    <w:p w:rsidR="008D0E95" w:rsidRPr="00997697" w:rsidRDefault="00997697" w:rsidP="00893B67">
      <w:pPr>
        <w:spacing w:line="360" w:lineRule="auto"/>
        <w:rPr>
          <w:rFonts w:eastAsia="Times New Roman" w:cs="Arial"/>
          <w:i/>
          <w:sz w:val="24"/>
          <w:szCs w:val="24"/>
          <w:lang w:eastAsia="es-ES"/>
        </w:rPr>
      </w:pPr>
      <w:r>
        <w:rPr>
          <w:rFonts w:eastAsia="Times New Roman" w:cs="Arial"/>
          <w:sz w:val="24"/>
          <w:szCs w:val="24"/>
          <w:lang w:eastAsia="es-ES"/>
        </w:rPr>
        <w:t xml:space="preserve">Es en este entorno educativo, donde también se lleva a cabo la investigación educativa, la cual no puede comprenderse desde una perspectiva única, ya que depende de los enfoques y </w:t>
      </w:r>
      <w:r w:rsidR="00503FD8">
        <w:rPr>
          <w:rFonts w:eastAsia="Times New Roman" w:cs="Arial"/>
          <w:sz w:val="24"/>
          <w:szCs w:val="24"/>
          <w:lang w:eastAsia="es-ES"/>
        </w:rPr>
        <w:t xml:space="preserve">objetivos </w:t>
      </w:r>
      <w:r>
        <w:rPr>
          <w:rFonts w:eastAsia="Times New Roman" w:cs="Arial"/>
          <w:sz w:val="24"/>
          <w:szCs w:val="24"/>
          <w:lang w:eastAsia="es-ES"/>
        </w:rPr>
        <w:t xml:space="preserve">que se persiguen, por lo que es arriesgado intentar dar una definición para todas las necesidades. </w:t>
      </w:r>
      <w:r w:rsidR="00503FD8">
        <w:rPr>
          <w:rFonts w:eastAsia="Times New Roman" w:cs="Arial"/>
          <w:sz w:val="24"/>
          <w:szCs w:val="24"/>
          <w:lang w:eastAsia="es-ES"/>
        </w:rPr>
        <w:t>Sin embargo, a</w:t>
      </w:r>
      <w:r>
        <w:rPr>
          <w:rFonts w:eastAsia="Times New Roman" w:cs="Arial"/>
          <w:sz w:val="24"/>
          <w:szCs w:val="24"/>
          <w:lang w:eastAsia="es-ES"/>
        </w:rPr>
        <w:t xml:space="preserve">lgo común para una definición de investigación educativa es la búsqueda de la </w:t>
      </w:r>
      <w:r w:rsidRPr="00997697">
        <w:rPr>
          <w:rFonts w:eastAsia="Times New Roman" w:cs="Arial"/>
          <w:i/>
          <w:sz w:val="24"/>
          <w:szCs w:val="24"/>
          <w:lang w:eastAsia="es-ES"/>
        </w:rPr>
        <w:t>comprensión de la realidad de un entorno</w:t>
      </w:r>
      <w:r>
        <w:rPr>
          <w:rFonts w:eastAsia="Times New Roman" w:cs="Arial"/>
          <w:i/>
          <w:sz w:val="24"/>
          <w:szCs w:val="24"/>
          <w:lang w:eastAsia="es-ES"/>
        </w:rPr>
        <w:t xml:space="preserve"> educativo específico, a partir del estudio de los hechos educativos que ocurren en él.</w:t>
      </w:r>
    </w:p>
    <w:p w:rsidR="00893B67" w:rsidRDefault="00893B67" w:rsidP="00893B67">
      <w:pPr>
        <w:spacing w:line="360" w:lineRule="auto"/>
        <w:rPr>
          <w:rFonts w:eastAsia="Times New Roman" w:cs="Arial"/>
          <w:sz w:val="24"/>
          <w:szCs w:val="24"/>
          <w:lang w:eastAsia="es-ES"/>
        </w:rPr>
      </w:pPr>
    </w:p>
    <w:p w:rsidR="008D0E95" w:rsidRPr="00697AF1" w:rsidRDefault="008D0E95" w:rsidP="00893B67">
      <w:pPr>
        <w:spacing w:line="360" w:lineRule="auto"/>
        <w:rPr>
          <w:rFonts w:eastAsia="Times New Roman" w:cs="Arial"/>
          <w:sz w:val="24"/>
          <w:szCs w:val="24"/>
          <w:lang w:eastAsia="es-ES"/>
        </w:rPr>
      </w:pPr>
      <w:r w:rsidRPr="00697AF1">
        <w:rPr>
          <w:rFonts w:eastAsia="Times New Roman" w:cs="Arial"/>
          <w:sz w:val="24"/>
          <w:szCs w:val="24"/>
          <w:lang w:eastAsia="es-ES"/>
        </w:rPr>
        <w:t>Ahora bien, los desar</w:t>
      </w:r>
      <w:r w:rsidR="00893B67">
        <w:rPr>
          <w:rFonts w:eastAsia="Times New Roman" w:cs="Arial"/>
          <w:sz w:val="24"/>
          <w:szCs w:val="24"/>
          <w:lang w:eastAsia="es-ES"/>
        </w:rPr>
        <w:t>rollos epistemológicos del currí</w:t>
      </w:r>
      <w:r w:rsidRPr="00697AF1">
        <w:rPr>
          <w:rFonts w:eastAsia="Times New Roman" w:cs="Arial"/>
          <w:sz w:val="24"/>
          <w:szCs w:val="24"/>
          <w:lang w:eastAsia="es-ES"/>
        </w:rPr>
        <w:t xml:space="preserve">culum y de la pedagogía, a la luz de enfoques teórico críticos, han puesto en el centro de la discusión educativa el papel del maestro como investigador de su práctica. Esto genera una serie de consecuencias que </w:t>
      </w:r>
      <w:r w:rsidRPr="00697AF1">
        <w:rPr>
          <w:rFonts w:eastAsia="Times New Roman" w:cs="Arial"/>
          <w:sz w:val="24"/>
          <w:szCs w:val="24"/>
          <w:lang w:eastAsia="es-ES"/>
        </w:rPr>
        <w:lastRenderedPageBreak/>
        <w:t xml:space="preserve">ponen en vilo tradiciones establecidas y que exigen del maestro el desarrollo de nuevas actitudes, posturas y habilidades, así como, de su </w:t>
      </w:r>
      <w:r w:rsidRPr="00F93A78">
        <w:rPr>
          <w:rFonts w:eastAsia="Times New Roman" w:cs="Arial"/>
          <w:i/>
          <w:sz w:val="24"/>
          <w:szCs w:val="24"/>
          <w:lang w:eastAsia="es-ES"/>
        </w:rPr>
        <w:t>sensibilidad cognitiva</w:t>
      </w:r>
      <w:r w:rsidRPr="00697AF1">
        <w:rPr>
          <w:rFonts w:eastAsia="Times New Roman" w:cs="Arial"/>
          <w:sz w:val="24"/>
          <w:szCs w:val="24"/>
          <w:lang w:eastAsia="es-ES"/>
        </w:rPr>
        <w:t xml:space="preserve"> para lograr transformarse en un intelectual crítico, abierto y dispuesto a la </w:t>
      </w:r>
      <w:r w:rsidRPr="00D40B16">
        <w:rPr>
          <w:rFonts w:eastAsia="Times New Roman" w:cs="Arial"/>
          <w:i/>
          <w:sz w:val="24"/>
          <w:szCs w:val="24"/>
          <w:lang w:eastAsia="es-ES"/>
        </w:rPr>
        <w:t>problematización</w:t>
      </w:r>
      <w:r w:rsidRPr="00697AF1">
        <w:rPr>
          <w:rFonts w:eastAsia="Times New Roman" w:cs="Arial"/>
          <w:sz w:val="24"/>
          <w:szCs w:val="24"/>
          <w:lang w:eastAsia="es-ES"/>
        </w:rPr>
        <w:t xml:space="preserve"> y profundización de aquellos aspectos del ejercicio profesional y del medio escolar, que lo cotidiano han hecho ver como lo habitual, común y corriente.</w:t>
      </w:r>
    </w:p>
    <w:p w:rsidR="00A24DB2" w:rsidRDefault="00C85AF3" w:rsidP="008D0E95">
      <w:pPr>
        <w:spacing w:line="360" w:lineRule="auto"/>
        <w:rPr>
          <w:rFonts w:eastAsia="Times New Roman" w:cs="Arial"/>
          <w:sz w:val="24"/>
          <w:szCs w:val="24"/>
          <w:lang w:eastAsia="es-ES"/>
        </w:rPr>
      </w:pPr>
      <w:r>
        <w:rPr>
          <w:rFonts w:eastAsia="Times New Roman" w:cs="Arial"/>
          <w:noProof/>
          <w:sz w:val="24"/>
          <w:szCs w:val="24"/>
          <w:lang w:val="es-NI" w:eastAsia="es-NI"/>
        </w:rPr>
        <mc:AlternateContent>
          <mc:Choice Requires="wps">
            <w:drawing>
              <wp:anchor distT="0" distB="0" distL="114300" distR="114300" simplePos="0" relativeHeight="251693056" behindDoc="0" locked="0" layoutInCell="1" allowOverlap="1" wp14:anchorId="13BC9D41" wp14:editId="45E986AD">
                <wp:simplePos x="0" y="0"/>
                <wp:positionH relativeFrom="column">
                  <wp:posOffset>-289560</wp:posOffset>
                </wp:positionH>
                <wp:positionV relativeFrom="paragraph">
                  <wp:posOffset>-1531620</wp:posOffset>
                </wp:positionV>
                <wp:extent cx="1704975" cy="2487930"/>
                <wp:effectExtent l="0" t="0" r="9525" b="7620"/>
                <wp:wrapSquare wrapText="bothSides"/>
                <wp:docPr id="3" name="3 Cuadro de texto"/>
                <wp:cNvGraphicFramePr/>
                <a:graphic xmlns:a="http://schemas.openxmlformats.org/drawingml/2006/main">
                  <a:graphicData uri="http://schemas.microsoft.com/office/word/2010/wordprocessingShape">
                    <wps:wsp>
                      <wps:cNvSpPr txBox="1"/>
                      <wps:spPr>
                        <a:xfrm>
                          <a:off x="0" y="0"/>
                          <a:ext cx="1704975" cy="248793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D40B16" w:rsidRDefault="0094200B" w:rsidP="00C85AF3">
                            <w:pPr>
                              <w:jc w:val="left"/>
                              <w:rPr>
                                <w:b/>
                                <w:sz w:val="18"/>
                                <w:szCs w:val="18"/>
                                <w:lang w:val="es-NI"/>
                              </w:rPr>
                            </w:pPr>
                            <w:r w:rsidRPr="00D40B16">
                              <w:rPr>
                                <w:b/>
                                <w:sz w:val="18"/>
                                <w:szCs w:val="18"/>
                                <w:lang w:val="es-NI"/>
                              </w:rPr>
                              <w:t>Sensibilidad cognitiva:</w:t>
                            </w:r>
                            <w:r w:rsidRPr="00C85AF3">
                              <w:rPr>
                                <w:sz w:val="18"/>
                                <w:szCs w:val="18"/>
                                <w:lang w:val="es-NI"/>
                              </w:rPr>
                              <w:t xml:space="preserve"> </w:t>
                            </w:r>
                            <w:r>
                              <w:rPr>
                                <w:sz w:val="18"/>
                                <w:szCs w:val="18"/>
                                <w:lang w:val="es-NI"/>
                              </w:rPr>
                              <w:t>capacidad de conocer por medio de la sensación interna, y puede ser:</w:t>
                            </w:r>
                          </w:p>
                          <w:p w:rsidR="0094200B" w:rsidRPr="00D40B16" w:rsidRDefault="0094200B" w:rsidP="00F557BE">
                            <w:pPr>
                              <w:pStyle w:val="Prrafodelista"/>
                              <w:numPr>
                                <w:ilvl w:val="0"/>
                                <w:numId w:val="7"/>
                              </w:numPr>
                              <w:ind w:left="180" w:hanging="180"/>
                              <w:jc w:val="left"/>
                              <w:rPr>
                                <w:iCs/>
                                <w:sz w:val="18"/>
                                <w:szCs w:val="18"/>
                                <w:lang w:val="es-NI"/>
                              </w:rPr>
                            </w:pPr>
                            <w:r w:rsidRPr="00D40B16">
                              <w:rPr>
                                <w:iCs/>
                                <w:sz w:val="18"/>
                                <w:szCs w:val="18"/>
                                <w:lang w:val="es-NI"/>
                              </w:rPr>
                              <w:t>Intrapersonal o autoconciencia de las propias sensaciones y sentimientos</w:t>
                            </w:r>
                          </w:p>
                          <w:p w:rsidR="0094200B" w:rsidRPr="00D40B16" w:rsidRDefault="0094200B" w:rsidP="00F557BE">
                            <w:pPr>
                              <w:pStyle w:val="Prrafodelista"/>
                              <w:numPr>
                                <w:ilvl w:val="0"/>
                                <w:numId w:val="7"/>
                              </w:numPr>
                              <w:ind w:left="180" w:hanging="180"/>
                              <w:jc w:val="left"/>
                              <w:rPr>
                                <w:iCs/>
                                <w:sz w:val="18"/>
                                <w:szCs w:val="18"/>
                                <w:lang w:val="es-NI"/>
                              </w:rPr>
                            </w:pPr>
                            <w:r w:rsidRPr="00D40B16">
                              <w:rPr>
                                <w:iCs/>
                                <w:sz w:val="18"/>
                                <w:szCs w:val="18"/>
                                <w:lang w:val="es-NI"/>
                              </w:rPr>
                              <w:t>Interpersonal o toma de perspectiva</w:t>
                            </w:r>
                          </w:p>
                          <w:p w:rsidR="0094200B" w:rsidRPr="00D40B16" w:rsidRDefault="0094200B" w:rsidP="00D40B16">
                            <w:pPr>
                              <w:jc w:val="left"/>
                              <w:rPr>
                                <w:iCs/>
                                <w:sz w:val="18"/>
                                <w:szCs w:val="18"/>
                                <w:lang w:val="es-NI"/>
                              </w:rPr>
                            </w:pPr>
                          </w:p>
                          <w:p w:rsidR="0094200B" w:rsidRPr="00D40B16" w:rsidRDefault="0094200B" w:rsidP="00D40B16">
                            <w:pPr>
                              <w:jc w:val="left"/>
                              <w:rPr>
                                <w:sz w:val="18"/>
                                <w:szCs w:val="18"/>
                                <w:lang w:val="es-NI"/>
                              </w:rPr>
                            </w:pPr>
                            <w:r w:rsidRPr="00D40B16">
                              <w:rPr>
                                <w:b/>
                                <w:iCs/>
                                <w:sz w:val="18"/>
                                <w:szCs w:val="18"/>
                                <w:lang w:val="es-NI"/>
                              </w:rPr>
                              <w:t>Problematización</w:t>
                            </w:r>
                            <w:r w:rsidRPr="00D40B16">
                              <w:rPr>
                                <w:iCs/>
                                <w:sz w:val="18"/>
                                <w:szCs w:val="18"/>
                                <w:lang w:val="es-NI"/>
                              </w:rPr>
                              <w:t>: tomar conciencia de la propia realidad</w:t>
                            </w:r>
                            <w:r>
                              <w:rPr>
                                <w:iCs/>
                                <w:sz w:val="18"/>
                                <w:szCs w:val="18"/>
                                <w:lang w:val="es-NI"/>
                              </w:rPr>
                              <w:t>, cuestionarla, no darla por resuelta, sino inacabada y con necesidades por detectar y resolver.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C9D41" id="_x0000_t202" coordsize="21600,21600" o:spt="202" path="m,l,21600r21600,l21600,xe">
                <v:stroke joinstyle="miter"/>
                <v:path gradientshapeok="t" o:connecttype="rect"/>
              </v:shapetype>
              <v:shape id="3 Cuadro de texto" o:spid="_x0000_s1026" type="#_x0000_t202" style="position:absolute;left:0;text-align:left;margin-left:-22.8pt;margin-top:-120.6pt;width:134.25pt;height:19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" fillcolor="white [1937]" stroked="f" strokeweight=".5pt">
                <v:fill color2="white [3201]" rotate="t" angle="270" colors="0 #bfbfbf;9830f #d6d6d6;1 white" focus="100%" type="gradient"/>
                <v:textbox>
                  <w:txbxContent>
                    <w:p w:rsidR="0094200B" w:rsidRPr="00D40B16" w:rsidRDefault="0094200B" w:rsidP="00C85AF3">
                      <w:pPr>
                        <w:jc w:val="left"/>
                        <w:rPr>
                          <w:b/>
                          <w:sz w:val="18"/>
                          <w:szCs w:val="18"/>
                          <w:lang w:val="es-NI"/>
                        </w:rPr>
                      </w:pPr>
                      <w:r w:rsidRPr="00D40B16">
                        <w:rPr>
                          <w:b/>
                          <w:sz w:val="18"/>
                          <w:szCs w:val="18"/>
                          <w:lang w:val="es-NI"/>
                        </w:rPr>
                        <w:t>Sensibilidad cognitiva:</w:t>
                      </w:r>
                      <w:r w:rsidRPr="00C85AF3">
                        <w:rPr>
                          <w:sz w:val="18"/>
                          <w:szCs w:val="18"/>
                          <w:lang w:val="es-NI"/>
                        </w:rPr>
                        <w:t xml:space="preserve"> </w:t>
                      </w:r>
                      <w:r>
                        <w:rPr>
                          <w:sz w:val="18"/>
                          <w:szCs w:val="18"/>
                          <w:lang w:val="es-NI"/>
                        </w:rPr>
                        <w:t>capacidad de conocer por medio de la sensación interna, y puede ser:</w:t>
                      </w:r>
                    </w:p>
                    <w:p w:rsidR="0094200B" w:rsidRPr="00D40B16" w:rsidRDefault="0094200B" w:rsidP="00F557BE">
                      <w:pPr>
                        <w:pStyle w:val="Prrafodelista"/>
                        <w:numPr>
                          <w:ilvl w:val="0"/>
                          <w:numId w:val="7"/>
                        </w:numPr>
                        <w:ind w:left="180" w:hanging="180"/>
                        <w:jc w:val="left"/>
                        <w:rPr>
                          <w:iCs/>
                          <w:sz w:val="18"/>
                          <w:szCs w:val="18"/>
                          <w:lang w:val="es-NI"/>
                        </w:rPr>
                      </w:pPr>
                      <w:r w:rsidRPr="00D40B16">
                        <w:rPr>
                          <w:iCs/>
                          <w:sz w:val="18"/>
                          <w:szCs w:val="18"/>
                          <w:lang w:val="es-NI"/>
                        </w:rPr>
                        <w:t>Intrapersonal o autoconciencia de las propias sensaciones y sentimientos</w:t>
                      </w:r>
                    </w:p>
                    <w:p w:rsidR="0094200B" w:rsidRPr="00D40B16" w:rsidRDefault="0094200B" w:rsidP="00F557BE">
                      <w:pPr>
                        <w:pStyle w:val="Prrafodelista"/>
                        <w:numPr>
                          <w:ilvl w:val="0"/>
                          <w:numId w:val="7"/>
                        </w:numPr>
                        <w:ind w:left="180" w:hanging="180"/>
                        <w:jc w:val="left"/>
                        <w:rPr>
                          <w:iCs/>
                          <w:sz w:val="18"/>
                          <w:szCs w:val="18"/>
                          <w:lang w:val="es-NI"/>
                        </w:rPr>
                      </w:pPr>
                      <w:r w:rsidRPr="00D40B16">
                        <w:rPr>
                          <w:iCs/>
                          <w:sz w:val="18"/>
                          <w:szCs w:val="18"/>
                          <w:lang w:val="es-NI"/>
                        </w:rPr>
                        <w:t>Interpersonal o toma de perspectiva</w:t>
                      </w:r>
                    </w:p>
                    <w:p w:rsidR="0094200B" w:rsidRPr="00D40B16" w:rsidRDefault="0094200B" w:rsidP="00D40B16">
                      <w:pPr>
                        <w:jc w:val="left"/>
                        <w:rPr>
                          <w:iCs/>
                          <w:sz w:val="18"/>
                          <w:szCs w:val="18"/>
                          <w:lang w:val="es-NI"/>
                        </w:rPr>
                      </w:pPr>
                    </w:p>
                    <w:p w:rsidR="0094200B" w:rsidRPr="00D40B16" w:rsidRDefault="0094200B" w:rsidP="00D40B16">
                      <w:pPr>
                        <w:jc w:val="left"/>
                        <w:rPr>
                          <w:sz w:val="18"/>
                          <w:szCs w:val="18"/>
                          <w:lang w:val="es-NI"/>
                        </w:rPr>
                      </w:pPr>
                      <w:r w:rsidRPr="00D40B16">
                        <w:rPr>
                          <w:b/>
                          <w:iCs/>
                          <w:sz w:val="18"/>
                          <w:szCs w:val="18"/>
                          <w:lang w:val="es-NI"/>
                        </w:rPr>
                        <w:t>Problematización</w:t>
                      </w:r>
                      <w:r w:rsidRPr="00D40B16">
                        <w:rPr>
                          <w:iCs/>
                          <w:sz w:val="18"/>
                          <w:szCs w:val="18"/>
                          <w:lang w:val="es-NI"/>
                        </w:rPr>
                        <w:t>: tomar conciencia de la propia realidad</w:t>
                      </w:r>
                      <w:r>
                        <w:rPr>
                          <w:iCs/>
                          <w:sz w:val="18"/>
                          <w:szCs w:val="18"/>
                          <w:lang w:val="es-NI"/>
                        </w:rPr>
                        <w:t>, cuestionarla, no darla por resuelta, sino inacabada y con necesidades por detectar y resolver.</w:t>
                      </w:r>
                    </w:p>
                  </w:txbxContent>
                </v:textbox>
                <w10:wrap type="square"/>
              </v:shape>
            </w:pict>
          </mc:Fallback>
        </mc:AlternateContent>
      </w:r>
    </w:p>
    <w:p w:rsidR="008D0E95" w:rsidRPr="00697AF1" w:rsidRDefault="008D0E95" w:rsidP="008D0E95">
      <w:pPr>
        <w:spacing w:line="360" w:lineRule="auto"/>
        <w:rPr>
          <w:rFonts w:eastAsia="Times New Roman" w:cs="Arial"/>
          <w:sz w:val="24"/>
          <w:szCs w:val="24"/>
          <w:lang w:eastAsia="es-ES"/>
        </w:rPr>
      </w:pPr>
      <w:r w:rsidRPr="00697AF1">
        <w:rPr>
          <w:rFonts w:eastAsia="Times New Roman" w:cs="Arial"/>
          <w:sz w:val="24"/>
          <w:szCs w:val="24"/>
          <w:lang w:eastAsia="es-ES"/>
        </w:rPr>
        <w:t xml:space="preserve">Ello supone un </w:t>
      </w:r>
      <w:r w:rsidRPr="00A24DB2">
        <w:rPr>
          <w:rFonts w:eastAsia="Times New Roman" w:cs="Arial"/>
          <w:i/>
          <w:sz w:val="24"/>
          <w:szCs w:val="24"/>
          <w:lang w:eastAsia="es-ES"/>
        </w:rPr>
        <w:t>doble proceso</w:t>
      </w:r>
      <w:r w:rsidR="00A24DB2">
        <w:rPr>
          <w:rFonts w:eastAsia="Times New Roman" w:cs="Arial"/>
          <w:sz w:val="24"/>
          <w:szCs w:val="24"/>
          <w:lang w:eastAsia="es-ES"/>
        </w:rPr>
        <w:t xml:space="preserve">: (1) de un lado </w:t>
      </w:r>
      <w:r w:rsidRPr="00697AF1">
        <w:rPr>
          <w:rFonts w:eastAsia="Times New Roman" w:cs="Arial"/>
          <w:sz w:val="24"/>
          <w:szCs w:val="24"/>
          <w:lang w:eastAsia="es-ES"/>
        </w:rPr>
        <w:t xml:space="preserve">el </w:t>
      </w:r>
      <w:r w:rsidRPr="00A24DB2">
        <w:rPr>
          <w:rFonts w:eastAsia="Times New Roman" w:cs="Arial"/>
          <w:i/>
          <w:sz w:val="24"/>
          <w:szCs w:val="24"/>
          <w:lang w:eastAsia="es-ES"/>
        </w:rPr>
        <w:t>mirarse críticamente</w:t>
      </w:r>
      <w:r w:rsidRPr="00697AF1">
        <w:rPr>
          <w:rFonts w:eastAsia="Times New Roman" w:cs="Arial"/>
          <w:sz w:val="24"/>
          <w:szCs w:val="24"/>
          <w:lang w:eastAsia="es-ES"/>
        </w:rPr>
        <w:t xml:space="preserve">, reconociendo obstáculos subjetivos que inhiben la capacidad de asombro y de interrogación, tales como los preconceptos, la seguridad en lo aprendido, la aceptación acrítica de lo obvio y la mirada inmediata del sentido común; </w:t>
      </w:r>
      <w:r w:rsidR="00A24DB2">
        <w:rPr>
          <w:rFonts w:eastAsia="Times New Roman" w:cs="Arial"/>
          <w:sz w:val="24"/>
          <w:szCs w:val="24"/>
          <w:lang w:eastAsia="es-ES"/>
        </w:rPr>
        <w:t xml:space="preserve">(2) </w:t>
      </w:r>
      <w:r w:rsidRPr="00697AF1">
        <w:rPr>
          <w:rFonts w:eastAsia="Times New Roman" w:cs="Arial"/>
          <w:sz w:val="24"/>
          <w:szCs w:val="24"/>
          <w:lang w:eastAsia="es-ES"/>
        </w:rPr>
        <w:t xml:space="preserve">por otro lado y como consecuencia de lo anterior, la </w:t>
      </w:r>
      <w:r w:rsidRPr="00A24DB2">
        <w:rPr>
          <w:rFonts w:eastAsia="Times New Roman" w:cs="Arial"/>
          <w:i/>
          <w:sz w:val="24"/>
          <w:szCs w:val="24"/>
          <w:lang w:eastAsia="es-ES"/>
        </w:rPr>
        <w:t>capacidad para convertir en problema del conocimiento</w:t>
      </w:r>
      <w:r w:rsidRPr="00697AF1">
        <w:rPr>
          <w:rFonts w:eastAsia="Times New Roman" w:cs="Arial"/>
          <w:sz w:val="24"/>
          <w:szCs w:val="24"/>
          <w:lang w:eastAsia="es-ES"/>
        </w:rPr>
        <w:t xml:space="preserve"> las situaciones en apariencia triviales y conocidas del diario vivir.</w:t>
      </w:r>
    </w:p>
    <w:p w:rsidR="008D0E95" w:rsidRPr="00697AF1" w:rsidRDefault="008D0E95" w:rsidP="008D0E95">
      <w:pPr>
        <w:spacing w:line="360" w:lineRule="auto"/>
        <w:rPr>
          <w:rFonts w:eastAsia="Times New Roman" w:cs="Arial"/>
          <w:sz w:val="24"/>
          <w:szCs w:val="24"/>
          <w:lang w:eastAsia="es-ES"/>
        </w:rPr>
      </w:pPr>
    </w:p>
    <w:p w:rsidR="008D0E95" w:rsidRPr="009C217A" w:rsidRDefault="007B145E" w:rsidP="009C217A">
      <w:pPr>
        <w:spacing w:line="360" w:lineRule="auto"/>
        <w:rPr>
          <w:rFonts w:eastAsia="Times New Roman" w:cs="Arial"/>
          <w:b/>
          <w:i/>
          <w:sz w:val="24"/>
          <w:szCs w:val="24"/>
          <w:lang w:eastAsia="es-ES"/>
        </w:rPr>
      </w:pPr>
      <w:r w:rsidRPr="009C217A">
        <w:rPr>
          <w:rFonts w:eastAsia="Times New Roman" w:cs="Arial"/>
          <w:b/>
          <w:i/>
          <w:sz w:val="24"/>
          <w:szCs w:val="24"/>
          <w:lang w:eastAsia="es-ES"/>
        </w:rPr>
        <w:t>Formación investigativa en servicio</w:t>
      </w:r>
    </w:p>
    <w:p w:rsidR="00893B67" w:rsidRDefault="00893B67" w:rsidP="008D0E95">
      <w:pPr>
        <w:spacing w:line="360" w:lineRule="auto"/>
        <w:rPr>
          <w:rFonts w:eastAsia="Times New Roman" w:cs="Arial"/>
          <w:sz w:val="24"/>
          <w:szCs w:val="24"/>
          <w:lang w:eastAsia="es-ES"/>
        </w:rPr>
      </w:pPr>
    </w:p>
    <w:p w:rsidR="008D0E95" w:rsidRPr="00697AF1" w:rsidRDefault="008D0E95" w:rsidP="008D0E95">
      <w:pPr>
        <w:spacing w:line="360" w:lineRule="auto"/>
        <w:rPr>
          <w:rFonts w:eastAsia="Times New Roman" w:cs="Arial"/>
          <w:sz w:val="24"/>
          <w:szCs w:val="24"/>
          <w:lang w:eastAsia="es-ES"/>
        </w:rPr>
      </w:pPr>
      <w:r w:rsidRPr="00697AF1">
        <w:rPr>
          <w:rFonts w:eastAsia="Times New Roman" w:cs="Arial"/>
          <w:sz w:val="24"/>
          <w:szCs w:val="24"/>
          <w:lang w:eastAsia="es-ES"/>
        </w:rPr>
        <w:t xml:space="preserve">La formación investigativa en servicio de los profesionales de las áreas de desarrollo educativo, social y humano, hace parte de la </w:t>
      </w:r>
      <w:r w:rsidRPr="00F1504D">
        <w:rPr>
          <w:rFonts w:eastAsia="Times New Roman" w:cs="Arial"/>
          <w:i/>
          <w:sz w:val="24"/>
          <w:szCs w:val="24"/>
          <w:lang w:eastAsia="es-ES"/>
        </w:rPr>
        <w:t>búsqueda por el mejoramiento cualitativo de estos procesos.</w:t>
      </w:r>
      <w:r w:rsidR="00F1504D">
        <w:rPr>
          <w:rFonts w:eastAsia="Times New Roman" w:cs="Arial"/>
          <w:sz w:val="24"/>
          <w:szCs w:val="24"/>
          <w:lang w:eastAsia="es-ES"/>
        </w:rPr>
        <w:t xml:space="preserve"> </w:t>
      </w:r>
      <w:r w:rsidR="00A24DB2">
        <w:rPr>
          <w:rFonts w:eastAsia="Times New Roman" w:cs="Arial"/>
          <w:sz w:val="24"/>
          <w:szCs w:val="24"/>
          <w:lang w:eastAsia="es-ES"/>
        </w:rPr>
        <w:t>Asi</w:t>
      </w:r>
      <w:r w:rsidRPr="00697AF1">
        <w:rPr>
          <w:rFonts w:eastAsia="Times New Roman" w:cs="Arial"/>
          <w:sz w:val="24"/>
          <w:szCs w:val="24"/>
          <w:lang w:eastAsia="es-ES"/>
        </w:rPr>
        <w:t>mismo y desde la perspectiva del desarrollo humano, entendido como “el proceso de ampliación de las opciones de la gente”, (ONU</w:t>
      </w:r>
      <w:r w:rsidR="00F93A78">
        <w:rPr>
          <w:rFonts w:eastAsia="Times New Roman" w:cs="Arial"/>
          <w:sz w:val="24"/>
          <w:szCs w:val="24"/>
          <w:lang w:eastAsia="es-ES"/>
        </w:rPr>
        <w:t xml:space="preserve">, </w:t>
      </w:r>
      <w:r w:rsidRPr="00697AF1">
        <w:rPr>
          <w:rFonts w:eastAsia="Times New Roman" w:cs="Arial"/>
          <w:sz w:val="24"/>
          <w:szCs w:val="24"/>
          <w:lang w:eastAsia="es-ES"/>
        </w:rPr>
        <w:t>In</w:t>
      </w:r>
      <w:r w:rsidR="00F93A78">
        <w:rPr>
          <w:rFonts w:eastAsia="Times New Roman" w:cs="Arial"/>
          <w:sz w:val="24"/>
          <w:szCs w:val="24"/>
          <w:lang w:eastAsia="es-ES"/>
        </w:rPr>
        <w:t>forme sobre Desarrollo Humano-1</w:t>
      </w:r>
      <w:r w:rsidRPr="00697AF1">
        <w:rPr>
          <w:rFonts w:eastAsia="Times New Roman" w:cs="Arial"/>
          <w:sz w:val="24"/>
          <w:szCs w:val="24"/>
          <w:lang w:eastAsia="es-ES"/>
        </w:rPr>
        <w:t>998), la formación investigativa de los profesionales en servicio, da respuestas a su identidad como tales, al arraigo y la pertenencia a los programas a su cargo, a la integración académica con sus colegas, al desarrollo de procesos de pensamiento gracias a metodologías de trabajo investigativo sobre asuntos y retos propios de la profesión y en síntesis, a la afirmación y retroalimentación de la autoestima.</w:t>
      </w:r>
    </w:p>
    <w:p w:rsidR="00F1504D" w:rsidRDefault="00F1504D" w:rsidP="008D0E95">
      <w:pPr>
        <w:spacing w:line="360" w:lineRule="auto"/>
        <w:rPr>
          <w:rFonts w:eastAsia="Times New Roman" w:cs="Arial"/>
          <w:sz w:val="24"/>
          <w:szCs w:val="24"/>
          <w:lang w:eastAsia="es-ES"/>
        </w:rPr>
      </w:pPr>
    </w:p>
    <w:p w:rsidR="008D0E95" w:rsidRPr="00697AF1" w:rsidRDefault="008D0E95" w:rsidP="008D0E95">
      <w:pPr>
        <w:spacing w:line="360" w:lineRule="auto"/>
        <w:rPr>
          <w:rFonts w:eastAsia="Times New Roman" w:cs="Arial"/>
          <w:sz w:val="24"/>
          <w:szCs w:val="24"/>
          <w:lang w:eastAsia="es-ES"/>
        </w:rPr>
      </w:pPr>
      <w:r w:rsidRPr="00697AF1">
        <w:rPr>
          <w:rFonts w:eastAsia="Times New Roman" w:cs="Arial"/>
          <w:sz w:val="24"/>
          <w:szCs w:val="24"/>
          <w:lang w:eastAsia="es-ES"/>
        </w:rPr>
        <w:t xml:space="preserve">La formación investigativa continuada y en servicio se fundamenta básicamente en principios de la teoría crítica que propician la </w:t>
      </w:r>
      <w:r w:rsidRPr="00F1504D">
        <w:rPr>
          <w:rFonts w:eastAsia="Times New Roman" w:cs="Arial"/>
          <w:i/>
          <w:sz w:val="24"/>
          <w:szCs w:val="24"/>
          <w:lang w:eastAsia="es-ES"/>
        </w:rPr>
        <w:t>humanización del servicio</w:t>
      </w:r>
      <w:r w:rsidRPr="00697AF1">
        <w:rPr>
          <w:rFonts w:eastAsia="Times New Roman" w:cs="Arial"/>
          <w:sz w:val="24"/>
          <w:szCs w:val="24"/>
          <w:lang w:eastAsia="es-ES"/>
        </w:rPr>
        <w:t xml:space="preserve"> en todos sus campos, el diálogo intercultural e intergeneracional, la reivindicación de la voluntad de </w:t>
      </w:r>
      <w:r w:rsidRPr="00697AF1">
        <w:rPr>
          <w:rFonts w:eastAsia="Times New Roman" w:cs="Arial"/>
          <w:sz w:val="24"/>
          <w:szCs w:val="24"/>
          <w:lang w:eastAsia="es-ES"/>
        </w:rPr>
        <w:lastRenderedPageBreak/>
        <w:t>saber y el reconocimiento del papel de los intelectuales en el mejoramiento de la vida social.</w:t>
      </w:r>
    </w:p>
    <w:p w:rsidR="00F1504D" w:rsidRDefault="00F1504D" w:rsidP="008D0E95">
      <w:pPr>
        <w:spacing w:line="360" w:lineRule="auto"/>
        <w:rPr>
          <w:rFonts w:eastAsia="Times New Roman" w:cs="Arial"/>
          <w:sz w:val="24"/>
          <w:szCs w:val="24"/>
          <w:lang w:eastAsia="es-ES"/>
        </w:rPr>
      </w:pPr>
    </w:p>
    <w:p w:rsidR="008D0E95" w:rsidRDefault="008D0E95" w:rsidP="008D0E95">
      <w:pPr>
        <w:spacing w:line="360" w:lineRule="auto"/>
        <w:rPr>
          <w:rFonts w:eastAsia="Times New Roman" w:cs="Arial"/>
          <w:sz w:val="24"/>
          <w:szCs w:val="24"/>
          <w:lang w:eastAsia="es-ES"/>
        </w:rPr>
      </w:pPr>
      <w:r w:rsidRPr="00697AF1">
        <w:rPr>
          <w:rFonts w:eastAsia="Times New Roman" w:cs="Arial"/>
          <w:sz w:val="24"/>
          <w:szCs w:val="24"/>
          <w:lang w:eastAsia="es-ES"/>
        </w:rPr>
        <w:t xml:space="preserve">De este modo, la formación investigativa de </w:t>
      </w:r>
      <w:r w:rsidR="00F1504D">
        <w:rPr>
          <w:rFonts w:eastAsia="Times New Roman" w:cs="Arial"/>
          <w:sz w:val="24"/>
          <w:szCs w:val="24"/>
          <w:lang w:eastAsia="es-ES"/>
        </w:rPr>
        <w:t xml:space="preserve">los </w:t>
      </w:r>
      <w:r w:rsidRPr="00697AF1">
        <w:rPr>
          <w:rFonts w:eastAsia="Times New Roman" w:cs="Arial"/>
          <w:sz w:val="24"/>
          <w:szCs w:val="24"/>
          <w:lang w:eastAsia="es-ES"/>
        </w:rPr>
        <w:t>educadores en servicio, se encamina a crear espacios de debate, reflexión y construcción para el mejoramiento profesional y del servicio que se presta, mediante la apropiación de herramientas conceptuales, metodológicas y tecnológicas, que permitan el desarrollo de habilidades investigativas en el campo de la investigación en la acción.</w:t>
      </w:r>
      <w:r w:rsidR="00F1504D">
        <w:rPr>
          <w:rFonts w:eastAsia="Times New Roman" w:cs="Arial"/>
          <w:sz w:val="24"/>
          <w:szCs w:val="24"/>
          <w:lang w:eastAsia="es-ES"/>
        </w:rPr>
        <w:t xml:space="preserve"> </w:t>
      </w:r>
      <w:r w:rsidRPr="00697AF1">
        <w:rPr>
          <w:rFonts w:eastAsia="Times New Roman" w:cs="Arial"/>
          <w:sz w:val="24"/>
          <w:szCs w:val="24"/>
          <w:lang w:eastAsia="es-ES"/>
        </w:rPr>
        <w:t>Este proyecto formativo se articula a la necesidad de conocer y resolver, una necesidad diagnosticada como prioritaria en el contexto donde se realiza la actividad profesional.</w:t>
      </w:r>
    </w:p>
    <w:p w:rsidR="00F1504D" w:rsidRPr="00697AF1" w:rsidRDefault="00F1504D" w:rsidP="008D0E95">
      <w:pPr>
        <w:spacing w:line="360" w:lineRule="auto"/>
        <w:rPr>
          <w:rFonts w:eastAsia="Times New Roman" w:cs="Arial"/>
          <w:sz w:val="24"/>
          <w:szCs w:val="24"/>
          <w:lang w:eastAsia="es-ES"/>
        </w:rPr>
      </w:pPr>
    </w:p>
    <w:p w:rsidR="008D0E95" w:rsidRPr="00697AF1" w:rsidRDefault="00497D90" w:rsidP="008D0E95">
      <w:pPr>
        <w:spacing w:line="360" w:lineRule="auto"/>
        <w:rPr>
          <w:rFonts w:eastAsia="Times New Roman" w:cs="Arial"/>
          <w:sz w:val="24"/>
          <w:szCs w:val="24"/>
          <w:lang w:eastAsia="es-ES"/>
        </w:rPr>
      </w:pPr>
      <w:r>
        <w:rPr>
          <w:rFonts w:eastAsia="Times New Roman" w:cs="Arial"/>
          <w:noProof/>
          <w:sz w:val="24"/>
          <w:szCs w:val="24"/>
          <w:lang w:val="es-NI" w:eastAsia="es-NI"/>
        </w:rPr>
        <mc:AlternateContent>
          <mc:Choice Requires="wps">
            <w:drawing>
              <wp:anchor distT="0" distB="0" distL="114300" distR="114300" simplePos="0" relativeHeight="251691008" behindDoc="0" locked="0" layoutInCell="1" allowOverlap="1" wp14:anchorId="2AE0804D" wp14:editId="01A6E191">
                <wp:simplePos x="0" y="0"/>
                <wp:positionH relativeFrom="column">
                  <wp:posOffset>4448175</wp:posOffset>
                </wp:positionH>
                <wp:positionV relativeFrom="paragraph">
                  <wp:posOffset>311785</wp:posOffset>
                </wp:positionV>
                <wp:extent cx="1704975" cy="638175"/>
                <wp:effectExtent l="0" t="0" r="9525" b="9525"/>
                <wp:wrapSquare wrapText="bothSides"/>
                <wp:docPr id="2" name="2 Cuadro de texto"/>
                <wp:cNvGraphicFramePr/>
                <a:graphic xmlns:a="http://schemas.openxmlformats.org/drawingml/2006/main">
                  <a:graphicData uri="http://schemas.microsoft.com/office/word/2010/wordprocessingShape">
                    <wps:wsp>
                      <wps:cNvSpPr txBox="1"/>
                      <wps:spPr>
                        <a:xfrm>
                          <a:off x="0" y="0"/>
                          <a:ext cx="1704975" cy="63817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497D90" w:rsidRDefault="0094200B" w:rsidP="009630A2">
                            <w:pPr>
                              <w:jc w:val="left"/>
                              <w:rPr>
                                <w:sz w:val="18"/>
                                <w:lang w:val="es-NI"/>
                              </w:rPr>
                            </w:pPr>
                            <w:r>
                              <w:rPr>
                                <w:b/>
                                <w:sz w:val="18"/>
                                <w:lang w:val="es-NI"/>
                              </w:rPr>
                              <w:t xml:space="preserve">Epistemológico: </w:t>
                            </w:r>
                            <w:r>
                              <w:rPr>
                                <w:sz w:val="18"/>
                                <w:lang w:val="es-NI"/>
                              </w:rPr>
                              <w:t>referido al conocimiento científico, sus fundamentos y métodos.</w:t>
                            </w:r>
                            <w:r w:rsidRPr="00497D90">
                              <w:rPr>
                                <w:sz w:val="18"/>
                                <w:lang w:val="es-N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804D" id="2 Cuadro de texto" o:spid="_x0000_s1027" type="#_x0000_t202" style="position:absolute;left:0;text-align:left;margin-left:350.25pt;margin-top:24.55pt;width:134.25pt;height:5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" fillcolor="white [1937]" stroked="f" strokeweight=".5pt">
                <v:fill color2="white [3201]" rotate="t" angle="90" colors="0 #bfbfbf;9830f #d6d6d6;1 white" focus="100%" type="gradient"/>
                <v:textbox>
                  <w:txbxContent>
                    <w:p w:rsidR="0094200B" w:rsidRPr="00497D90" w:rsidRDefault="0094200B" w:rsidP="009630A2">
                      <w:pPr>
                        <w:jc w:val="left"/>
                        <w:rPr>
                          <w:sz w:val="18"/>
                          <w:lang w:val="es-NI"/>
                        </w:rPr>
                      </w:pPr>
                      <w:r>
                        <w:rPr>
                          <w:b/>
                          <w:sz w:val="18"/>
                          <w:lang w:val="es-NI"/>
                        </w:rPr>
                        <w:t xml:space="preserve">Epistemológico: </w:t>
                      </w:r>
                      <w:r>
                        <w:rPr>
                          <w:sz w:val="18"/>
                          <w:lang w:val="es-NI"/>
                        </w:rPr>
                        <w:t>referido al conocimiento científico, sus fundamentos y métodos.</w:t>
                      </w:r>
                      <w:r w:rsidRPr="00497D90">
                        <w:rPr>
                          <w:sz w:val="18"/>
                          <w:lang w:val="es-NI"/>
                        </w:rPr>
                        <w:t xml:space="preserve"> </w:t>
                      </w:r>
                    </w:p>
                  </w:txbxContent>
                </v:textbox>
                <w10:wrap type="square"/>
              </v:shape>
            </w:pict>
          </mc:Fallback>
        </mc:AlternateContent>
      </w:r>
      <w:r w:rsidR="008D0E95" w:rsidRPr="00697AF1">
        <w:rPr>
          <w:rFonts w:eastAsia="Times New Roman" w:cs="Arial"/>
          <w:sz w:val="24"/>
          <w:szCs w:val="24"/>
          <w:lang w:eastAsia="es-ES"/>
        </w:rPr>
        <w:t>Los contenidos med</w:t>
      </w:r>
      <w:r w:rsidR="00F1504D">
        <w:rPr>
          <w:rFonts w:eastAsia="Times New Roman" w:cs="Arial"/>
          <w:sz w:val="24"/>
          <w:szCs w:val="24"/>
          <w:lang w:eastAsia="es-ES"/>
        </w:rPr>
        <w:t>iante los cuales se adelanta un</w:t>
      </w:r>
      <w:r w:rsidR="008D0E95" w:rsidRPr="00697AF1">
        <w:rPr>
          <w:rFonts w:eastAsia="Times New Roman" w:cs="Arial"/>
          <w:sz w:val="24"/>
          <w:szCs w:val="24"/>
          <w:lang w:eastAsia="es-ES"/>
        </w:rPr>
        <w:t xml:space="preserve"> proceso d</w:t>
      </w:r>
      <w:r w:rsidR="00F1504D">
        <w:rPr>
          <w:rFonts w:eastAsia="Times New Roman" w:cs="Arial"/>
          <w:sz w:val="24"/>
          <w:szCs w:val="24"/>
          <w:lang w:eastAsia="es-ES"/>
        </w:rPr>
        <w:t xml:space="preserve">e este tipo son: </w:t>
      </w:r>
      <w:r w:rsidR="00F1504D" w:rsidRPr="00292F19">
        <w:rPr>
          <w:rFonts w:eastAsia="Times New Roman" w:cs="Arial"/>
          <w:i/>
          <w:sz w:val="24"/>
          <w:szCs w:val="24"/>
          <w:lang w:eastAsia="es-ES"/>
        </w:rPr>
        <w:t>epistemológico</w:t>
      </w:r>
      <w:r w:rsidR="008D0E95" w:rsidRPr="00697AF1">
        <w:rPr>
          <w:rFonts w:eastAsia="Times New Roman" w:cs="Arial"/>
          <w:sz w:val="24"/>
          <w:szCs w:val="24"/>
          <w:lang w:eastAsia="es-ES"/>
        </w:rPr>
        <w:t>–conceptuales y metodológico-instrumentales. Los primeros se ocupan de perspectivas, teorías, enfoques y modelos que atienden a la naturaleza de la búsqueda investigativa. Los segundos por su parte tratan del reconocimiento y apropiación de una serie de metodologías e instrumentos que garanticen la solidez, formalización y sistematicidad del proceso de producción, recuperación y acumulación de conocimientos.</w:t>
      </w:r>
      <w:r>
        <w:rPr>
          <w:rFonts w:eastAsia="Times New Roman" w:cs="Arial"/>
          <w:sz w:val="24"/>
          <w:szCs w:val="24"/>
          <w:lang w:eastAsia="es-ES"/>
        </w:rPr>
        <w:t xml:space="preserve"> </w:t>
      </w:r>
      <w:r w:rsidR="008D0E95" w:rsidRPr="00697AF1">
        <w:rPr>
          <w:rFonts w:eastAsia="Times New Roman" w:cs="Arial"/>
          <w:sz w:val="24"/>
          <w:szCs w:val="24"/>
          <w:lang w:eastAsia="es-ES"/>
        </w:rPr>
        <w:t>Cabe anotar que ambos componentes se entrelazan para avanzar en el proceso de formación en la acción, lo cual implica una metodología del aprender haciendo.</w:t>
      </w:r>
      <w:r>
        <w:rPr>
          <w:rFonts w:eastAsia="Times New Roman" w:cs="Arial"/>
          <w:sz w:val="24"/>
          <w:szCs w:val="24"/>
          <w:lang w:eastAsia="es-ES"/>
        </w:rPr>
        <w:t xml:space="preserve"> Se </w:t>
      </w:r>
      <w:r w:rsidR="008D0E95" w:rsidRPr="00697AF1">
        <w:rPr>
          <w:rFonts w:eastAsia="Times New Roman" w:cs="Arial"/>
          <w:sz w:val="24"/>
          <w:szCs w:val="24"/>
          <w:lang w:eastAsia="es-ES"/>
        </w:rPr>
        <w:t>aprende en el hacer y se</w:t>
      </w:r>
      <w:r>
        <w:rPr>
          <w:rFonts w:eastAsia="Times New Roman" w:cs="Arial"/>
          <w:sz w:val="24"/>
          <w:szCs w:val="24"/>
          <w:lang w:eastAsia="es-ES"/>
        </w:rPr>
        <w:t xml:space="preserve"> apela a la relación teoría-</w:t>
      </w:r>
      <w:r w:rsidR="008D0E95" w:rsidRPr="00697AF1">
        <w:rPr>
          <w:rFonts w:eastAsia="Times New Roman" w:cs="Arial"/>
          <w:sz w:val="24"/>
          <w:szCs w:val="24"/>
          <w:lang w:eastAsia="es-ES"/>
        </w:rPr>
        <w:t>práctica, para desarrollar una reflexión crítica acerca de los asuntos elaborados de antemano por los participantes con base en lecturas, en la observación y elaboración de aspectos de su cotidianidad, en relación con el problema planteado.</w:t>
      </w:r>
    </w:p>
    <w:p w:rsidR="00497D90" w:rsidRDefault="00497D90" w:rsidP="008D0E95">
      <w:pPr>
        <w:spacing w:line="360" w:lineRule="auto"/>
        <w:rPr>
          <w:rFonts w:eastAsia="Times New Roman" w:cs="Arial"/>
          <w:sz w:val="24"/>
          <w:szCs w:val="24"/>
          <w:lang w:eastAsia="es-ES"/>
        </w:rPr>
      </w:pPr>
    </w:p>
    <w:p w:rsidR="008D0E95" w:rsidRDefault="008D0E95" w:rsidP="008D0E95">
      <w:pPr>
        <w:spacing w:line="360" w:lineRule="auto"/>
        <w:rPr>
          <w:rFonts w:eastAsia="Times New Roman" w:cs="Arial"/>
          <w:sz w:val="24"/>
          <w:szCs w:val="24"/>
          <w:lang w:eastAsia="es-ES"/>
        </w:rPr>
      </w:pPr>
      <w:r w:rsidRPr="00697AF1">
        <w:rPr>
          <w:rFonts w:eastAsia="Times New Roman" w:cs="Arial"/>
          <w:sz w:val="24"/>
          <w:szCs w:val="24"/>
          <w:lang w:eastAsia="es-ES"/>
        </w:rPr>
        <w:t>En la formación investigativa de los maestros se busca poner en confrontación el conocimiento poseído y reconocido como: parcial, relativo, inacabado y sujeto a permanente revisión; por lo tanto anfitrión del debate, de la autocrítica y de la búsqueda apasionada y sincera de la verdad. Al reconocer las bondades y privilegios legados por la tradición investigativa, se persigue un distanciamiento conceptual y metodológico que haga posible su aprovechamiento bajo nuevos referentes.</w:t>
      </w:r>
    </w:p>
    <w:p w:rsidR="00D40B16" w:rsidRPr="00697AF1" w:rsidRDefault="00D40B16" w:rsidP="008D0E95">
      <w:pPr>
        <w:spacing w:line="360" w:lineRule="auto"/>
        <w:rPr>
          <w:rFonts w:eastAsia="Times New Roman" w:cs="Arial"/>
          <w:sz w:val="24"/>
          <w:szCs w:val="24"/>
          <w:lang w:eastAsia="es-ES"/>
        </w:rPr>
      </w:pPr>
    </w:p>
    <w:p w:rsidR="008D0E95" w:rsidRPr="00697AF1" w:rsidRDefault="005E13F3" w:rsidP="008D0E95">
      <w:pPr>
        <w:spacing w:line="360" w:lineRule="auto"/>
        <w:rPr>
          <w:rFonts w:eastAsia="Times New Roman" w:cs="Arial"/>
          <w:sz w:val="24"/>
          <w:szCs w:val="24"/>
          <w:lang w:eastAsia="es-ES"/>
        </w:rPr>
      </w:pPr>
      <w:r>
        <w:rPr>
          <w:rFonts w:eastAsia="Times New Roman" w:cs="Arial"/>
          <w:noProof/>
          <w:sz w:val="24"/>
          <w:szCs w:val="24"/>
          <w:lang w:val="es-NI" w:eastAsia="es-NI"/>
        </w:rPr>
        <mc:AlternateContent>
          <mc:Choice Requires="wps">
            <w:drawing>
              <wp:anchor distT="0" distB="0" distL="114300" distR="114300" simplePos="0" relativeHeight="251697152" behindDoc="0" locked="0" layoutInCell="1" allowOverlap="1" wp14:anchorId="7A28381C" wp14:editId="73FD9277">
                <wp:simplePos x="0" y="0"/>
                <wp:positionH relativeFrom="column">
                  <wp:posOffset>-287655</wp:posOffset>
                </wp:positionH>
                <wp:positionV relativeFrom="paragraph">
                  <wp:posOffset>74930</wp:posOffset>
                </wp:positionV>
                <wp:extent cx="1704975" cy="1695450"/>
                <wp:effectExtent l="0" t="0" r="9525" b="0"/>
                <wp:wrapSquare wrapText="bothSides"/>
                <wp:docPr id="1" name="1 Cuadro de texto"/>
                <wp:cNvGraphicFramePr/>
                <a:graphic xmlns:a="http://schemas.openxmlformats.org/drawingml/2006/main">
                  <a:graphicData uri="http://schemas.microsoft.com/office/word/2010/wordprocessingShape">
                    <wps:wsp>
                      <wps:cNvSpPr txBox="1"/>
                      <wps:spPr>
                        <a:xfrm>
                          <a:off x="0" y="0"/>
                          <a:ext cx="1704975" cy="169545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8B4F59" w:rsidRDefault="0094200B" w:rsidP="005E13F3">
                            <w:pPr>
                              <w:jc w:val="left"/>
                              <w:rPr>
                                <w:sz w:val="18"/>
                                <w:szCs w:val="18"/>
                                <w:lang w:val="es-NI"/>
                              </w:rPr>
                            </w:pPr>
                            <w:r>
                              <w:rPr>
                                <w:b/>
                                <w:sz w:val="18"/>
                                <w:szCs w:val="18"/>
                                <w:lang w:val="es-NI"/>
                              </w:rPr>
                              <w:t xml:space="preserve">El esquema tecnicista </w:t>
                            </w:r>
                            <w:r w:rsidRPr="008B4F59">
                              <w:rPr>
                                <w:sz w:val="18"/>
                                <w:szCs w:val="18"/>
                                <w:lang w:val="es-NI"/>
                              </w:rPr>
                              <w:t>des</w:t>
                            </w:r>
                            <w:r>
                              <w:rPr>
                                <w:sz w:val="18"/>
                                <w:szCs w:val="18"/>
                                <w:lang w:val="es-NI"/>
                              </w:rPr>
                              <w:t>considera al sujeto que aprende, pretendiendo encasillar en un esquema de conducta-resultado, el proceso de aprendizaje.</w:t>
                            </w:r>
                          </w:p>
                          <w:p w:rsidR="0094200B" w:rsidRPr="00D40B16" w:rsidRDefault="0094200B" w:rsidP="00482CAA">
                            <w:pPr>
                              <w:jc w:val="left"/>
                              <w:rPr>
                                <w:iCs/>
                                <w:sz w:val="18"/>
                                <w:szCs w:val="18"/>
                                <w:lang w:val="es-NI"/>
                              </w:rPr>
                            </w:pPr>
                          </w:p>
                          <w:p w:rsidR="0094200B" w:rsidRPr="00D40B16" w:rsidRDefault="0094200B" w:rsidP="00482CAA">
                            <w:pPr>
                              <w:jc w:val="left"/>
                              <w:rPr>
                                <w:sz w:val="18"/>
                                <w:szCs w:val="18"/>
                                <w:lang w:val="es-NI"/>
                              </w:rPr>
                            </w:pPr>
                            <w:r>
                              <w:rPr>
                                <w:b/>
                                <w:iCs/>
                                <w:sz w:val="18"/>
                                <w:szCs w:val="18"/>
                                <w:lang w:val="es-NI"/>
                              </w:rPr>
                              <w:t>Ejercicio humanístico</w:t>
                            </w:r>
                            <w:r w:rsidRPr="00D40B16">
                              <w:rPr>
                                <w:iCs/>
                                <w:sz w:val="18"/>
                                <w:szCs w:val="18"/>
                                <w:lang w:val="es-NI"/>
                              </w:rPr>
                              <w:t xml:space="preserve">: </w:t>
                            </w:r>
                            <w:r>
                              <w:rPr>
                                <w:iCs/>
                                <w:sz w:val="18"/>
                                <w:szCs w:val="18"/>
                                <w:lang w:val="es-NI"/>
                              </w:rPr>
                              <w:t>acciones que tiene como centralidad el bienestar del ser humano.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381C" id="1 Cuadro de texto" o:spid="_x0000_s1028" type="#_x0000_t202" style="position:absolute;left:0;text-align:left;margin-left:-22.65pt;margin-top:5.9pt;width:134.25pt;height:1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" fillcolor="white [1937]" stroked="f" strokeweight=".5pt">
                <v:fill color2="white [3201]" rotate="t" angle="270" colors="0 #bfbfbf;9830f #d6d6d6;1 white" focus="100%" type="gradient"/>
                <v:textbox>
                  <w:txbxContent>
                    <w:p w:rsidR="0094200B" w:rsidRPr="008B4F59" w:rsidRDefault="0094200B" w:rsidP="005E13F3">
                      <w:pPr>
                        <w:jc w:val="left"/>
                        <w:rPr>
                          <w:sz w:val="18"/>
                          <w:szCs w:val="18"/>
                          <w:lang w:val="es-NI"/>
                        </w:rPr>
                      </w:pPr>
                      <w:r>
                        <w:rPr>
                          <w:b/>
                          <w:sz w:val="18"/>
                          <w:szCs w:val="18"/>
                          <w:lang w:val="es-NI"/>
                        </w:rPr>
                        <w:t xml:space="preserve">El esquema tecnicista </w:t>
                      </w:r>
                      <w:r w:rsidRPr="008B4F59">
                        <w:rPr>
                          <w:sz w:val="18"/>
                          <w:szCs w:val="18"/>
                          <w:lang w:val="es-NI"/>
                        </w:rPr>
                        <w:t>des</w:t>
                      </w:r>
                      <w:r>
                        <w:rPr>
                          <w:sz w:val="18"/>
                          <w:szCs w:val="18"/>
                          <w:lang w:val="es-NI"/>
                        </w:rPr>
                        <w:t>considera al sujeto que aprende, pretendiendo encasillar en un esquema de conducta-resultado, el proceso de aprendizaje.</w:t>
                      </w:r>
                    </w:p>
                    <w:p w:rsidR="0094200B" w:rsidRPr="00D40B16" w:rsidRDefault="0094200B" w:rsidP="00482CAA">
                      <w:pPr>
                        <w:jc w:val="left"/>
                        <w:rPr>
                          <w:iCs/>
                          <w:sz w:val="18"/>
                          <w:szCs w:val="18"/>
                          <w:lang w:val="es-NI"/>
                        </w:rPr>
                      </w:pPr>
                    </w:p>
                    <w:p w:rsidR="0094200B" w:rsidRPr="00D40B16" w:rsidRDefault="0094200B" w:rsidP="00482CAA">
                      <w:pPr>
                        <w:jc w:val="left"/>
                        <w:rPr>
                          <w:sz w:val="18"/>
                          <w:szCs w:val="18"/>
                          <w:lang w:val="es-NI"/>
                        </w:rPr>
                      </w:pPr>
                      <w:r>
                        <w:rPr>
                          <w:b/>
                          <w:iCs/>
                          <w:sz w:val="18"/>
                          <w:szCs w:val="18"/>
                          <w:lang w:val="es-NI"/>
                        </w:rPr>
                        <w:t>Ejercicio humanístico</w:t>
                      </w:r>
                      <w:r w:rsidRPr="00D40B16">
                        <w:rPr>
                          <w:iCs/>
                          <w:sz w:val="18"/>
                          <w:szCs w:val="18"/>
                          <w:lang w:val="es-NI"/>
                        </w:rPr>
                        <w:t xml:space="preserve">: </w:t>
                      </w:r>
                      <w:r>
                        <w:rPr>
                          <w:iCs/>
                          <w:sz w:val="18"/>
                          <w:szCs w:val="18"/>
                          <w:lang w:val="es-NI"/>
                        </w:rPr>
                        <w:t>acciones que tiene como centralidad el bienestar del ser humano.</w:t>
                      </w:r>
                    </w:p>
                  </w:txbxContent>
                </v:textbox>
                <w10:wrap type="square"/>
              </v:shape>
            </w:pict>
          </mc:Fallback>
        </mc:AlternateContent>
      </w:r>
      <w:r w:rsidR="008D0E95" w:rsidRPr="00697AF1">
        <w:rPr>
          <w:rFonts w:eastAsia="Times New Roman" w:cs="Arial"/>
          <w:sz w:val="24"/>
          <w:szCs w:val="24"/>
          <w:lang w:eastAsia="es-ES"/>
        </w:rPr>
        <w:t xml:space="preserve">La posibilidad de transformarse mediante la investigación en intelectual de la pedagogía permite al maestro superar el </w:t>
      </w:r>
      <w:r w:rsidR="008D0E95" w:rsidRPr="005549D7">
        <w:rPr>
          <w:rFonts w:eastAsia="Times New Roman" w:cs="Arial"/>
          <w:i/>
          <w:sz w:val="24"/>
          <w:szCs w:val="24"/>
          <w:lang w:eastAsia="es-ES"/>
        </w:rPr>
        <w:t>esquema tecnicista</w:t>
      </w:r>
      <w:r w:rsidR="008D0E95" w:rsidRPr="00697AF1">
        <w:rPr>
          <w:rFonts w:eastAsia="Times New Roman" w:cs="Arial"/>
          <w:sz w:val="24"/>
          <w:szCs w:val="24"/>
          <w:lang w:eastAsia="es-ES"/>
        </w:rPr>
        <w:t xml:space="preserve">, para acercarse cada vez más al </w:t>
      </w:r>
      <w:r w:rsidR="008D0E95" w:rsidRPr="005549D7">
        <w:rPr>
          <w:rFonts w:eastAsia="Times New Roman" w:cs="Arial"/>
          <w:i/>
          <w:sz w:val="24"/>
          <w:szCs w:val="24"/>
          <w:lang w:eastAsia="es-ES"/>
        </w:rPr>
        <w:t>ejercicio humanístico</w:t>
      </w:r>
      <w:r w:rsidR="008D0E95" w:rsidRPr="00697AF1">
        <w:rPr>
          <w:rFonts w:eastAsia="Times New Roman" w:cs="Arial"/>
          <w:sz w:val="24"/>
          <w:szCs w:val="24"/>
          <w:lang w:eastAsia="es-ES"/>
        </w:rPr>
        <w:t xml:space="preserve"> de su profesión, al tener en cuenta la necesidad del trabajo en equipo con sus colegas y la apertura frente a las múltiples experiencias y posibilidades que pueden convertirse en objetos de búsqueda mediante la problematización.</w:t>
      </w:r>
    </w:p>
    <w:p w:rsidR="00B21F2A" w:rsidRDefault="00B21F2A" w:rsidP="00F305FD">
      <w:pPr>
        <w:spacing w:line="360" w:lineRule="auto"/>
        <w:rPr>
          <w:rFonts w:eastAsia="Times New Roman" w:cs="Arial"/>
          <w:sz w:val="24"/>
          <w:szCs w:val="24"/>
          <w:lang w:eastAsia="es-ES"/>
        </w:rPr>
      </w:pPr>
    </w:p>
    <w:p w:rsidR="00F1504D" w:rsidRPr="006E7E92" w:rsidRDefault="00F1504D" w:rsidP="00F557BE">
      <w:pPr>
        <w:pStyle w:val="Ttulo3"/>
        <w:numPr>
          <w:ilvl w:val="0"/>
          <w:numId w:val="10"/>
        </w:numPr>
        <w:rPr>
          <w:rFonts w:cs="Arial"/>
          <w:szCs w:val="24"/>
        </w:rPr>
      </w:pPr>
      <w:bookmarkStart w:id="6" w:name="_Toc399680909"/>
      <w:r w:rsidRPr="006E7E92">
        <w:rPr>
          <w:rFonts w:cs="Arial"/>
          <w:szCs w:val="24"/>
        </w:rPr>
        <w:t>La investigación–acción</w:t>
      </w:r>
      <w:bookmarkEnd w:id="6"/>
      <w:r w:rsidRPr="006E7E92">
        <w:rPr>
          <w:rFonts w:cs="Arial"/>
          <w:szCs w:val="24"/>
        </w:rPr>
        <w:t xml:space="preserve"> </w:t>
      </w:r>
    </w:p>
    <w:p w:rsidR="00F1504D" w:rsidRPr="00E711BC" w:rsidRDefault="00F1504D" w:rsidP="00F1504D">
      <w:pPr>
        <w:pStyle w:val="NormalWeb"/>
        <w:spacing w:before="0" w:beforeAutospacing="0" w:after="0" w:afterAutospacing="0" w:line="360" w:lineRule="auto"/>
        <w:jc w:val="both"/>
        <w:rPr>
          <w:rFonts w:ascii="Arial" w:hAnsi="Arial" w:cs="Arial"/>
        </w:rPr>
      </w:pPr>
    </w:p>
    <w:p w:rsidR="00F1504D" w:rsidRPr="00E711BC" w:rsidRDefault="00F1504D" w:rsidP="00F1504D">
      <w:pPr>
        <w:spacing w:line="360" w:lineRule="auto"/>
        <w:rPr>
          <w:rFonts w:eastAsia="Times New Roman" w:cs="Arial"/>
          <w:sz w:val="24"/>
          <w:szCs w:val="24"/>
          <w:lang w:eastAsia="es-ES"/>
        </w:rPr>
      </w:pPr>
      <w:r w:rsidRPr="00E711BC">
        <w:rPr>
          <w:rFonts w:eastAsia="Times New Roman" w:cs="Arial"/>
          <w:sz w:val="24"/>
          <w:szCs w:val="24"/>
          <w:lang w:eastAsia="es-ES"/>
        </w:rPr>
        <w:t xml:space="preserve">El término investigación–acción fue propuesto por primera vez en </w:t>
      </w:r>
      <w:hyperlink r:id="rId20" w:tooltip="1944" w:history="1">
        <w:r w:rsidRPr="00E711BC">
          <w:rPr>
            <w:rFonts w:eastAsia="Times New Roman" w:cs="Arial"/>
            <w:sz w:val="24"/>
            <w:szCs w:val="24"/>
            <w:lang w:eastAsia="es-ES"/>
          </w:rPr>
          <w:t>1944</w:t>
        </w:r>
      </w:hyperlink>
      <w:r w:rsidRPr="00E711BC">
        <w:rPr>
          <w:rFonts w:eastAsia="Times New Roman" w:cs="Arial"/>
          <w:sz w:val="24"/>
          <w:szCs w:val="24"/>
          <w:lang w:eastAsia="es-ES"/>
        </w:rPr>
        <w:t xml:space="preserve"> por el psicólogo social Kurt Lewin y fue desarrollado por Lawrence Stenhouse, </w:t>
      </w:r>
      <w:hyperlink r:id="rId21" w:tooltip="Gary Anderson" w:history="1">
        <w:r w:rsidRPr="00E711BC">
          <w:rPr>
            <w:rFonts w:eastAsia="Times New Roman" w:cs="Arial"/>
            <w:sz w:val="24"/>
            <w:szCs w:val="24"/>
            <w:lang w:eastAsia="es-ES"/>
          </w:rPr>
          <w:t>Gary Anderson</w:t>
        </w:r>
      </w:hyperlink>
      <w:r w:rsidRPr="00E711BC">
        <w:rPr>
          <w:rFonts w:eastAsia="Times New Roman" w:cs="Arial"/>
          <w:sz w:val="24"/>
          <w:szCs w:val="24"/>
          <w:lang w:eastAsia="es-ES"/>
        </w:rPr>
        <w:t xml:space="preserve">, Carr y </w:t>
      </w:r>
      <w:hyperlink r:id="rId22" w:tooltip="Stephen Kemmis (aún no redactado)" w:history="1">
        <w:r w:rsidRPr="00E711BC">
          <w:rPr>
            <w:rFonts w:eastAsia="Times New Roman" w:cs="Arial"/>
            <w:sz w:val="24"/>
            <w:szCs w:val="24"/>
            <w:lang w:eastAsia="es-ES"/>
          </w:rPr>
          <w:t>Stephen Kemmis</w:t>
        </w:r>
      </w:hyperlink>
      <w:r w:rsidRPr="00E711BC">
        <w:rPr>
          <w:rFonts w:eastAsia="Times New Roman" w:cs="Arial"/>
          <w:sz w:val="24"/>
          <w:szCs w:val="24"/>
          <w:lang w:eastAsia="es-ES"/>
        </w:rPr>
        <w:t xml:space="preserve">. Esta forma de indagación fue puesta a prueba en diversos contextos como la igualación de oportunidades para obtener empleo, la causa y curación de perjuicios en los niños, la socialización de las bandas callejeras y el mejoramiento en la formación de jóvenes líderes en la </w:t>
      </w:r>
      <w:hyperlink r:id="rId23" w:tooltip="Norteamérica" w:history="1">
        <w:r w:rsidRPr="00E711BC">
          <w:rPr>
            <w:rFonts w:eastAsia="Times New Roman" w:cs="Arial"/>
            <w:sz w:val="24"/>
            <w:szCs w:val="24"/>
            <w:lang w:eastAsia="es-ES"/>
          </w:rPr>
          <w:t>Norteamérica</w:t>
        </w:r>
      </w:hyperlink>
      <w:r w:rsidRPr="00E711BC">
        <w:rPr>
          <w:rFonts w:eastAsia="Times New Roman" w:cs="Arial"/>
          <w:sz w:val="24"/>
          <w:szCs w:val="24"/>
          <w:lang w:eastAsia="es-ES"/>
        </w:rPr>
        <w:t xml:space="preserve"> de posguerra. </w:t>
      </w:r>
    </w:p>
    <w:p w:rsidR="00F1504D" w:rsidRPr="00061A4B" w:rsidRDefault="00F1504D" w:rsidP="00061A4B">
      <w:pPr>
        <w:spacing w:line="360" w:lineRule="auto"/>
        <w:rPr>
          <w:rFonts w:eastAsia="Times New Roman"/>
          <w:sz w:val="24"/>
          <w:lang w:eastAsia="es-ES"/>
        </w:rPr>
      </w:pPr>
    </w:p>
    <w:p w:rsidR="00F1504D" w:rsidRPr="006E7E92" w:rsidRDefault="00F1504D" w:rsidP="00F1504D">
      <w:pPr>
        <w:spacing w:line="360" w:lineRule="auto"/>
        <w:rPr>
          <w:rFonts w:eastAsia="Times New Roman" w:cs="Arial"/>
          <w:b/>
          <w:i/>
          <w:sz w:val="24"/>
          <w:szCs w:val="24"/>
          <w:lang w:eastAsia="es-ES"/>
        </w:rPr>
      </w:pPr>
      <w:r w:rsidRPr="006E7E92">
        <w:rPr>
          <w:rFonts w:eastAsia="Times New Roman" w:cs="Arial"/>
          <w:b/>
          <w:i/>
          <w:sz w:val="24"/>
          <w:szCs w:val="24"/>
          <w:lang w:eastAsia="es-ES"/>
        </w:rPr>
        <w:t>Características</w:t>
      </w:r>
    </w:p>
    <w:p w:rsidR="00F1504D" w:rsidRPr="00E711BC" w:rsidRDefault="00F1504D" w:rsidP="00F1504D">
      <w:pPr>
        <w:pStyle w:val="NormalWeb"/>
        <w:spacing w:before="0" w:beforeAutospacing="0" w:after="0" w:afterAutospacing="0" w:line="360" w:lineRule="auto"/>
        <w:jc w:val="both"/>
        <w:rPr>
          <w:rFonts w:ascii="Arial" w:hAnsi="Arial" w:cs="Arial"/>
        </w:rPr>
      </w:pPr>
      <w:r w:rsidRPr="00E711BC">
        <w:rPr>
          <w:rFonts w:ascii="Arial" w:hAnsi="Arial" w:cs="Arial"/>
        </w:rPr>
        <w:t xml:space="preserve">Se trata de una forma de </w:t>
      </w:r>
      <w:hyperlink r:id="rId24" w:tooltip="Investigación" w:history="1">
        <w:r w:rsidRPr="00E711BC">
          <w:rPr>
            <w:rStyle w:val="Hipervnculo"/>
            <w:rFonts w:ascii="Arial" w:hAnsi="Arial" w:cs="Arial"/>
            <w:color w:val="auto"/>
            <w:u w:val="none"/>
          </w:rPr>
          <w:t>investigación</w:t>
        </w:r>
      </w:hyperlink>
      <w:r w:rsidRPr="00E711BC">
        <w:rPr>
          <w:rFonts w:ascii="Arial" w:hAnsi="Arial" w:cs="Arial"/>
        </w:rPr>
        <w:t xml:space="preserve"> para enlazar el enfoque experimental de la ciencia social con programas de acción social que respondan a los problemas sociales principales. Dado que los problemas sociales emergen de lo habitual, la investigación-acción inicia el cuestionamiento del fenómeno desde lo habitual, transitando sistemáticamente, hasta lo </w:t>
      </w:r>
      <w:hyperlink r:id="rId25" w:tooltip="Filosofía" w:history="1">
        <w:r w:rsidRPr="00E711BC">
          <w:rPr>
            <w:rStyle w:val="Hipervnculo"/>
            <w:rFonts w:ascii="Arial" w:hAnsi="Arial" w:cs="Arial"/>
            <w:color w:val="auto"/>
            <w:u w:val="none"/>
          </w:rPr>
          <w:t>filosófico</w:t>
        </w:r>
      </w:hyperlink>
      <w:r w:rsidRPr="00E711BC">
        <w:rPr>
          <w:rFonts w:ascii="Arial" w:hAnsi="Arial" w:cs="Arial"/>
        </w:rPr>
        <w:t xml:space="preserve">. Mediante la investigación–acción se pretende tratar de forma simultánea conocimientos y cambios sociales, de manera que se unan la </w:t>
      </w:r>
      <w:hyperlink r:id="rId26" w:tooltip="Teoría" w:history="1">
        <w:r w:rsidRPr="00E711BC">
          <w:rPr>
            <w:rStyle w:val="Hipervnculo"/>
            <w:rFonts w:ascii="Arial" w:hAnsi="Arial" w:cs="Arial"/>
            <w:color w:val="auto"/>
            <w:u w:val="none"/>
          </w:rPr>
          <w:t>teoría</w:t>
        </w:r>
      </w:hyperlink>
      <w:r w:rsidRPr="00E711BC">
        <w:rPr>
          <w:rFonts w:ascii="Arial" w:hAnsi="Arial" w:cs="Arial"/>
        </w:rPr>
        <w:t xml:space="preserve"> y la </w:t>
      </w:r>
      <w:hyperlink r:id="rId27" w:tooltip="Práctica" w:history="1">
        <w:r w:rsidRPr="00E711BC">
          <w:rPr>
            <w:rStyle w:val="Hipervnculo"/>
            <w:rFonts w:ascii="Arial" w:hAnsi="Arial" w:cs="Arial"/>
            <w:color w:val="auto"/>
            <w:u w:val="none"/>
          </w:rPr>
          <w:t>práctica</w:t>
        </w:r>
      </w:hyperlink>
      <w:r w:rsidRPr="00E711BC">
        <w:rPr>
          <w:rFonts w:ascii="Arial" w:hAnsi="Arial" w:cs="Arial"/>
        </w:rPr>
        <w:t>.</w:t>
      </w:r>
    </w:p>
    <w:p w:rsidR="00F1504D" w:rsidRPr="00E711BC" w:rsidRDefault="00F1504D" w:rsidP="00F1504D">
      <w:pPr>
        <w:pStyle w:val="NormalWeb"/>
        <w:spacing w:before="0" w:beforeAutospacing="0" w:after="0" w:afterAutospacing="0" w:line="360" w:lineRule="auto"/>
        <w:jc w:val="both"/>
        <w:rPr>
          <w:rFonts w:ascii="Arial" w:hAnsi="Arial" w:cs="Arial"/>
        </w:rPr>
      </w:pPr>
    </w:p>
    <w:p w:rsidR="00F1504D" w:rsidRPr="00E711BC" w:rsidRDefault="00F1504D" w:rsidP="00F1504D">
      <w:pPr>
        <w:pStyle w:val="NormalWeb"/>
        <w:spacing w:before="0" w:beforeAutospacing="0" w:after="0" w:afterAutospacing="0" w:line="360" w:lineRule="auto"/>
        <w:jc w:val="both"/>
        <w:rPr>
          <w:rFonts w:ascii="Arial" w:hAnsi="Arial" w:cs="Arial"/>
        </w:rPr>
      </w:pPr>
      <w:r w:rsidRPr="00E711BC">
        <w:rPr>
          <w:rFonts w:ascii="Arial" w:hAnsi="Arial" w:cs="Arial"/>
        </w:rPr>
        <w:t>El concepto tradicional de investigación-acción proviene del modelo Lewin de las tres etapas del cambio social: descongelamiento, movimiento y recongelamiento.</w:t>
      </w:r>
    </w:p>
    <w:p w:rsidR="00F1504D" w:rsidRPr="00E711BC" w:rsidRDefault="00F1504D" w:rsidP="00F1504D">
      <w:pPr>
        <w:pStyle w:val="NormalWeb"/>
        <w:spacing w:before="0" w:beforeAutospacing="0" w:after="0" w:afterAutospacing="0" w:line="360" w:lineRule="auto"/>
        <w:jc w:val="both"/>
        <w:rPr>
          <w:rFonts w:ascii="Arial" w:hAnsi="Arial" w:cs="Arial"/>
        </w:rPr>
      </w:pPr>
    </w:p>
    <w:p w:rsidR="00F1504D" w:rsidRPr="00E711BC" w:rsidRDefault="00F1504D" w:rsidP="00F1504D">
      <w:pPr>
        <w:pStyle w:val="NormalWeb"/>
        <w:spacing w:before="0" w:beforeAutospacing="0" w:after="0" w:afterAutospacing="0" w:line="360" w:lineRule="auto"/>
        <w:jc w:val="both"/>
        <w:rPr>
          <w:rFonts w:ascii="Arial" w:hAnsi="Arial" w:cs="Arial"/>
        </w:rPr>
      </w:pPr>
      <w:r w:rsidRPr="00E711BC">
        <w:rPr>
          <w:rFonts w:ascii="Arial" w:hAnsi="Arial" w:cs="Arial"/>
        </w:rPr>
        <w:t>El proceso de investigación-acción consiste en:</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lastRenderedPageBreak/>
        <w:t>Insatisfacción</w:t>
      </w:r>
      <w:r w:rsidRPr="00E711BC">
        <w:rPr>
          <w:rFonts w:cs="Arial"/>
          <w:sz w:val="24"/>
          <w:szCs w:val="24"/>
        </w:rPr>
        <w:t xml:space="preserve"> con el actual estado de cosas.</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Identificación</w:t>
      </w:r>
      <w:r w:rsidRPr="00E711BC">
        <w:rPr>
          <w:rFonts w:cs="Arial"/>
          <w:sz w:val="24"/>
          <w:szCs w:val="24"/>
        </w:rPr>
        <w:t xml:space="preserve"> de un </w:t>
      </w:r>
      <w:r w:rsidRPr="0050748A">
        <w:rPr>
          <w:rFonts w:cs="Arial"/>
          <w:i/>
          <w:sz w:val="24"/>
          <w:szCs w:val="24"/>
        </w:rPr>
        <w:t>área</w:t>
      </w:r>
      <w:r w:rsidRPr="00E711BC">
        <w:rPr>
          <w:rFonts w:cs="Arial"/>
          <w:sz w:val="24"/>
          <w:szCs w:val="24"/>
        </w:rPr>
        <w:t xml:space="preserve"> problemática;</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Identificación</w:t>
      </w:r>
      <w:r w:rsidRPr="00E711BC">
        <w:rPr>
          <w:rFonts w:cs="Arial"/>
          <w:sz w:val="24"/>
          <w:szCs w:val="24"/>
        </w:rPr>
        <w:t xml:space="preserve"> de un </w:t>
      </w:r>
      <w:r w:rsidRPr="0050748A">
        <w:rPr>
          <w:rFonts w:cs="Arial"/>
          <w:i/>
          <w:sz w:val="24"/>
          <w:szCs w:val="24"/>
        </w:rPr>
        <w:t>problema</w:t>
      </w:r>
      <w:r w:rsidRPr="00E711BC">
        <w:rPr>
          <w:rFonts w:cs="Arial"/>
          <w:sz w:val="24"/>
          <w:szCs w:val="24"/>
        </w:rPr>
        <w:t xml:space="preserve"> </w:t>
      </w:r>
      <w:r w:rsidRPr="0050748A">
        <w:rPr>
          <w:rFonts w:cs="Arial"/>
          <w:i/>
          <w:sz w:val="24"/>
          <w:szCs w:val="24"/>
        </w:rPr>
        <w:t>específico</w:t>
      </w:r>
      <w:r w:rsidRPr="00E711BC">
        <w:rPr>
          <w:rFonts w:cs="Arial"/>
          <w:sz w:val="24"/>
          <w:szCs w:val="24"/>
        </w:rPr>
        <w:t xml:space="preserve"> a ser resuelto mediante la acción;</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Formulación</w:t>
      </w:r>
      <w:r w:rsidRPr="00E711BC">
        <w:rPr>
          <w:rFonts w:cs="Arial"/>
          <w:sz w:val="24"/>
          <w:szCs w:val="24"/>
        </w:rPr>
        <w:t xml:space="preserve"> de varias </w:t>
      </w:r>
      <w:r w:rsidRPr="0050748A">
        <w:rPr>
          <w:rFonts w:cs="Arial"/>
          <w:i/>
          <w:sz w:val="24"/>
          <w:szCs w:val="24"/>
        </w:rPr>
        <w:t>hipótesis</w:t>
      </w:r>
      <w:r w:rsidRPr="00E711BC">
        <w:rPr>
          <w:rFonts w:cs="Arial"/>
          <w:sz w:val="24"/>
          <w:szCs w:val="24"/>
        </w:rPr>
        <w:t>;</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Selección</w:t>
      </w:r>
      <w:r w:rsidRPr="00E711BC">
        <w:rPr>
          <w:rFonts w:cs="Arial"/>
          <w:sz w:val="24"/>
          <w:szCs w:val="24"/>
        </w:rPr>
        <w:t xml:space="preserve"> de una </w:t>
      </w:r>
      <w:r w:rsidRPr="0050748A">
        <w:rPr>
          <w:rFonts w:cs="Arial"/>
          <w:i/>
          <w:sz w:val="24"/>
          <w:szCs w:val="24"/>
        </w:rPr>
        <w:t>hipótesis</w:t>
      </w:r>
      <w:r w:rsidRPr="00E711BC">
        <w:rPr>
          <w:rFonts w:cs="Arial"/>
          <w:sz w:val="24"/>
          <w:szCs w:val="24"/>
        </w:rPr>
        <w:t>;</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Ejecución</w:t>
      </w:r>
      <w:r w:rsidRPr="00E711BC">
        <w:rPr>
          <w:rFonts w:cs="Arial"/>
          <w:sz w:val="24"/>
          <w:szCs w:val="24"/>
        </w:rPr>
        <w:t xml:space="preserve"> de la </w:t>
      </w:r>
      <w:r w:rsidRPr="0050748A">
        <w:rPr>
          <w:rFonts w:cs="Arial"/>
          <w:i/>
          <w:sz w:val="24"/>
          <w:szCs w:val="24"/>
        </w:rPr>
        <w:t>acción</w:t>
      </w:r>
      <w:r w:rsidRPr="00E711BC">
        <w:rPr>
          <w:rFonts w:cs="Arial"/>
          <w:sz w:val="24"/>
          <w:szCs w:val="24"/>
        </w:rPr>
        <w:t xml:space="preserve"> para comprobar la hipótesis</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Evaluación</w:t>
      </w:r>
      <w:r w:rsidRPr="00E711BC">
        <w:rPr>
          <w:rFonts w:cs="Arial"/>
          <w:sz w:val="24"/>
          <w:szCs w:val="24"/>
        </w:rPr>
        <w:t xml:space="preserve"> de los </w:t>
      </w:r>
      <w:r w:rsidRPr="0050748A">
        <w:rPr>
          <w:rFonts w:cs="Arial"/>
          <w:i/>
          <w:sz w:val="24"/>
          <w:szCs w:val="24"/>
        </w:rPr>
        <w:t>efectos</w:t>
      </w:r>
      <w:r w:rsidRPr="00E711BC">
        <w:rPr>
          <w:rFonts w:cs="Arial"/>
          <w:sz w:val="24"/>
          <w:szCs w:val="24"/>
        </w:rPr>
        <w:t xml:space="preserve"> de la acción</w:t>
      </w:r>
    </w:p>
    <w:p w:rsidR="00F1504D" w:rsidRPr="00E711BC" w:rsidRDefault="00F1504D" w:rsidP="00F1504D">
      <w:pPr>
        <w:numPr>
          <w:ilvl w:val="0"/>
          <w:numId w:val="1"/>
        </w:numPr>
        <w:spacing w:line="360" w:lineRule="auto"/>
        <w:rPr>
          <w:rFonts w:cs="Arial"/>
          <w:sz w:val="24"/>
          <w:szCs w:val="24"/>
        </w:rPr>
      </w:pPr>
      <w:r w:rsidRPr="0050748A">
        <w:rPr>
          <w:rFonts w:cs="Arial"/>
          <w:i/>
          <w:sz w:val="24"/>
          <w:szCs w:val="24"/>
        </w:rPr>
        <w:t>Generalizaciones</w:t>
      </w:r>
      <w:r w:rsidRPr="00E711BC">
        <w:rPr>
          <w:rFonts w:cs="Arial"/>
          <w:sz w:val="24"/>
          <w:szCs w:val="24"/>
        </w:rPr>
        <w:t>.</w:t>
      </w:r>
    </w:p>
    <w:p w:rsidR="00F1504D" w:rsidRPr="00E711BC" w:rsidRDefault="00F1504D" w:rsidP="00F1504D">
      <w:pPr>
        <w:pStyle w:val="NormalWeb"/>
        <w:spacing w:before="0" w:beforeAutospacing="0" w:after="0" w:afterAutospacing="0" w:line="360" w:lineRule="auto"/>
        <w:jc w:val="both"/>
        <w:rPr>
          <w:rFonts w:ascii="Arial" w:hAnsi="Arial" w:cs="Arial"/>
        </w:rPr>
      </w:pPr>
    </w:p>
    <w:p w:rsidR="00F1504D" w:rsidRPr="00E711BC" w:rsidRDefault="00F1504D" w:rsidP="00F1504D">
      <w:pPr>
        <w:pStyle w:val="NormalWeb"/>
        <w:spacing w:before="0" w:beforeAutospacing="0" w:after="0" w:afterAutospacing="0" w:line="360" w:lineRule="auto"/>
        <w:jc w:val="both"/>
        <w:rPr>
          <w:rFonts w:ascii="Arial" w:hAnsi="Arial" w:cs="Arial"/>
        </w:rPr>
      </w:pPr>
      <w:r w:rsidRPr="00E711BC">
        <w:rPr>
          <w:rFonts w:ascii="Arial" w:hAnsi="Arial" w:cs="Arial"/>
        </w:rPr>
        <w:t>En esencia, Kurt Lewin sugería que las tres características más importantes de la investigación acción moderna eran:</w:t>
      </w:r>
    </w:p>
    <w:p w:rsidR="00F1504D" w:rsidRPr="00E711BC" w:rsidRDefault="00F1504D" w:rsidP="00F1504D">
      <w:pPr>
        <w:numPr>
          <w:ilvl w:val="0"/>
          <w:numId w:val="2"/>
        </w:numPr>
        <w:spacing w:line="360" w:lineRule="auto"/>
        <w:rPr>
          <w:rFonts w:cs="Arial"/>
          <w:sz w:val="24"/>
          <w:szCs w:val="24"/>
        </w:rPr>
      </w:pPr>
      <w:r w:rsidRPr="00E711BC">
        <w:rPr>
          <w:rFonts w:cs="Arial"/>
          <w:sz w:val="24"/>
          <w:szCs w:val="24"/>
        </w:rPr>
        <w:t>su carácter participativo,</w:t>
      </w:r>
    </w:p>
    <w:p w:rsidR="00F1504D" w:rsidRPr="00E711BC" w:rsidRDefault="00F1504D" w:rsidP="00F1504D">
      <w:pPr>
        <w:numPr>
          <w:ilvl w:val="0"/>
          <w:numId w:val="2"/>
        </w:numPr>
        <w:spacing w:line="360" w:lineRule="auto"/>
        <w:rPr>
          <w:rFonts w:cs="Arial"/>
          <w:sz w:val="24"/>
          <w:szCs w:val="24"/>
        </w:rPr>
      </w:pPr>
      <w:r w:rsidRPr="00E711BC">
        <w:rPr>
          <w:rFonts w:cs="Arial"/>
          <w:sz w:val="24"/>
          <w:szCs w:val="24"/>
        </w:rPr>
        <w:t>su impulso democrático y</w:t>
      </w:r>
    </w:p>
    <w:p w:rsidR="00F1504D" w:rsidRPr="00E711BC" w:rsidRDefault="00F1504D" w:rsidP="00F1504D">
      <w:pPr>
        <w:numPr>
          <w:ilvl w:val="0"/>
          <w:numId w:val="2"/>
        </w:numPr>
        <w:spacing w:line="360" w:lineRule="auto"/>
        <w:rPr>
          <w:rFonts w:cs="Arial"/>
          <w:sz w:val="24"/>
          <w:szCs w:val="24"/>
        </w:rPr>
      </w:pPr>
      <w:r w:rsidRPr="00E711BC">
        <w:rPr>
          <w:rFonts w:cs="Arial"/>
          <w:sz w:val="24"/>
          <w:szCs w:val="24"/>
        </w:rPr>
        <w:t>su contribución simultánea al conocimiento en las ciencias sociales.</w:t>
      </w:r>
    </w:p>
    <w:p w:rsidR="00F1504D" w:rsidRPr="00061A4B" w:rsidRDefault="008B4519" w:rsidP="00061A4B">
      <w:pPr>
        <w:pStyle w:val="NormalWeb"/>
        <w:spacing w:before="0" w:beforeAutospacing="0" w:after="0" w:afterAutospacing="0"/>
        <w:jc w:val="both"/>
        <w:rPr>
          <w:rFonts w:ascii="Arial" w:hAnsi="Arial"/>
        </w:rPr>
      </w:pPr>
      <w:r>
        <w:rPr>
          <w:rFonts w:cs="Arial"/>
          <w:noProof/>
          <w:lang w:val="es-NI" w:eastAsia="es-NI"/>
        </w:rPr>
        <mc:AlternateContent>
          <mc:Choice Requires="wps">
            <w:drawing>
              <wp:anchor distT="0" distB="0" distL="114300" distR="114300" simplePos="0" relativeHeight="251701248" behindDoc="0" locked="0" layoutInCell="1" allowOverlap="1" wp14:anchorId="61E8D431" wp14:editId="3C214A78">
                <wp:simplePos x="0" y="0"/>
                <wp:positionH relativeFrom="column">
                  <wp:posOffset>4433570</wp:posOffset>
                </wp:positionH>
                <wp:positionV relativeFrom="paragraph">
                  <wp:posOffset>116840</wp:posOffset>
                </wp:positionV>
                <wp:extent cx="2015490" cy="3001645"/>
                <wp:effectExtent l="0" t="0" r="3810" b="8255"/>
                <wp:wrapSquare wrapText="bothSides"/>
                <wp:docPr id="5" name="5 Cuadro de texto"/>
                <wp:cNvGraphicFramePr/>
                <a:graphic xmlns:a="http://schemas.openxmlformats.org/drawingml/2006/main">
                  <a:graphicData uri="http://schemas.microsoft.com/office/word/2010/wordprocessingShape">
                    <wps:wsp>
                      <wps:cNvSpPr txBox="1"/>
                      <wps:spPr>
                        <a:xfrm>
                          <a:off x="0" y="0"/>
                          <a:ext cx="2015490" cy="300164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8B4519" w:rsidRDefault="0094200B" w:rsidP="008B4519">
                            <w:pPr>
                              <w:spacing w:after="120"/>
                              <w:jc w:val="left"/>
                              <w:rPr>
                                <w:sz w:val="18"/>
                                <w:lang w:val="es-NI"/>
                              </w:rPr>
                            </w:pPr>
                            <w:r>
                              <w:rPr>
                                <w:b/>
                                <w:sz w:val="18"/>
                                <w:lang w:val="es-NI"/>
                              </w:rPr>
                              <w:t xml:space="preserve">Metodología: </w:t>
                            </w:r>
                            <w:r w:rsidRPr="008B4519">
                              <w:rPr>
                                <w:sz w:val="18"/>
                                <w:lang w:val="es-NI"/>
                              </w:rPr>
                              <w:t>conjun</w:t>
                            </w:r>
                            <w:r>
                              <w:rPr>
                                <w:sz w:val="18"/>
                                <w:lang w:val="es-NI"/>
                              </w:rPr>
                              <w:t>to de métodos y procedimientos racionales para alcanzar diversos objetivos.</w:t>
                            </w:r>
                          </w:p>
                          <w:p w:rsidR="0094200B" w:rsidRPr="00997697" w:rsidRDefault="0094200B" w:rsidP="008B4519">
                            <w:pPr>
                              <w:spacing w:after="120"/>
                              <w:jc w:val="left"/>
                              <w:rPr>
                                <w:sz w:val="18"/>
                                <w:lang w:val="es-NI"/>
                              </w:rPr>
                            </w:pPr>
                            <w:r>
                              <w:rPr>
                                <w:b/>
                                <w:sz w:val="18"/>
                                <w:lang w:val="es-NI"/>
                              </w:rPr>
                              <w:t xml:space="preserve">Paradigma: </w:t>
                            </w:r>
                            <w:r>
                              <w:rPr>
                                <w:sz w:val="18"/>
                                <w:lang w:val="es-NI"/>
                              </w:rPr>
                              <w:t>conjunto organizado de teorías que sirven de modelo para dar respuesta crítica y científica a determinados problemas.</w:t>
                            </w:r>
                          </w:p>
                          <w:p w:rsidR="0094200B" w:rsidRDefault="0094200B" w:rsidP="008B4519">
                            <w:pPr>
                              <w:spacing w:after="120"/>
                              <w:jc w:val="left"/>
                              <w:rPr>
                                <w:sz w:val="18"/>
                                <w:lang w:val="es-NI"/>
                              </w:rPr>
                            </w:pPr>
                            <w:r>
                              <w:rPr>
                                <w:b/>
                                <w:sz w:val="18"/>
                                <w:lang w:val="es-NI"/>
                              </w:rPr>
                              <w:t xml:space="preserve">Paradigma crítico-propositivo: </w:t>
                            </w:r>
                            <w:r>
                              <w:rPr>
                                <w:sz w:val="18"/>
                                <w:lang w:val="es-NI"/>
                              </w:rPr>
                              <w:t>surge como alternativa a la visión tradicional y tecnocrática del positivismo. Parte de la crítica del contexto que es dinámico, dialéctico e impredecible.</w:t>
                            </w:r>
                          </w:p>
                          <w:p w:rsidR="0094200B" w:rsidRPr="00497D90" w:rsidRDefault="0094200B" w:rsidP="00914225">
                            <w:pPr>
                              <w:jc w:val="left"/>
                              <w:rPr>
                                <w:sz w:val="18"/>
                                <w:lang w:val="es-NI"/>
                              </w:rPr>
                            </w:pPr>
                            <w:r w:rsidRPr="00527787">
                              <w:rPr>
                                <w:b/>
                                <w:sz w:val="18"/>
                                <w:lang w:val="es-NI"/>
                              </w:rPr>
                              <w:t>Positivismo</w:t>
                            </w:r>
                            <w:r>
                              <w:rPr>
                                <w:sz w:val="18"/>
                                <w:lang w:val="es-NI"/>
                              </w:rPr>
                              <w:t>: se basa en la confianza plena en la ciencia experimental, analizando la experiencia humana de la misma forma como se hace con las ciencias naturales.</w:t>
                            </w:r>
                          </w:p>
                          <w:p w:rsidR="0094200B" w:rsidRPr="00D40B16" w:rsidRDefault="0094200B" w:rsidP="00914225">
                            <w:pPr>
                              <w:jc w:val="left"/>
                              <w:rPr>
                                <w:sz w:val="18"/>
                                <w:szCs w:val="18"/>
                                <w:lang w:val="es-N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8D431" id="5 Cuadro de texto" o:spid="_x0000_s1029" type="#_x0000_t202" style="position:absolute;left:0;text-align:left;margin-left:349.1pt;margin-top:9.2pt;width:158.7pt;height:236.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" fillcolor="white [1937]" stroked="f" strokeweight=".5pt">
                <v:fill color2="white [3201]" rotate="t" angle="90" colors="0 #bfbfbf;9830f #d6d6d6;1 white" focus="100%" type="gradient"/>
                <v:textbox>
                  <w:txbxContent>
                    <w:p w:rsidR="0094200B" w:rsidRPr="008B4519" w:rsidRDefault="0094200B" w:rsidP="008B4519">
                      <w:pPr>
                        <w:spacing w:after="120"/>
                        <w:jc w:val="left"/>
                        <w:rPr>
                          <w:sz w:val="18"/>
                          <w:lang w:val="es-NI"/>
                        </w:rPr>
                      </w:pPr>
                      <w:r>
                        <w:rPr>
                          <w:b/>
                          <w:sz w:val="18"/>
                          <w:lang w:val="es-NI"/>
                        </w:rPr>
                        <w:t xml:space="preserve">Metodología: </w:t>
                      </w:r>
                      <w:r w:rsidRPr="008B4519">
                        <w:rPr>
                          <w:sz w:val="18"/>
                          <w:lang w:val="es-NI"/>
                        </w:rPr>
                        <w:t>conjun</w:t>
                      </w:r>
                      <w:r>
                        <w:rPr>
                          <w:sz w:val="18"/>
                          <w:lang w:val="es-NI"/>
                        </w:rPr>
                        <w:t>to de métodos y procedimientos racionales para alcanzar diversos objetivos.</w:t>
                      </w:r>
                    </w:p>
                    <w:p w:rsidR="0094200B" w:rsidRPr="00997697" w:rsidRDefault="0094200B" w:rsidP="008B4519">
                      <w:pPr>
                        <w:spacing w:after="120"/>
                        <w:jc w:val="left"/>
                        <w:rPr>
                          <w:sz w:val="18"/>
                          <w:lang w:val="es-NI"/>
                        </w:rPr>
                      </w:pPr>
                      <w:r>
                        <w:rPr>
                          <w:b/>
                          <w:sz w:val="18"/>
                          <w:lang w:val="es-NI"/>
                        </w:rPr>
                        <w:t xml:space="preserve">Paradigma: </w:t>
                      </w:r>
                      <w:r>
                        <w:rPr>
                          <w:sz w:val="18"/>
                          <w:lang w:val="es-NI"/>
                        </w:rPr>
                        <w:t>conjunto organizado de teorías que sirven de modelo para dar respuesta crítica y científica a determinados problemas.</w:t>
                      </w:r>
                    </w:p>
                    <w:p w:rsidR="0094200B" w:rsidRDefault="0094200B" w:rsidP="008B4519">
                      <w:pPr>
                        <w:spacing w:after="120"/>
                        <w:jc w:val="left"/>
                        <w:rPr>
                          <w:sz w:val="18"/>
                          <w:lang w:val="es-NI"/>
                        </w:rPr>
                      </w:pPr>
                      <w:r>
                        <w:rPr>
                          <w:b/>
                          <w:sz w:val="18"/>
                          <w:lang w:val="es-NI"/>
                        </w:rPr>
                        <w:t xml:space="preserve">Paradigma crítico-propositivo: </w:t>
                      </w:r>
                      <w:r>
                        <w:rPr>
                          <w:sz w:val="18"/>
                          <w:lang w:val="es-NI"/>
                        </w:rPr>
                        <w:t>surge como alternativa a la visión tradicional y tecnocrática del positivismo. Parte de la crítica del contexto que es dinámico, dialéctico e impredecible.</w:t>
                      </w:r>
                    </w:p>
                    <w:p w:rsidR="0094200B" w:rsidRPr="00497D90" w:rsidRDefault="0094200B" w:rsidP="00914225">
                      <w:pPr>
                        <w:jc w:val="left"/>
                        <w:rPr>
                          <w:sz w:val="18"/>
                          <w:lang w:val="es-NI"/>
                        </w:rPr>
                      </w:pPr>
                      <w:r w:rsidRPr="00527787">
                        <w:rPr>
                          <w:b/>
                          <w:sz w:val="18"/>
                          <w:lang w:val="es-NI"/>
                        </w:rPr>
                        <w:t>Positivismo</w:t>
                      </w:r>
                      <w:r>
                        <w:rPr>
                          <w:sz w:val="18"/>
                          <w:lang w:val="es-NI"/>
                        </w:rPr>
                        <w:t>: se basa en la confianza plena en la ciencia experimental, analizando la experiencia humana de la misma forma como se hace con las ciencias naturales.</w:t>
                      </w:r>
                    </w:p>
                    <w:p w:rsidR="0094200B" w:rsidRPr="00D40B16" w:rsidRDefault="0094200B" w:rsidP="00914225">
                      <w:pPr>
                        <w:jc w:val="left"/>
                        <w:rPr>
                          <w:sz w:val="18"/>
                          <w:szCs w:val="18"/>
                          <w:lang w:val="es-NI"/>
                        </w:rPr>
                      </w:pPr>
                    </w:p>
                  </w:txbxContent>
                </v:textbox>
                <w10:wrap type="square"/>
              </v:shape>
            </w:pict>
          </mc:Fallback>
        </mc:AlternateContent>
      </w:r>
    </w:p>
    <w:p w:rsidR="00F1504D" w:rsidRPr="006E7E92" w:rsidRDefault="00F1504D" w:rsidP="00F557BE">
      <w:pPr>
        <w:pStyle w:val="Ttulo3"/>
        <w:numPr>
          <w:ilvl w:val="0"/>
          <w:numId w:val="10"/>
        </w:numPr>
        <w:rPr>
          <w:rFonts w:cs="Arial"/>
          <w:szCs w:val="24"/>
        </w:rPr>
      </w:pPr>
      <w:bookmarkStart w:id="7" w:name="_Toc399680910"/>
      <w:r w:rsidRPr="006E7E92">
        <w:rPr>
          <w:rFonts w:cs="Arial"/>
          <w:szCs w:val="24"/>
        </w:rPr>
        <w:t>Investigación participativa</w:t>
      </w:r>
      <w:bookmarkEnd w:id="7"/>
    </w:p>
    <w:p w:rsidR="00F1504D" w:rsidRPr="00E711BC" w:rsidRDefault="00F1504D" w:rsidP="0007558A">
      <w:pPr>
        <w:pStyle w:val="NormalWeb"/>
        <w:spacing w:before="0" w:beforeAutospacing="0" w:after="0" w:afterAutospacing="0"/>
        <w:jc w:val="both"/>
        <w:rPr>
          <w:rFonts w:ascii="Arial" w:hAnsi="Arial" w:cs="Arial"/>
        </w:rPr>
      </w:pPr>
    </w:p>
    <w:p w:rsidR="00F1504D" w:rsidRPr="00E711BC" w:rsidRDefault="00F1504D" w:rsidP="00F1504D">
      <w:pPr>
        <w:pStyle w:val="NormalWeb"/>
        <w:spacing w:before="0" w:beforeAutospacing="0" w:after="0" w:afterAutospacing="0" w:line="360" w:lineRule="auto"/>
        <w:jc w:val="both"/>
        <w:rPr>
          <w:rFonts w:ascii="Arial" w:hAnsi="Arial" w:cs="Arial"/>
        </w:rPr>
      </w:pPr>
      <w:r w:rsidRPr="00E711BC">
        <w:rPr>
          <w:rFonts w:ascii="Arial" w:hAnsi="Arial" w:cs="Arial"/>
        </w:rPr>
        <w:t xml:space="preserve">Es una metodología que se ubica en el </w:t>
      </w:r>
      <w:r w:rsidRPr="00527787">
        <w:rPr>
          <w:rFonts w:ascii="Arial" w:hAnsi="Arial" w:cs="Arial"/>
          <w:i/>
        </w:rPr>
        <w:t>paradigma crítico-propositivo</w:t>
      </w:r>
      <w:r w:rsidRPr="00E711BC">
        <w:rPr>
          <w:rFonts w:ascii="Arial" w:hAnsi="Arial" w:cs="Arial"/>
        </w:rPr>
        <w:t xml:space="preserve"> que, a diferencia del </w:t>
      </w:r>
      <w:r w:rsidRPr="00527787">
        <w:rPr>
          <w:rFonts w:ascii="Arial" w:hAnsi="Arial" w:cs="Arial"/>
          <w:i/>
        </w:rPr>
        <w:t>positivista</w:t>
      </w:r>
      <w:r w:rsidR="00527787">
        <w:rPr>
          <w:rFonts w:ascii="Arial" w:hAnsi="Arial" w:cs="Arial"/>
        </w:rPr>
        <w:t xml:space="preserve"> y el</w:t>
      </w:r>
      <w:r w:rsidRPr="00E711BC">
        <w:rPr>
          <w:rFonts w:ascii="Arial" w:hAnsi="Arial" w:cs="Arial"/>
        </w:rPr>
        <w:t xml:space="preserve"> interpretativo requiere de la participación de los afectados por la preocupación temática estudiada. De este modo, los actores implicados se convierten en los protagonistas del proceso de construcción del conocimiento e intervención sobre la realidad. Las ideas cruciales en la obra de Lewin fueron las de decisión de grupo y compromiso con la mejora. El rasgo distintivo que adjudica este autor a la investigación-acción es que aquellas personas que están afectadas por cambios planificados tienen una responsabilidad primaria en cuanto a decidir acerca de la orientación de una acción críticamente informada que parece susceptible de conducir a una mejora.</w:t>
      </w:r>
    </w:p>
    <w:p w:rsidR="00527787" w:rsidRDefault="007F7EFF" w:rsidP="00F1504D">
      <w:pPr>
        <w:spacing w:line="360" w:lineRule="auto"/>
        <w:rPr>
          <w:rFonts w:eastAsia="Times New Roman" w:cs="Arial"/>
          <w:b/>
          <w:i/>
          <w:sz w:val="24"/>
          <w:szCs w:val="24"/>
          <w:lang w:eastAsia="es-ES"/>
        </w:rPr>
      </w:pPr>
      <w:r w:rsidRPr="00697AF1">
        <w:rPr>
          <w:rFonts w:cs="Arial"/>
          <w:noProof/>
          <w:lang w:val="es-NI" w:eastAsia="es-NI"/>
        </w:rPr>
        <w:drawing>
          <wp:anchor distT="0" distB="0" distL="114300" distR="114300" simplePos="0" relativeHeight="251695104" behindDoc="0" locked="0" layoutInCell="1" allowOverlap="1" wp14:anchorId="6432C24C" wp14:editId="0A54BC3F">
            <wp:simplePos x="0" y="0"/>
            <wp:positionH relativeFrom="column">
              <wp:posOffset>1266825</wp:posOffset>
            </wp:positionH>
            <wp:positionV relativeFrom="paragraph">
              <wp:posOffset>53340</wp:posOffset>
            </wp:positionV>
            <wp:extent cx="3143250" cy="3232785"/>
            <wp:effectExtent l="0" t="0" r="0" b="5715"/>
            <wp:wrapNone/>
            <wp:docPr id="20" name="Imagen 20" descr="http://necesitodetodos.org/wp-content/uploads/2013/04/102876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ecesitodetodos.org/wp-content/uploads/2013/04/102876431.jpg"/>
                    <pic:cNvPicPr>
                      <a:picLocks noChangeAspect="1" noChangeArrowheads="1"/>
                    </pic:cNvPicPr>
                  </pic:nvPicPr>
                  <pic:blipFill rotWithShape="1">
                    <a:blip r:embed="rId28" cstate="email">
                      <a:grayscl/>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143250" cy="3232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F305FD">
      <w:pPr>
        <w:spacing w:line="360" w:lineRule="auto"/>
        <w:rPr>
          <w:rFonts w:eastAsia="Times New Roman" w:cs="Arial"/>
          <w:sz w:val="24"/>
          <w:szCs w:val="24"/>
          <w:lang w:eastAsia="es-ES"/>
        </w:rPr>
      </w:pPr>
    </w:p>
    <w:p w:rsidR="0060582D" w:rsidRDefault="0060582D" w:rsidP="0060582D">
      <w:pPr>
        <w:spacing w:line="360" w:lineRule="auto"/>
        <w:jc w:val="center"/>
        <w:rPr>
          <w:rFonts w:eastAsia="Times New Roman" w:cs="Arial"/>
          <w:i/>
          <w:szCs w:val="24"/>
          <w:lang w:eastAsia="es-ES"/>
        </w:rPr>
      </w:pPr>
      <w:r w:rsidRPr="00FE4C9F">
        <w:rPr>
          <w:rFonts w:eastAsia="Times New Roman" w:cs="Arial"/>
          <w:i/>
          <w:szCs w:val="24"/>
          <w:lang w:eastAsia="es-ES"/>
        </w:rPr>
        <w:t>«Como docentes, técnicos</w:t>
      </w:r>
      <w:r w:rsidR="00515814">
        <w:rPr>
          <w:rFonts w:eastAsia="Times New Roman" w:cs="Arial"/>
          <w:i/>
          <w:szCs w:val="24"/>
          <w:lang w:eastAsia="es-ES"/>
        </w:rPr>
        <w:t>, directores</w:t>
      </w:r>
      <w:r w:rsidRPr="00FE4C9F">
        <w:rPr>
          <w:rFonts w:eastAsia="Times New Roman" w:cs="Arial"/>
          <w:i/>
          <w:szCs w:val="24"/>
          <w:lang w:eastAsia="es-ES"/>
        </w:rPr>
        <w:t xml:space="preserve"> </w:t>
      </w:r>
      <w:r w:rsidR="00515814">
        <w:rPr>
          <w:rFonts w:eastAsia="Times New Roman" w:cs="Arial"/>
          <w:i/>
          <w:szCs w:val="24"/>
          <w:lang w:eastAsia="es-ES"/>
        </w:rPr>
        <w:t>o</w:t>
      </w:r>
      <w:r w:rsidRPr="00FE4C9F">
        <w:rPr>
          <w:rFonts w:eastAsia="Times New Roman" w:cs="Arial"/>
          <w:i/>
          <w:szCs w:val="24"/>
          <w:lang w:eastAsia="es-ES"/>
        </w:rPr>
        <w:t xml:space="preserve"> administradores educativos, podemos llegar a centrar nuestra atención en los llamados aspectos "sustantivos" de la educación, y descuidar por completo al sujeto principal y razón de ser de nuestras instituciones educativas, y </w:t>
      </w:r>
      <w:r w:rsidR="00997697">
        <w:rPr>
          <w:rFonts w:eastAsia="Times New Roman" w:cs="Arial"/>
          <w:i/>
          <w:szCs w:val="24"/>
          <w:lang w:eastAsia="es-ES"/>
        </w:rPr>
        <w:t>aun</w:t>
      </w:r>
      <w:r w:rsidR="001C2CF7">
        <w:rPr>
          <w:rFonts w:eastAsia="Times New Roman" w:cs="Arial"/>
          <w:i/>
          <w:szCs w:val="24"/>
          <w:lang w:eastAsia="es-ES"/>
        </w:rPr>
        <w:t xml:space="preserve"> así </w:t>
      </w:r>
      <w:r w:rsidRPr="00FE4C9F">
        <w:rPr>
          <w:rFonts w:eastAsia="Times New Roman" w:cs="Arial"/>
          <w:i/>
          <w:szCs w:val="24"/>
          <w:lang w:eastAsia="es-ES"/>
        </w:rPr>
        <w:t>sentir la satisfacción de que estamos "cumpliendo".»</w:t>
      </w:r>
    </w:p>
    <w:p w:rsidR="00B21791" w:rsidRDefault="00B21791" w:rsidP="00B21791">
      <w:pPr>
        <w:spacing w:line="360" w:lineRule="auto"/>
        <w:rPr>
          <w:rFonts w:eastAsia="Times New Roman" w:cs="Arial"/>
          <w:sz w:val="24"/>
          <w:szCs w:val="24"/>
          <w:lang w:eastAsia="es-ES"/>
        </w:rPr>
      </w:pPr>
    </w:p>
    <w:p w:rsidR="00B21791" w:rsidRDefault="00B21791" w:rsidP="00B21791">
      <w:pPr>
        <w:spacing w:line="360" w:lineRule="auto"/>
        <w:rPr>
          <w:rFonts w:eastAsia="Times New Roman" w:cs="Arial"/>
          <w:sz w:val="24"/>
          <w:szCs w:val="24"/>
          <w:lang w:eastAsia="es-ES"/>
        </w:rPr>
      </w:pPr>
    </w:p>
    <w:p w:rsidR="00B21791" w:rsidRPr="006E7E92" w:rsidRDefault="00B21791" w:rsidP="00F557BE">
      <w:pPr>
        <w:pStyle w:val="Ttulo3"/>
        <w:numPr>
          <w:ilvl w:val="0"/>
          <w:numId w:val="10"/>
        </w:numPr>
        <w:rPr>
          <w:rFonts w:cs="Arial"/>
          <w:szCs w:val="24"/>
        </w:rPr>
      </w:pPr>
      <w:bookmarkStart w:id="8" w:name="_Toc399680911"/>
      <w:r>
        <w:rPr>
          <w:rFonts w:cs="Arial"/>
          <w:szCs w:val="24"/>
        </w:rPr>
        <w:t>Las habilidades socioemocionales y la investigación educativa</w:t>
      </w:r>
      <w:bookmarkEnd w:id="8"/>
    </w:p>
    <w:p w:rsidR="00B21791" w:rsidRDefault="00B21791" w:rsidP="00B21791">
      <w:pPr>
        <w:spacing w:line="360" w:lineRule="auto"/>
        <w:rPr>
          <w:rFonts w:eastAsia="Times New Roman" w:cs="Arial"/>
          <w:sz w:val="24"/>
          <w:szCs w:val="24"/>
          <w:lang w:eastAsia="es-ES"/>
        </w:rPr>
      </w:pPr>
    </w:p>
    <w:p w:rsidR="0008129D" w:rsidRDefault="0007558A" w:rsidP="00DB0503">
      <w:pPr>
        <w:spacing w:line="360" w:lineRule="auto"/>
        <w:rPr>
          <w:rFonts w:eastAsia="Times New Roman" w:cs="Arial"/>
          <w:sz w:val="24"/>
          <w:szCs w:val="24"/>
          <w:lang w:eastAsia="es-ES"/>
        </w:rPr>
      </w:pPr>
      <w:r>
        <w:rPr>
          <w:rFonts w:cs="Arial"/>
          <w:noProof/>
          <w:lang w:val="es-NI" w:eastAsia="es-NI"/>
        </w:rPr>
        <mc:AlternateContent>
          <mc:Choice Requires="wps">
            <w:drawing>
              <wp:anchor distT="0" distB="0" distL="114300" distR="114300" simplePos="0" relativeHeight="251735040" behindDoc="0" locked="0" layoutInCell="1" allowOverlap="1" wp14:anchorId="6FC6802B" wp14:editId="2D2FF62C">
                <wp:simplePos x="0" y="0"/>
                <wp:positionH relativeFrom="column">
                  <wp:posOffset>-287655</wp:posOffset>
                </wp:positionH>
                <wp:positionV relativeFrom="paragraph">
                  <wp:posOffset>304165</wp:posOffset>
                </wp:positionV>
                <wp:extent cx="1704975" cy="819150"/>
                <wp:effectExtent l="0" t="0" r="9525" b="0"/>
                <wp:wrapSquare wrapText="bothSides"/>
                <wp:docPr id="27" name="27 Cuadro de texto"/>
                <wp:cNvGraphicFramePr/>
                <a:graphic xmlns:a="http://schemas.openxmlformats.org/drawingml/2006/main">
                  <a:graphicData uri="http://schemas.microsoft.com/office/word/2010/wordprocessingShape">
                    <wps:wsp>
                      <wps:cNvSpPr txBox="1"/>
                      <wps:spPr>
                        <a:xfrm>
                          <a:off x="0" y="0"/>
                          <a:ext cx="1704975" cy="81915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497D90" w:rsidRDefault="0094200B" w:rsidP="0007558A">
                            <w:pPr>
                              <w:jc w:val="left"/>
                              <w:rPr>
                                <w:sz w:val="18"/>
                                <w:lang w:val="es-NI"/>
                              </w:rPr>
                            </w:pPr>
                            <w:r>
                              <w:rPr>
                                <w:b/>
                                <w:sz w:val="18"/>
                                <w:lang w:val="es-NI"/>
                              </w:rPr>
                              <w:t xml:space="preserve">Competencia conductual: </w:t>
                            </w:r>
                            <w:r>
                              <w:rPr>
                                <w:sz w:val="18"/>
                                <w:lang w:val="es-NI"/>
                              </w:rPr>
                              <w:t>habilidad referida a un comportamiento estable para actuar de forma exitosa ante diversas situaciones.</w:t>
                            </w:r>
                            <w:r w:rsidRPr="00497D90">
                              <w:rPr>
                                <w:sz w:val="18"/>
                                <w:lang w:val="es-NI"/>
                              </w:rPr>
                              <w:t xml:space="preserve"> </w:t>
                            </w:r>
                          </w:p>
                          <w:p w:rsidR="0094200B" w:rsidRPr="00D40B16" w:rsidRDefault="0094200B" w:rsidP="0007558A">
                            <w:pPr>
                              <w:jc w:val="left"/>
                              <w:rPr>
                                <w:sz w:val="18"/>
                                <w:szCs w:val="18"/>
                                <w:lang w:val="es-N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802B" id="27 Cuadro de texto" o:spid="_x0000_s1030" type="#_x0000_t202" style="position:absolute;left:0;text-align:left;margin-left:-22.65pt;margin-top:23.95pt;width:134.25pt;height:6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" fillcolor="white [1937]" stroked="f" strokeweight=".5pt">
                <v:fill color2="white [3201]" rotate="t" angle="270" colors="0 #bfbfbf;9830f #d6d6d6;1 white" focus="100%" type="gradient"/>
                <v:textbox>
                  <w:txbxContent>
                    <w:p w:rsidR="0094200B" w:rsidRPr="00497D90" w:rsidRDefault="0094200B" w:rsidP="0007558A">
                      <w:pPr>
                        <w:jc w:val="left"/>
                        <w:rPr>
                          <w:sz w:val="18"/>
                          <w:lang w:val="es-NI"/>
                        </w:rPr>
                      </w:pPr>
                      <w:r>
                        <w:rPr>
                          <w:b/>
                          <w:sz w:val="18"/>
                          <w:lang w:val="es-NI"/>
                        </w:rPr>
                        <w:t xml:space="preserve">Competencia conductual: </w:t>
                      </w:r>
                      <w:r>
                        <w:rPr>
                          <w:sz w:val="18"/>
                          <w:lang w:val="es-NI"/>
                        </w:rPr>
                        <w:t>habilidad referida a un comportamiento estable para actuar de forma exitosa ante diversas situaciones.</w:t>
                      </w:r>
                      <w:r w:rsidRPr="00497D90">
                        <w:rPr>
                          <w:sz w:val="18"/>
                          <w:lang w:val="es-NI"/>
                        </w:rPr>
                        <w:t xml:space="preserve"> </w:t>
                      </w:r>
                    </w:p>
                    <w:p w:rsidR="0094200B" w:rsidRPr="00D40B16" w:rsidRDefault="0094200B" w:rsidP="0007558A">
                      <w:pPr>
                        <w:jc w:val="left"/>
                        <w:rPr>
                          <w:sz w:val="18"/>
                          <w:szCs w:val="18"/>
                          <w:lang w:val="es-NI"/>
                        </w:rPr>
                      </w:pPr>
                    </w:p>
                  </w:txbxContent>
                </v:textbox>
                <w10:wrap type="square"/>
              </v:shape>
            </w:pict>
          </mc:Fallback>
        </mc:AlternateContent>
      </w:r>
      <w:r w:rsidR="00DB0503" w:rsidRPr="00DB0503">
        <w:rPr>
          <w:rFonts w:eastAsia="Times New Roman" w:cs="Arial"/>
          <w:sz w:val="24"/>
          <w:szCs w:val="24"/>
          <w:lang w:eastAsia="es-ES"/>
        </w:rPr>
        <w:t xml:space="preserve">Habilidades </w:t>
      </w:r>
      <w:r w:rsidR="00DB0503">
        <w:rPr>
          <w:rFonts w:eastAsia="Times New Roman" w:cs="Arial"/>
          <w:sz w:val="24"/>
          <w:szCs w:val="24"/>
          <w:lang w:eastAsia="es-ES"/>
        </w:rPr>
        <w:t xml:space="preserve">socioemocionales </w:t>
      </w:r>
      <w:r w:rsidR="00DB0503" w:rsidRPr="00DB0503">
        <w:rPr>
          <w:rFonts w:eastAsia="Times New Roman" w:cs="Arial"/>
          <w:sz w:val="24"/>
          <w:szCs w:val="24"/>
          <w:lang w:eastAsia="es-ES"/>
        </w:rPr>
        <w:t xml:space="preserve">son </w:t>
      </w:r>
      <w:r w:rsidR="00DB0503" w:rsidRPr="001F74B0">
        <w:rPr>
          <w:rFonts w:eastAsia="Times New Roman" w:cs="Arial"/>
          <w:i/>
          <w:sz w:val="24"/>
          <w:szCs w:val="24"/>
          <w:lang w:eastAsia="es-ES"/>
        </w:rPr>
        <w:t>competencias conductuales</w:t>
      </w:r>
      <w:r w:rsidR="00DB0503" w:rsidRPr="00DB0503">
        <w:rPr>
          <w:rFonts w:eastAsia="Times New Roman" w:cs="Arial"/>
          <w:sz w:val="24"/>
          <w:szCs w:val="24"/>
          <w:lang w:eastAsia="es-ES"/>
        </w:rPr>
        <w:t xml:space="preserve">. </w:t>
      </w:r>
      <w:r w:rsidR="00DB0503">
        <w:rPr>
          <w:rFonts w:eastAsia="Times New Roman" w:cs="Arial"/>
          <w:sz w:val="24"/>
          <w:szCs w:val="24"/>
          <w:lang w:eastAsia="es-ES"/>
        </w:rPr>
        <w:t xml:space="preserve">La dificultad con estas habilidades es que no se pueden enseñar como si se tratara de un tema o de una asignatura. Su aprendizaje se da por un proceso complejo de desarrollo interno, basado en la voluntad de realizar lo que se observa, se experimenta, la percepción de significado de la habilidad a experimentar. </w:t>
      </w:r>
    </w:p>
    <w:p w:rsidR="0008129D" w:rsidRDefault="0008129D" w:rsidP="00DB0503">
      <w:pPr>
        <w:spacing w:line="360" w:lineRule="auto"/>
        <w:rPr>
          <w:rFonts w:eastAsia="Times New Roman" w:cs="Arial"/>
          <w:sz w:val="24"/>
          <w:szCs w:val="24"/>
          <w:lang w:eastAsia="es-ES"/>
        </w:rPr>
      </w:pPr>
    </w:p>
    <w:p w:rsidR="00DB0503" w:rsidRDefault="00DB0503" w:rsidP="00DB0503">
      <w:pPr>
        <w:spacing w:line="360" w:lineRule="auto"/>
        <w:rPr>
          <w:rFonts w:eastAsia="Times New Roman" w:cs="Arial"/>
          <w:sz w:val="24"/>
          <w:szCs w:val="24"/>
          <w:lang w:eastAsia="es-ES"/>
        </w:rPr>
      </w:pPr>
      <w:r>
        <w:rPr>
          <w:rFonts w:eastAsia="Times New Roman" w:cs="Arial"/>
          <w:sz w:val="24"/>
          <w:szCs w:val="24"/>
          <w:lang w:eastAsia="es-ES"/>
        </w:rPr>
        <w:t xml:space="preserve">Son </w:t>
      </w:r>
      <w:r w:rsidRPr="00DB0503">
        <w:rPr>
          <w:rFonts w:eastAsia="Times New Roman" w:cs="Arial"/>
          <w:sz w:val="24"/>
          <w:szCs w:val="24"/>
          <w:lang w:eastAsia="es-ES"/>
        </w:rPr>
        <w:t>conocid</w:t>
      </w:r>
      <w:r>
        <w:rPr>
          <w:rFonts w:eastAsia="Times New Roman" w:cs="Arial"/>
          <w:sz w:val="24"/>
          <w:szCs w:val="24"/>
          <w:lang w:eastAsia="es-ES"/>
        </w:rPr>
        <w:t>as</w:t>
      </w:r>
      <w:r w:rsidRPr="00DB0503">
        <w:rPr>
          <w:rFonts w:eastAsia="Times New Roman" w:cs="Arial"/>
          <w:sz w:val="24"/>
          <w:szCs w:val="24"/>
          <w:lang w:eastAsia="es-ES"/>
        </w:rPr>
        <w:t xml:space="preserve"> como </w:t>
      </w:r>
      <w:r w:rsidRPr="00DB0503">
        <w:rPr>
          <w:rFonts w:eastAsia="Times New Roman" w:cs="Arial"/>
          <w:b/>
          <w:i/>
          <w:sz w:val="24"/>
          <w:szCs w:val="24"/>
          <w:lang w:eastAsia="es-ES"/>
        </w:rPr>
        <w:t>habilidades interpersonales</w:t>
      </w:r>
      <w:r w:rsidRPr="00DB0503">
        <w:rPr>
          <w:rFonts w:eastAsia="Times New Roman" w:cs="Arial"/>
          <w:sz w:val="24"/>
          <w:szCs w:val="24"/>
          <w:lang w:eastAsia="es-ES"/>
        </w:rPr>
        <w:t>, incluyen c</w:t>
      </w:r>
      <w:r>
        <w:rPr>
          <w:rFonts w:eastAsia="Times New Roman" w:cs="Arial"/>
          <w:sz w:val="24"/>
          <w:szCs w:val="24"/>
          <w:lang w:eastAsia="es-ES"/>
        </w:rPr>
        <w:t xml:space="preserve">ompetencias como: </w:t>
      </w:r>
    </w:p>
    <w:p w:rsidR="00713067" w:rsidRDefault="00713067" w:rsidP="00DB0503">
      <w:pPr>
        <w:spacing w:line="360" w:lineRule="auto"/>
        <w:rPr>
          <w:rFonts w:eastAsia="Times New Roman" w:cs="Arial"/>
          <w:sz w:val="24"/>
          <w:szCs w:val="24"/>
          <w:lang w:eastAsia="es-ES"/>
        </w:rPr>
      </w:pP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Aprendizaje continuo: </w:t>
      </w:r>
      <w:r w:rsidRPr="0008129D">
        <w:rPr>
          <w:rFonts w:eastAsia="Times New Roman" w:cs="Arial"/>
          <w:szCs w:val="24"/>
          <w:lang w:eastAsia="es-ES"/>
        </w:rPr>
        <w:t xml:space="preserve">actitud y decisión de querer seguir aprendiendo. </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Autenticidad: </w:t>
      </w:r>
      <w:r w:rsidRPr="0008129D">
        <w:rPr>
          <w:rFonts w:eastAsia="Times New Roman" w:cs="Arial"/>
          <w:szCs w:val="24"/>
          <w:lang w:eastAsia="es-ES"/>
        </w:rPr>
        <w:t>honrado y fiel a sus convicciones.</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Autonomía:</w:t>
      </w:r>
      <w:r w:rsidRPr="0008129D">
        <w:rPr>
          <w:rFonts w:eastAsia="Times New Roman" w:cs="Arial"/>
          <w:szCs w:val="24"/>
          <w:lang w:eastAsia="es-ES"/>
        </w:rPr>
        <w:t xml:space="preserve"> capacidad de actuar independientemente, tanto de forma moral e intelectual.</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Autorregulación: </w:t>
      </w:r>
      <w:r w:rsidRPr="0008129D">
        <w:rPr>
          <w:rFonts w:eastAsia="Times New Roman" w:cs="Arial"/>
          <w:szCs w:val="24"/>
          <w:lang w:eastAsia="es-ES"/>
        </w:rPr>
        <w:t>tener control y dar seguimiento autónomo a las propias acciones y responsabilidades.</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lastRenderedPageBreak/>
        <w:t>Capacidad de argumentación:</w:t>
      </w:r>
      <w:r w:rsidRPr="0008129D">
        <w:rPr>
          <w:rFonts w:eastAsia="Times New Roman" w:cs="Arial"/>
          <w:szCs w:val="24"/>
          <w:lang w:eastAsia="es-ES"/>
        </w:rPr>
        <w:t xml:space="preserve"> empleo de razonamientos para probar y demostrar una proposición, y poder convencer a alguien de aquello que se afirma o se niega.</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Capacidad de atención y escucha: </w:t>
      </w:r>
      <w:r w:rsidRPr="0008129D">
        <w:rPr>
          <w:rFonts w:eastAsia="Times New Roman" w:cs="Arial"/>
          <w:szCs w:val="24"/>
          <w:lang w:eastAsia="es-ES"/>
        </w:rPr>
        <w:t>aplicar especial cuidado a lo que se va a decir o hacer.</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Capacidad de reflexión:</w:t>
      </w:r>
      <w:r w:rsidRPr="0008129D">
        <w:rPr>
          <w:rFonts w:eastAsia="Times New Roman" w:cs="Arial"/>
          <w:szCs w:val="24"/>
          <w:lang w:eastAsia="es-ES"/>
        </w:rPr>
        <w:t xml:space="preserve"> ejercicio interno de considerar algo con detención.</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Coherencia: </w:t>
      </w:r>
      <w:r w:rsidRPr="0008129D">
        <w:rPr>
          <w:rFonts w:eastAsia="Times New Roman" w:cs="Arial"/>
          <w:szCs w:val="24"/>
          <w:lang w:eastAsia="es-ES"/>
        </w:rPr>
        <w:t>actitud de consecuencia entre lo que se dice y se hace.</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Confianza: </w:t>
      </w:r>
      <w:r w:rsidRPr="0008129D">
        <w:rPr>
          <w:rFonts w:eastAsia="Times New Roman" w:cs="Arial"/>
          <w:szCs w:val="24"/>
          <w:lang w:eastAsia="es-ES"/>
        </w:rPr>
        <w:t>esperanza firme que se tiene de alguien.</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Curiosidad: </w:t>
      </w:r>
      <w:r w:rsidRPr="0008129D">
        <w:rPr>
          <w:rFonts w:eastAsia="Times New Roman" w:cs="Arial"/>
          <w:szCs w:val="24"/>
          <w:lang w:eastAsia="es-ES"/>
        </w:rPr>
        <w:t>actitud intelectual de insatisfacción de los conocimientos actuales, y búsqueda por querer saber lo que aún no se conoce.</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Empatía: </w:t>
      </w:r>
      <w:r w:rsidRPr="0008129D">
        <w:rPr>
          <w:rFonts w:eastAsia="Times New Roman" w:cs="Arial" w:hint="eastAsia"/>
          <w:szCs w:val="24"/>
          <w:lang w:eastAsia="es-ES"/>
        </w:rPr>
        <w:t xml:space="preserve">Identificación mental y afectiva </w:t>
      </w:r>
      <w:r w:rsidRPr="0008129D">
        <w:rPr>
          <w:rFonts w:eastAsia="Times New Roman" w:cs="Arial"/>
          <w:szCs w:val="24"/>
          <w:lang w:eastAsia="es-ES"/>
        </w:rPr>
        <w:t>d</w:t>
      </w:r>
      <w:r w:rsidRPr="0008129D">
        <w:rPr>
          <w:rFonts w:eastAsia="Times New Roman" w:cs="Arial" w:hint="eastAsia"/>
          <w:szCs w:val="24"/>
          <w:lang w:eastAsia="es-ES"/>
        </w:rPr>
        <w:t>el estado de ánimo de otro.</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Gestión del tiempo: </w:t>
      </w:r>
      <w:r w:rsidRPr="0008129D">
        <w:rPr>
          <w:rFonts w:eastAsia="Times New Roman" w:cs="Arial" w:hint="eastAsia"/>
          <w:szCs w:val="24"/>
          <w:lang w:eastAsia="es-ES"/>
        </w:rPr>
        <w:t xml:space="preserve">Hacer </w:t>
      </w:r>
      <w:r w:rsidRPr="0008129D">
        <w:rPr>
          <w:rFonts w:eastAsia="Times New Roman" w:cs="Arial"/>
          <w:szCs w:val="24"/>
          <w:lang w:eastAsia="es-ES"/>
        </w:rPr>
        <w:t>las diligencias para hacer las cosas en el tiempo disponible, dando prioridad a lo urgente</w:t>
      </w:r>
      <w:r w:rsidR="002C2921" w:rsidRPr="0008129D">
        <w:rPr>
          <w:rFonts w:eastAsia="Times New Roman" w:cs="Arial"/>
          <w:szCs w:val="24"/>
          <w:lang w:eastAsia="es-ES"/>
        </w:rPr>
        <w:t xml:space="preserve"> e importante</w:t>
      </w:r>
      <w:r w:rsidRPr="0008129D">
        <w:rPr>
          <w:rFonts w:eastAsia="Times New Roman" w:cs="Arial" w:hint="eastAsia"/>
          <w:szCs w:val="24"/>
          <w:lang w:eastAsia="es-ES"/>
        </w:rPr>
        <w:t>.</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Humildad: </w:t>
      </w:r>
      <w:r w:rsidRPr="0008129D">
        <w:rPr>
          <w:rFonts w:eastAsia="Times New Roman" w:cs="Arial"/>
          <w:szCs w:val="24"/>
          <w:lang w:eastAsia="es-ES"/>
        </w:rPr>
        <w:t>v</w:t>
      </w:r>
      <w:r w:rsidRPr="0008129D">
        <w:rPr>
          <w:rFonts w:eastAsia="Times New Roman" w:cs="Arial" w:hint="eastAsia"/>
          <w:szCs w:val="24"/>
          <w:lang w:eastAsia="es-ES"/>
        </w:rPr>
        <w:t>irtud que consiste en el conocimiento de las propias limitaciones y debilidades y en obrar de acuerdo con este conocimiento.</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Integridad: </w:t>
      </w:r>
      <w:r w:rsidRPr="0008129D">
        <w:rPr>
          <w:rFonts w:eastAsia="Times New Roman" w:cs="Arial"/>
          <w:szCs w:val="24"/>
          <w:lang w:eastAsia="es-ES"/>
        </w:rPr>
        <w:t>capacidad de mantenerse con rectitud, ser intachable.</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Interés: </w:t>
      </w:r>
      <w:r w:rsidRPr="0008129D">
        <w:rPr>
          <w:rFonts w:eastAsia="Times New Roman" w:cs="Arial"/>
          <w:szCs w:val="24"/>
          <w:lang w:eastAsia="es-ES"/>
        </w:rPr>
        <w:t>prestar atención de forma honesta y sincera a otra persona.</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Liderazgo: </w:t>
      </w:r>
      <w:r w:rsidRPr="0008129D">
        <w:rPr>
          <w:rFonts w:eastAsia="Times New Roman" w:cs="Arial"/>
          <w:szCs w:val="24"/>
          <w:lang w:eastAsia="es-ES"/>
        </w:rPr>
        <w:t>asumir la responsabilidad de mando de grupos.</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Lógica divergente:</w:t>
      </w:r>
      <w:r w:rsidRPr="0008129D">
        <w:rPr>
          <w:rFonts w:eastAsia="Times New Roman" w:cs="Arial"/>
          <w:szCs w:val="24"/>
          <w:lang w:eastAsia="es-ES"/>
        </w:rPr>
        <w:t xml:space="preserve"> forma de hacer y pensar que se aparta de los moldes establecidos.</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Motivación intrínseca:</w:t>
      </w:r>
      <w:r w:rsidRPr="0008129D">
        <w:rPr>
          <w:rFonts w:eastAsia="Times New Roman" w:cs="Arial"/>
          <w:szCs w:val="24"/>
          <w:lang w:eastAsia="es-ES"/>
        </w:rPr>
        <w:t xml:space="preserve"> ejercicio interno para animar o animarse, ejecutado con interés y diligencia.</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Pasión: </w:t>
      </w:r>
      <w:r w:rsidRPr="0008129D">
        <w:rPr>
          <w:rFonts w:eastAsia="Times New Roman" w:cs="Arial"/>
          <w:szCs w:val="24"/>
          <w:lang w:eastAsia="es-ES"/>
        </w:rPr>
        <w:t>inclinación y preferencia viva e intensa hacia algo.</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 xml:space="preserve">Proactividad: </w:t>
      </w:r>
      <w:r w:rsidRPr="0008129D">
        <w:rPr>
          <w:rFonts w:eastAsia="Times New Roman" w:cs="Arial"/>
          <w:szCs w:val="24"/>
          <w:lang w:eastAsia="es-ES"/>
        </w:rPr>
        <w:t>asumir el control de la propia conducta de forma activa, tomando iniciativa con responsabilidad para hacer que las cosas sucedan.</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szCs w:val="24"/>
          <w:lang w:eastAsia="es-ES"/>
        </w:rPr>
      </w:pPr>
      <w:r w:rsidRPr="0008129D">
        <w:rPr>
          <w:rFonts w:eastAsia="Times New Roman" w:cs="Arial"/>
          <w:i/>
          <w:szCs w:val="24"/>
          <w:lang w:eastAsia="es-ES"/>
        </w:rPr>
        <w:t xml:space="preserve">Responsabilidad personal: </w:t>
      </w:r>
      <w:r w:rsidRPr="0008129D">
        <w:rPr>
          <w:rFonts w:eastAsia="Times New Roman" w:cs="Arial"/>
          <w:szCs w:val="24"/>
          <w:lang w:eastAsia="es-ES"/>
        </w:rPr>
        <w:t>capacidad de reconocer y asumir las consecuencias de las propias acciones.</w:t>
      </w:r>
    </w:p>
    <w:p w:rsidR="009A564B" w:rsidRPr="0008129D" w:rsidRDefault="009A564B" w:rsidP="00F557BE">
      <w:pPr>
        <w:pStyle w:val="Prrafodelista"/>
        <w:numPr>
          <w:ilvl w:val="0"/>
          <w:numId w:val="11"/>
        </w:numPr>
        <w:pBdr>
          <w:top w:val="single" w:sz="4" w:space="1" w:color="auto"/>
          <w:left w:val="single" w:sz="4" w:space="4" w:color="auto"/>
          <w:bottom w:val="single" w:sz="4" w:space="1" w:color="auto"/>
          <w:right w:val="single" w:sz="4" w:space="4" w:color="auto"/>
        </w:pBdr>
        <w:tabs>
          <w:tab w:val="left" w:pos="270"/>
        </w:tabs>
        <w:spacing w:line="360" w:lineRule="auto"/>
        <w:ind w:left="540" w:hanging="540"/>
        <w:rPr>
          <w:rFonts w:eastAsia="Times New Roman" w:cs="Arial"/>
          <w:i/>
          <w:szCs w:val="24"/>
          <w:lang w:eastAsia="es-ES"/>
        </w:rPr>
      </w:pPr>
      <w:r w:rsidRPr="0008129D">
        <w:rPr>
          <w:rFonts w:eastAsia="Times New Roman" w:cs="Arial"/>
          <w:i/>
          <w:szCs w:val="24"/>
          <w:lang w:eastAsia="es-ES"/>
        </w:rPr>
        <w:t>Responsabilidad social:</w:t>
      </w:r>
      <w:r w:rsidRPr="0008129D">
        <w:rPr>
          <w:rFonts w:eastAsia="Times New Roman" w:cs="Arial"/>
          <w:szCs w:val="24"/>
          <w:lang w:eastAsia="es-ES"/>
        </w:rPr>
        <w:t xml:space="preserve"> capacidad de asumir el compromiso y protección del bien común o social, por ser miembro de una comunidad o grupo social. Implica pensar socialmente la realidad.</w:t>
      </w:r>
    </w:p>
    <w:p w:rsidR="00DB0503" w:rsidRDefault="006F63B7" w:rsidP="00B21791">
      <w:pPr>
        <w:spacing w:line="360" w:lineRule="auto"/>
        <w:rPr>
          <w:rFonts w:eastAsia="Times New Roman" w:cs="Arial"/>
          <w:sz w:val="24"/>
          <w:szCs w:val="24"/>
          <w:lang w:eastAsia="es-ES"/>
        </w:rPr>
      </w:pPr>
      <w:r>
        <w:rPr>
          <w:noProof/>
          <w:lang w:val="es-NI" w:eastAsia="es-NI"/>
        </w:rPr>
        <w:lastRenderedPageBreak/>
        <w:drawing>
          <wp:anchor distT="0" distB="0" distL="114300" distR="114300" simplePos="0" relativeHeight="251702272" behindDoc="1" locked="0" layoutInCell="1" allowOverlap="1" wp14:anchorId="2403B5E6" wp14:editId="3D661012">
            <wp:simplePos x="0" y="0"/>
            <wp:positionH relativeFrom="column">
              <wp:posOffset>1724025</wp:posOffset>
            </wp:positionH>
            <wp:positionV relativeFrom="paragraph">
              <wp:posOffset>8255</wp:posOffset>
            </wp:positionV>
            <wp:extent cx="4124325" cy="3495675"/>
            <wp:effectExtent l="0" t="0" r="9525" b="9525"/>
            <wp:wrapTight wrapText="bothSides">
              <wp:wrapPolygon edited="0">
                <wp:start x="0" y="0"/>
                <wp:lineTo x="0" y="21541"/>
                <wp:lineTo x="21550" y="21541"/>
                <wp:lineTo x="21550" y="0"/>
                <wp:lineTo x="0" y="0"/>
              </wp:wrapPolygon>
            </wp:wrapTight>
            <wp:docPr id="30" name="Imagen 30" descr="http://www.crcr.cl/wp-content/uploads/2010/11/mehrab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rcr.cl/wp-content/uploads/2010/11/mehrabian.jp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4124325" cy="3495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0503" w:rsidRDefault="002C2921" w:rsidP="006F63B7">
      <w:pPr>
        <w:spacing w:line="360" w:lineRule="auto"/>
        <w:jc w:val="left"/>
        <w:rPr>
          <w:rFonts w:eastAsia="Times New Roman" w:cs="Arial"/>
          <w:sz w:val="24"/>
          <w:szCs w:val="24"/>
          <w:lang w:eastAsia="es-ES"/>
        </w:rPr>
      </w:pPr>
      <w:r>
        <w:rPr>
          <w:rFonts w:eastAsia="Times New Roman" w:cs="Arial"/>
          <w:sz w:val="24"/>
          <w:szCs w:val="24"/>
          <w:lang w:eastAsia="es-ES"/>
        </w:rPr>
        <w:t>Albert Mehrabian, propone el siguiente esquema aplicado a la comunicación de sentimientos y emociones, que pueden ser importantes al momento de interactuar con otras personas y grupos</w:t>
      </w:r>
      <w:r w:rsidR="006F63B7">
        <w:rPr>
          <w:rFonts w:eastAsia="Times New Roman" w:cs="Arial"/>
          <w:sz w:val="24"/>
          <w:szCs w:val="24"/>
          <w:lang w:eastAsia="es-ES"/>
        </w:rPr>
        <w:t>:</w:t>
      </w:r>
      <w:r w:rsidR="006F63B7" w:rsidRPr="006F63B7">
        <w:rPr>
          <w:noProof/>
          <w:lang w:val="es-NI" w:eastAsia="es-NI"/>
        </w:rPr>
        <w:t xml:space="preserve"> </w:t>
      </w:r>
    </w:p>
    <w:p w:rsidR="002C2921" w:rsidRDefault="002C2921" w:rsidP="00B21791">
      <w:pPr>
        <w:spacing w:line="360" w:lineRule="auto"/>
        <w:rPr>
          <w:rFonts w:eastAsia="Times New Roman" w:cs="Arial"/>
          <w:sz w:val="24"/>
          <w:szCs w:val="24"/>
          <w:lang w:eastAsia="es-ES"/>
        </w:rPr>
      </w:pPr>
    </w:p>
    <w:p w:rsidR="00B21791" w:rsidRDefault="00B21791" w:rsidP="00B21791">
      <w:pPr>
        <w:spacing w:line="360" w:lineRule="auto"/>
        <w:rPr>
          <w:rFonts w:eastAsia="Times New Roman" w:cs="Arial"/>
          <w:sz w:val="24"/>
          <w:szCs w:val="24"/>
          <w:lang w:eastAsia="es-ES"/>
        </w:rPr>
      </w:pPr>
    </w:p>
    <w:p w:rsidR="00BA5768" w:rsidRDefault="00BA5768" w:rsidP="00B21791">
      <w:pPr>
        <w:spacing w:line="360" w:lineRule="auto"/>
        <w:rPr>
          <w:rFonts w:eastAsia="Times New Roman" w:cs="Arial"/>
          <w:sz w:val="24"/>
          <w:szCs w:val="24"/>
          <w:lang w:eastAsia="es-ES"/>
        </w:rPr>
      </w:pPr>
    </w:p>
    <w:p w:rsidR="00B21791" w:rsidRPr="006E7E92" w:rsidRDefault="00B21791" w:rsidP="00F557BE">
      <w:pPr>
        <w:pStyle w:val="Ttulo3"/>
        <w:numPr>
          <w:ilvl w:val="0"/>
          <w:numId w:val="10"/>
        </w:numPr>
        <w:rPr>
          <w:rFonts w:cs="Arial"/>
          <w:szCs w:val="24"/>
        </w:rPr>
      </w:pPr>
      <w:bookmarkStart w:id="9" w:name="_Toc399680912"/>
      <w:r>
        <w:rPr>
          <w:rFonts w:cs="Arial"/>
          <w:szCs w:val="24"/>
        </w:rPr>
        <w:t xml:space="preserve">Las </w:t>
      </w:r>
      <w:r w:rsidR="00AE473C">
        <w:rPr>
          <w:rFonts w:cs="Arial"/>
          <w:szCs w:val="24"/>
        </w:rPr>
        <w:t xml:space="preserve">áreas </w:t>
      </w:r>
      <w:r>
        <w:rPr>
          <w:rFonts w:cs="Arial"/>
          <w:szCs w:val="24"/>
        </w:rPr>
        <w:t>de investigación</w:t>
      </w:r>
      <w:bookmarkEnd w:id="9"/>
    </w:p>
    <w:p w:rsidR="00B21791" w:rsidRDefault="00B21791" w:rsidP="00B21791">
      <w:pPr>
        <w:spacing w:line="360" w:lineRule="auto"/>
        <w:rPr>
          <w:rFonts w:eastAsia="Times New Roman" w:cs="Arial"/>
          <w:sz w:val="24"/>
          <w:szCs w:val="24"/>
          <w:lang w:eastAsia="es-ES"/>
        </w:rPr>
      </w:pPr>
    </w:p>
    <w:p w:rsidR="009630A2" w:rsidRDefault="00FE69A5" w:rsidP="006F63B7">
      <w:pPr>
        <w:spacing w:line="360" w:lineRule="auto"/>
        <w:rPr>
          <w:rFonts w:cs="Arial"/>
          <w:sz w:val="24"/>
          <w:szCs w:val="24"/>
        </w:rPr>
      </w:pPr>
      <w:r>
        <w:rPr>
          <w:rFonts w:eastAsia="Times New Roman" w:cs="Arial"/>
          <w:sz w:val="24"/>
          <w:szCs w:val="24"/>
          <w:lang w:eastAsia="es-ES"/>
        </w:rPr>
        <w:t>La</w:t>
      </w:r>
      <w:r w:rsidR="00AE473C">
        <w:rPr>
          <w:rFonts w:eastAsia="Times New Roman" w:cs="Arial"/>
          <w:sz w:val="24"/>
          <w:szCs w:val="24"/>
          <w:lang w:eastAsia="es-ES"/>
        </w:rPr>
        <w:t>s</w:t>
      </w:r>
      <w:r>
        <w:rPr>
          <w:rFonts w:eastAsia="Times New Roman" w:cs="Arial"/>
          <w:sz w:val="24"/>
          <w:szCs w:val="24"/>
          <w:lang w:eastAsia="es-ES"/>
        </w:rPr>
        <w:t xml:space="preserve"> </w:t>
      </w:r>
      <w:r w:rsidR="00AE473C">
        <w:rPr>
          <w:rFonts w:eastAsia="Times New Roman" w:cs="Arial"/>
          <w:i/>
          <w:sz w:val="24"/>
          <w:szCs w:val="24"/>
          <w:lang w:eastAsia="es-ES"/>
        </w:rPr>
        <w:t xml:space="preserve">áreas </w:t>
      </w:r>
      <w:r w:rsidRPr="007F7EFF">
        <w:rPr>
          <w:rFonts w:eastAsia="Times New Roman" w:cs="Arial"/>
          <w:i/>
          <w:sz w:val="24"/>
          <w:szCs w:val="24"/>
          <w:lang w:eastAsia="es-ES"/>
        </w:rPr>
        <w:t>de investigación</w:t>
      </w:r>
      <w:r>
        <w:rPr>
          <w:rFonts w:eastAsia="Times New Roman" w:cs="Arial"/>
          <w:sz w:val="24"/>
          <w:szCs w:val="24"/>
          <w:lang w:eastAsia="es-ES"/>
        </w:rPr>
        <w:t xml:space="preserve"> constituye la guía de acción a seguir, para investigar de acuerdo con la ciencia en cuestión. Ella permite integrar y delimitar el proceso de investigación </w:t>
      </w:r>
      <w:r w:rsidR="007F7EFF">
        <w:rPr>
          <w:rFonts w:eastAsia="Times New Roman" w:cs="Arial"/>
          <w:sz w:val="24"/>
          <w:szCs w:val="24"/>
          <w:lang w:eastAsia="es-ES"/>
        </w:rPr>
        <w:t xml:space="preserve">de acuerdo con las áreas </w:t>
      </w:r>
      <w:r w:rsidR="006F63B7">
        <w:rPr>
          <w:rFonts w:eastAsia="Times New Roman" w:cs="Arial"/>
          <w:sz w:val="24"/>
          <w:szCs w:val="24"/>
          <w:lang w:eastAsia="es-ES"/>
        </w:rPr>
        <w:t xml:space="preserve">de formación de la ciencia. </w:t>
      </w:r>
      <w:r w:rsidR="006F63B7">
        <w:rPr>
          <w:rFonts w:cs="Arial"/>
          <w:sz w:val="24"/>
          <w:szCs w:val="24"/>
        </w:rPr>
        <w:t xml:space="preserve">Indican </w:t>
      </w:r>
      <w:r w:rsidR="006F63B7" w:rsidRPr="00E711BC">
        <w:rPr>
          <w:rFonts w:cs="Arial"/>
          <w:sz w:val="24"/>
          <w:szCs w:val="24"/>
        </w:rPr>
        <w:t>el área en la que el grupo decide centrar su estrategia de mejora, o sea que se refiere a la formulación de la naturaleza problemática de una determinada preocupación educativa.</w:t>
      </w:r>
    </w:p>
    <w:p w:rsidR="009630A2" w:rsidRDefault="009630A2" w:rsidP="006F63B7">
      <w:pPr>
        <w:spacing w:line="360" w:lineRule="auto"/>
        <w:rPr>
          <w:rFonts w:cs="Arial"/>
          <w:sz w:val="24"/>
          <w:szCs w:val="24"/>
        </w:rPr>
      </w:pPr>
    </w:p>
    <w:p w:rsidR="006F63B7" w:rsidRDefault="009630A2" w:rsidP="006F63B7">
      <w:pPr>
        <w:spacing w:line="360" w:lineRule="auto"/>
        <w:rPr>
          <w:rFonts w:cs="Arial"/>
          <w:sz w:val="24"/>
          <w:szCs w:val="24"/>
        </w:rPr>
      </w:pPr>
      <w:r>
        <w:rPr>
          <w:rFonts w:cs="Arial"/>
          <w:sz w:val="24"/>
          <w:szCs w:val="24"/>
        </w:rPr>
        <w:t xml:space="preserve">Algunas </w:t>
      </w:r>
      <w:r w:rsidR="00AE473C">
        <w:rPr>
          <w:rFonts w:cs="Arial"/>
          <w:sz w:val="24"/>
          <w:szCs w:val="24"/>
        </w:rPr>
        <w:t>áreas</w:t>
      </w:r>
      <w:r>
        <w:rPr>
          <w:rFonts w:cs="Arial"/>
          <w:sz w:val="24"/>
          <w:szCs w:val="24"/>
        </w:rPr>
        <w:t xml:space="preserve"> generales de investigación en pedagogía, por ejemplo, están definidas por las áreas claves de su labor: didáctica, currículum, planificación, evaluación, asesoría pedagógica, etc.,</w:t>
      </w:r>
      <w:r w:rsidR="006F63B7" w:rsidRPr="00E711BC">
        <w:rPr>
          <w:rFonts w:cs="Arial"/>
          <w:sz w:val="24"/>
          <w:szCs w:val="24"/>
        </w:rPr>
        <w:t xml:space="preserve"> </w:t>
      </w:r>
      <w:r>
        <w:rPr>
          <w:rFonts w:cs="Arial"/>
          <w:sz w:val="24"/>
          <w:szCs w:val="24"/>
        </w:rPr>
        <w:t>y de ellas habrá que delimitar el campo más específico de acción.</w:t>
      </w:r>
    </w:p>
    <w:p w:rsidR="00B21791" w:rsidRDefault="00B21791" w:rsidP="00B21791">
      <w:pPr>
        <w:spacing w:line="360" w:lineRule="auto"/>
        <w:rPr>
          <w:rFonts w:eastAsia="Times New Roman" w:cs="Arial"/>
          <w:sz w:val="24"/>
          <w:szCs w:val="24"/>
          <w:lang w:eastAsia="es-ES"/>
        </w:rPr>
      </w:pPr>
    </w:p>
    <w:p w:rsidR="0060582D" w:rsidRDefault="0060582D">
      <w:pPr>
        <w:spacing w:after="200" w:line="276" w:lineRule="auto"/>
        <w:jc w:val="left"/>
        <w:rPr>
          <w:rFonts w:eastAsia="Times New Roman" w:cs="Arial"/>
          <w:sz w:val="24"/>
          <w:szCs w:val="24"/>
          <w:lang w:eastAsia="es-ES"/>
        </w:rPr>
      </w:pPr>
      <w:r>
        <w:rPr>
          <w:rFonts w:eastAsia="Times New Roman" w:cs="Arial"/>
          <w:sz w:val="24"/>
          <w:szCs w:val="24"/>
          <w:lang w:eastAsia="es-ES"/>
        </w:rPr>
        <w:br w:type="page"/>
      </w:r>
    </w:p>
    <w:p w:rsidR="00B21F2A" w:rsidRDefault="00B21F2A" w:rsidP="00A007BB">
      <w:pPr>
        <w:rPr>
          <w:rFonts w:eastAsia="Times New Roman" w:cs="Arial"/>
          <w:sz w:val="24"/>
          <w:szCs w:val="24"/>
          <w:lang w:eastAsia="es-ES"/>
        </w:rPr>
      </w:pPr>
    </w:p>
    <w:p w:rsidR="006E7E92" w:rsidRPr="0060582D" w:rsidRDefault="00514479" w:rsidP="00D43C8A">
      <w:pPr>
        <w:pStyle w:val="Ttulo3"/>
        <w:pBdr>
          <w:top w:val="single" w:sz="4" w:space="1" w:color="auto"/>
          <w:bottom w:val="single" w:sz="4" w:space="1" w:color="auto"/>
        </w:pBdr>
        <w:spacing w:line="240" w:lineRule="auto"/>
        <w:jc w:val="center"/>
        <w:rPr>
          <w:rFonts w:cs="Arial"/>
          <w:szCs w:val="24"/>
        </w:rPr>
      </w:pPr>
      <w:bookmarkStart w:id="10" w:name="_Toc399680913"/>
      <w:r>
        <w:rPr>
          <w:rFonts w:cs="Arial"/>
          <w:szCs w:val="24"/>
        </w:rPr>
        <w:t>Experiencias de aprendizaje</w:t>
      </w:r>
      <w:bookmarkEnd w:id="10"/>
    </w:p>
    <w:p w:rsidR="00E13311" w:rsidRPr="0060582D" w:rsidRDefault="00E13311" w:rsidP="00A007BB">
      <w:pPr>
        <w:pStyle w:val="Prrafodelista"/>
        <w:ind w:left="0"/>
        <w:contextualSpacing w:val="0"/>
        <w:rPr>
          <w:rFonts w:eastAsia="Times New Roman" w:cs="Arial"/>
          <w:sz w:val="24"/>
          <w:szCs w:val="24"/>
          <w:lang w:eastAsia="es-ES"/>
        </w:rPr>
      </w:pPr>
    </w:p>
    <w:p w:rsidR="00E13311" w:rsidRPr="0060582D" w:rsidRDefault="0050748A" w:rsidP="00A007BB">
      <w:pPr>
        <w:pStyle w:val="Prrafodelista"/>
        <w:ind w:left="0"/>
        <w:contextualSpacing w:val="0"/>
        <w:rPr>
          <w:rFonts w:eastAsia="Times New Roman" w:cs="Arial"/>
          <w:sz w:val="24"/>
          <w:szCs w:val="24"/>
          <w:lang w:eastAsia="es-ES"/>
        </w:rPr>
      </w:pPr>
      <w:r w:rsidRPr="0060582D">
        <w:rPr>
          <w:rFonts w:eastAsia="Times New Roman" w:cs="Arial"/>
          <w:sz w:val="24"/>
          <w:szCs w:val="24"/>
          <w:lang w:eastAsia="es-ES"/>
        </w:rPr>
        <w:t xml:space="preserve">En este </w:t>
      </w:r>
      <w:r w:rsidR="00491A83">
        <w:rPr>
          <w:rFonts w:eastAsia="Times New Roman" w:cs="Arial"/>
          <w:sz w:val="24"/>
          <w:szCs w:val="24"/>
          <w:lang w:eastAsia="es-ES"/>
        </w:rPr>
        <w:t xml:space="preserve">primer </w:t>
      </w:r>
      <w:r w:rsidRPr="0060582D">
        <w:rPr>
          <w:rFonts w:eastAsia="Times New Roman" w:cs="Arial"/>
          <w:sz w:val="24"/>
          <w:szCs w:val="24"/>
          <w:lang w:eastAsia="es-ES"/>
        </w:rPr>
        <w:t xml:space="preserve">capítulo se abordó </w:t>
      </w:r>
      <w:r w:rsidR="00E13311" w:rsidRPr="0060582D">
        <w:rPr>
          <w:rFonts w:eastAsia="Times New Roman" w:cs="Arial"/>
          <w:sz w:val="24"/>
          <w:szCs w:val="24"/>
          <w:lang w:eastAsia="es-ES"/>
        </w:rPr>
        <w:t>la importancia de la investigación en el quehacer docente, y se present</w:t>
      </w:r>
      <w:r w:rsidR="00A007BB" w:rsidRPr="0060582D">
        <w:rPr>
          <w:rFonts w:eastAsia="Times New Roman" w:cs="Arial"/>
          <w:sz w:val="24"/>
          <w:szCs w:val="24"/>
          <w:lang w:eastAsia="es-ES"/>
        </w:rPr>
        <w:t>aron</w:t>
      </w:r>
      <w:r w:rsidR="00E13311" w:rsidRPr="0060582D">
        <w:rPr>
          <w:rFonts w:eastAsia="Times New Roman" w:cs="Arial"/>
          <w:sz w:val="24"/>
          <w:szCs w:val="24"/>
          <w:lang w:eastAsia="es-ES"/>
        </w:rPr>
        <w:t xml:space="preserve"> algunos aspectos generales de la investigación educativa. </w:t>
      </w:r>
      <w:r w:rsidR="00A007BB" w:rsidRPr="0060582D">
        <w:rPr>
          <w:rFonts w:eastAsia="Times New Roman" w:cs="Arial"/>
          <w:sz w:val="24"/>
          <w:szCs w:val="24"/>
          <w:lang w:eastAsia="es-ES"/>
        </w:rPr>
        <w:t xml:space="preserve">Durante </w:t>
      </w:r>
      <w:r w:rsidR="00E13311" w:rsidRPr="0060582D">
        <w:rPr>
          <w:rFonts w:eastAsia="Times New Roman" w:cs="Arial"/>
          <w:sz w:val="24"/>
          <w:szCs w:val="24"/>
          <w:lang w:eastAsia="es-ES"/>
        </w:rPr>
        <w:t xml:space="preserve">esta unidad se requiere que usted </w:t>
      </w:r>
      <w:r w:rsidR="00E13311" w:rsidRPr="0060582D">
        <w:rPr>
          <w:rFonts w:eastAsia="Times New Roman" w:cs="Arial"/>
          <w:i/>
          <w:sz w:val="24"/>
          <w:szCs w:val="24"/>
          <w:lang w:eastAsia="es-ES"/>
        </w:rPr>
        <w:t>manifieste interés por desarrollar procesos de investigación</w:t>
      </w:r>
      <w:r w:rsidR="00E13311" w:rsidRPr="0060582D">
        <w:rPr>
          <w:rFonts w:eastAsia="Times New Roman" w:cs="Arial"/>
          <w:sz w:val="24"/>
          <w:szCs w:val="24"/>
          <w:lang w:eastAsia="es-ES"/>
        </w:rPr>
        <w:t>,</w:t>
      </w:r>
      <w:r w:rsidR="00E13311" w:rsidRPr="0060582D">
        <w:rPr>
          <w:rStyle w:val="Refdenotaalpie"/>
          <w:rFonts w:eastAsia="Times New Roman" w:cs="Arial"/>
          <w:sz w:val="24"/>
          <w:szCs w:val="24"/>
          <w:lang w:eastAsia="es-ES"/>
        </w:rPr>
        <w:footnoteReference w:id="1"/>
      </w:r>
      <w:r w:rsidR="00E13311" w:rsidRPr="0060582D">
        <w:rPr>
          <w:rFonts w:eastAsia="Times New Roman" w:cs="Arial"/>
          <w:sz w:val="24"/>
          <w:szCs w:val="24"/>
          <w:lang w:eastAsia="es-ES"/>
        </w:rPr>
        <w:t xml:space="preserve"> </w:t>
      </w:r>
      <w:r w:rsidR="00D67DA4" w:rsidRPr="0060582D">
        <w:rPr>
          <w:rFonts w:eastAsia="Times New Roman" w:cs="Arial"/>
          <w:sz w:val="24"/>
          <w:szCs w:val="24"/>
          <w:lang w:eastAsia="es-ES"/>
        </w:rPr>
        <w:t xml:space="preserve">así que </w:t>
      </w:r>
      <w:r w:rsidR="00E13311" w:rsidRPr="0060582D">
        <w:rPr>
          <w:rFonts w:eastAsia="Times New Roman" w:cs="Arial"/>
          <w:sz w:val="24"/>
          <w:szCs w:val="24"/>
          <w:lang w:eastAsia="es-ES"/>
        </w:rPr>
        <w:t>para ello se te sugieren algunas actividades:</w:t>
      </w:r>
    </w:p>
    <w:p w:rsidR="00E13311" w:rsidRPr="0060582D" w:rsidRDefault="00E13311" w:rsidP="00A007BB">
      <w:pPr>
        <w:pStyle w:val="Prrafodelista"/>
        <w:ind w:left="0"/>
        <w:contextualSpacing w:val="0"/>
        <w:rPr>
          <w:rFonts w:eastAsia="Times New Roman" w:cs="Arial"/>
          <w:sz w:val="24"/>
          <w:szCs w:val="24"/>
          <w:lang w:eastAsia="es-ES"/>
        </w:rPr>
      </w:pPr>
    </w:p>
    <w:p w:rsidR="00153BD9" w:rsidRPr="0060582D" w:rsidRDefault="00153BD9"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 xml:space="preserve">Valore el grado de </w:t>
      </w:r>
      <w:r w:rsidR="00D207EE">
        <w:rPr>
          <w:rFonts w:eastAsia="Times New Roman" w:cs="Arial"/>
          <w:b/>
          <w:sz w:val="24"/>
          <w:szCs w:val="24"/>
          <w:lang w:eastAsia="es-ES"/>
        </w:rPr>
        <w:t xml:space="preserve">interés </w:t>
      </w:r>
      <w:r w:rsidRPr="00C46FA6">
        <w:rPr>
          <w:rFonts w:eastAsia="Times New Roman" w:cs="Arial"/>
          <w:b/>
          <w:sz w:val="24"/>
          <w:szCs w:val="24"/>
          <w:lang w:eastAsia="es-ES"/>
        </w:rPr>
        <w:t>o compromiso</w:t>
      </w:r>
      <w:r w:rsidRPr="0060582D">
        <w:rPr>
          <w:rFonts w:eastAsia="Times New Roman" w:cs="Arial"/>
          <w:sz w:val="24"/>
          <w:szCs w:val="24"/>
          <w:lang w:eastAsia="es-ES"/>
        </w:rPr>
        <w:t xml:space="preserve"> con que usted inició el tema de la investigación educativa, y </w:t>
      </w:r>
      <w:r w:rsidR="00F21A7F">
        <w:rPr>
          <w:rFonts w:eastAsia="Times New Roman" w:cs="Arial"/>
          <w:sz w:val="24"/>
          <w:szCs w:val="24"/>
          <w:lang w:eastAsia="es-ES"/>
        </w:rPr>
        <w:t>luego la valoración actual</w:t>
      </w:r>
      <w:r w:rsidRPr="0060582D">
        <w:rPr>
          <w:rFonts w:eastAsia="Times New Roman" w:cs="Arial"/>
          <w:sz w:val="24"/>
          <w:szCs w:val="24"/>
          <w:lang w:eastAsia="es-ES"/>
        </w:rPr>
        <w:t xml:space="preserve">. Rellene con lápiz según </w:t>
      </w:r>
      <w:r w:rsidR="009B1768">
        <w:rPr>
          <w:rFonts w:eastAsia="Times New Roman" w:cs="Arial"/>
          <w:sz w:val="24"/>
          <w:szCs w:val="24"/>
          <w:lang w:eastAsia="es-ES"/>
        </w:rPr>
        <w:t xml:space="preserve">la </w:t>
      </w:r>
      <w:r w:rsidRPr="0060582D">
        <w:rPr>
          <w:rFonts w:eastAsia="Times New Roman" w:cs="Arial"/>
          <w:sz w:val="24"/>
          <w:szCs w:val="24"/>
          <w:lang w:eastAsia="es-ES"/>
        </w:rPr>
        <w:t>percepción</w:t>
      </w:r>
      <w:r>
        <w:rPr>
          <w:rFonts w:eastAsia="Times New Roman" w:cs="Arial"/>
          <w:sz w:val="24"/>
          <w:szCs w:val="24"/>
          <w:lang w:eastAsia="es-ES"/>
        </w:rPr>
        <w:t xml:space="preserve"> </w:t>
      </w:r>
      <w:r w:rsidR="009B1768">
        <w:rPr>
          <w:rFonts w:eastAsia="Times New Roman" w:cs="Arial"/>
          <w:sz w:val="24"/>
          <w:szCs w:val="24"/>
          <w:lang w:eastAsia="es-ES"/>
        </w:rPr>
        <w:t xml:space="preserve">que tiene </w:t>
      </w:r>
      <w:r>
        <w:rPr>
          <w:rFonts w:eastAsia="Times New Roman" w:cs="Arial"/>
          <w:sz w:val="24"/>
          <w:szCs w:val="24"/>
          <w:lang w:eastAsia="es-ES"/>
        </w:rPr>
        <w:t>sobre usted mismo(a)</w:t>
      </w:r>
      <w:r w:rsidRPr="0060582D">
        <w:rPr>
          <w:rFonts w:eastAsia="Times New Roman" w:cs="Arial"/>
          <w:sz w:val="24"/>
          <w:szCs w:val="24"/>
          <w:lang w:eastAsia="es-ES"/>
        </w:rPr>
        <w:t>.</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1751"/>
        <w:gridCol w:w="439"/>
        <w:gridCol w:w="439"/>
        <w:gridCol w:w="439"/>
        <w:gridCol w:w="430"/>
        <w:gridCol w:w="458"/>
        <w:gridCol w:w="439"/>
        <w:gridCol w:w="430"/>
        <w:gridCol w:w="460"/>
        <w:gridCol w:w="542"/>
        <w:gridCol w:w="550"/>
      </w:tblGrid>
      <w:tr w:rsidR="00D207EE" w:rsidRPr="007A18FA" w:rsidTr="00D207EE">
        <w:trPr>
          <w:jc w:val="center"/>
        </w:trPr>
        <w:tc>
          <w:tcPr>
            <w:tcW w:w="1751" w:type="dxa"/>
          </w:tcPr>
          <w:p w:rsidR="00D207EE" w:rsidRPr="007A18FA" w:rsidRDefault="00D207EE" w:rsidP="00735C37">
            <w:pPr>
              <w:jc w:val="right"/>
              <w:rPr>
                <w:rFonts w:eastAsia="Times New Roman" w:cs="Arial"/>
                <w:sz w:val="18"/>
                <w:szCs w:val="24"/>
                <w:lang w:eastAsia="es-ES"/>
              </w:rPr>
            </w:pPr>
            <w:r>
              <w:rPr>
                <w:rFonts w:eastAsia="Times New Roman" w:cs="Arial"/>
                <w:sz w:val="18"/>
                <w:szCs w:val="24"/>
                <w:lang w:eastAsia="es-ES"/>
              </w:rPr>
              <w:t>Grado</w:t>
            </w:r>
          </w:p>
        </w:tc>
        <w:tc>
          <w:tcPr>
            <w:tcW w:w="1747" w:type="dxa"/>
            <w:gridSpan w:val="4"/>
          </w:tcPr>
          <w:p w:rsidR="00D207EE" w:rsidRPr="007A18FA" w:rsidRDefault="00D207EE" w:rsidP="00D207EE">
            <w:pPr>
              <w:jc w:val="left"/>
              <w:rPr>
                <w:rFonts w:eastAsia="Times New Roman" w:cs="Arial"/>
                <w:sz w:val="18"/>
                <w:szCs w:val="24"/>
                <w:lang w:eastAsia="es-ES"/>
              </w:rPr>
            </w:pPr>
            <w:r>
              <w:rPr>
                <w:rFonts w:eastAsia="Times New Roman" w:cs="Arial"/>
                <w:sz w:val="18"/>
                <w:szCs w:val="24"/>
                <w:lang w:eastAsia="es-ES"/>
              </w:rPr>
              <w:t>Menor</w:t>
            </w:r>
          </w:p>
        </w:tc>
        <w:tc>
          <w:tcPr>
            <w:tcW w:w="1327" w:type="dxa"/>
            <w:gridSpan w:val="3"/>
          </w:tcPr>
          <w:p w:rsidR="00D207EE" w:rsidRPr="007A18FA" w:rsidRDefault="00D207EE" w:rsidP="00735C37">
            <w:pPr>
              <w:jc w:val="left"/>
              <w:rPr>
                <w:rFonts w:eastAsia="Times New Roman" w:cs="Arial"/>
                <w:sz w:val="18"/>
                <w:szCs w:val="24"/>
                <w:lang w:eastAsia="es-ES"/>
              </w:rPr>
            </w:pPr>
            <w:r>
              <w:rPr>
                <w:rFonts w:eastAsia="Times New Roman" w:cs="Arial"/>
                <w:sz w:val="18"/>
                <w:szCs w:val="24"/>
                <w:lang w:eastAsia="es-ES"/>
              </w:rPr>
              <w:t>Mediano</w:t>
            </w:r>
          </w:p>
        </w:tc>
        <w:tc>
          <w:tcPr>
            <w:tcW w:w="1552" w:type="dxa"/>
            <w:gridSpan w:val="3"/>
          </w:tcPr>
          <w:p w:rsidR="00D207EE" w:rsidRPr="007A18FA" w:rsidRDefault="00D207EE" w:rsidP="00D207EE">
            <w:pPr>
              <w:jc w:val="right"/>
              <w:rPr>
                <w:rFonts w:eastAsia="Times New Roman" w:cs="Arial"/>
                <w:sz w:val="18"/>
                <w:szCs w:val="24"/>
                <w:lang w:eastAsia="es-ES"/>
              </w:rPr>
            </w:pPr>
            <w:r>
              <w:rPr>
                <w:rFonts w:eastAsia="Times New Roman" w:cs="Arial"/>
                <w:sz w:val="18"/>
                <w:szCs w:val="24"/>
                <w:lang w:eastAsia="es-ES"/>
              </w:rPr>
              <w:t xml:space="preserve">Alto </w:t>
            </w:r>
          </w:p>
        </w:tc>
      </w:tr>
      <w:tr w:rsidR="00153BD9" w:rsidRPr="00CA54AA" w:rsidTr="00D207EE">
        <w:trPr>
          <w:jc w:val="center"/>
        </w:trPr>
        <w:tc>
          <w:tcPr>
            <w:tcW w:w="1751" w:type="dxa"/>
          </w:tcPr>
          <w:p w:rsidR="00153BD9" w:rsidRPr="00CA54AA" w:rsidRDefault="00153BD9" w:rsidP="00DB0503">
            <w:pPr>
              <w:rPr>
                <w:rFonts w:eastAsia="Times New Roman" w:cs="Arial"/>
                <w:sz w:val="20"/>
                <w:szCs w:val="24"/>
                <w:lang w:eastAsia="es-ES"/>
              </w:rPr>
            </w:pP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1</w:t>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2</w:t>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3</w:t>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4</w:t>
            </w:r>
          </w:p>
        </w:tc>
        <w:tc>
          <w:tcPr>
            <w:tcW w:w="458"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5</w:t>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6</w:t>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7</w:t>
            </w:r>
          </w:p>
        </w:tc>
        <w:tc>
          <w:tcPr>
            <w:tcW w:w="46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0"/>
                <w:szCs w:val="24"/>
                <w:lang w:eastAsia="es-ES"/>
              </w:rPr>
              <w:t>8</w:t>
            </w:r>
          </w:p>
        </w:tc>
        <w:tc>
          <w:tcPr>
            <w:tcW w:w="542" w:type="dxa"/>
          </w:tcPr>
          <w:p w:rsidR="00153BD9" w:rsidRPr="00CA54AA" w:rsidRDefault="00153BD9" w:rsidP="00DB0503">
            <w:pPr>
              <w:jc w:val="center"/>
              <w:rPr>
                <w:rFonts w:eastAsia="Times New Roman" w:cs="Arial"/>
                <w:sz w:val="20"/>
                <w:szCs w:val="24"/>
                <w:lang w:eastAsia="es-ES"/>
              </w:rPr>
            </w:pPr>
            <w:r>
              <w:rPr>
                <w:rFonts w:eastAsia="Times New Roman" w:cs="Arial"/>
                <w:sz w:val="20"/>
                <w:szCs w:val="24"/>
                <w:lang w:eastAsia="es-ES"/>
              </w:rPr>
              <w:t>9</w:t>
            </w:r>
          </w:p>
        </w:tc>
        <w:tc>
          <w:tcPr>
            <w:tcW w:w="550" w:type="dxa"/>
          </w:tcPr>
          <w:p w:rsidR="00153BD9" w:rsidRPr="00CA54AA" w:rsidRDefault="00153BD9" w:rsidP="00DB0503">
            <w:pPr>
              <w:jc w:val="center"/>
              <w:rPr>
                <w:rFonts w:eastAsia="Times New Roman" w:cs="Arial"/>
                <w:sz w:val="20"/>
                <w:szCs w:val="24"/>
                <w:lang w:eastAsia="es-ES"/>
              </w:rPr>
            </w:pPr>
            <w:r>
              <w:rPr>
                <w:rFonts w:eastAsia="Times New Roman" w:cs="Arial"/>
                <w:sz w:val="20"/>
                <w:szCs w:val="24"/>
                <w:lang w:eastAsia="es-ES"/>
              </w:rPr>
              <w:t>10</w:t>
            </w:r>
          </w:p>
        </w:tc>
      </w:tr>
      <w:tr w:rsidR="00153BD9" w:rsidRPr="00CA54AA" w:rsidTr="00D207EE">
        <w:trPr>
          <w:jc w:val="center"/>
        </w:trPr>
        <w:tc>
          <w:tcPr>
            <w:tcW w:w="1751" w:type="dxa"/>
          </w:tcPr>
          <w:p w:rsidR="00153BD9" w:rsidRPr="00CA54AA" w:rsidRDefault="00153BD9" w:rsidP="00DB0503">
            <w:pPr>
              <w:rPr>
                <w:rFonts w:eastAsia="Times New Roman" w:cs="Arial"/>
                <w:sz w:val="20"/>
                <w:szCs w:val="24"/>
                <w:lang w:eastAsia="es-ES"/>
              </w:rPr>
            </w:pPr>
            <w:r w:rsidRPr="00CA54AA">
              <w:rPr>
                <w:rFonts w:eastAsia="Times New Roman" w:cs="Arial"/>
                <w:sz w:val="20"/>
                <w:szCs w:val="24"/>
                <w:lang w:eastAsia="es-ES"/>
              </w:rPr>
              <w:t>Mi estado inicial</w:t>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8"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6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42"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r w:rsidR="00153BD9" w:rsidRPr="00CA54AA" w:rsidTr="00D207EE">
        <w:trPr>
          <w:jc w:val="center"/>
        </w:trPr>
        <w:tc>
          <w:tcPr>
            <w:tcW w:w="1751" w:type="dxa"/>
          </w:tcPr>
          <w:p w:rsidR="00153BD9" w:rsidRPr="00CA54AA" w:rsidRDefault="00153BD9" w:rsidP="00F21A7F">
            <w:pPr>
              <w:rPr>
                <w:rFonts w:eastAsia="Times New Roman" w:cs="Arial"/>
                <w:sz w:val="20"/>
                <w:szCs w:val="24"/>
                <w:lang w:eastAsia="es-ES"/>
              </w:rPr>
            </w:pPr>
            <w:r w:rsidRPr="00CA54AA">
              <w:rPr>
                <w:rFonts w:eastAsia="Times New Roman" w:cs="Arial"/>
                <w:sz w:val="20"/>
                <w:szCs w:val="24"/>
                <w:lang w:eastAsia="es-ES"/>
              </w:rPr>
              <w:t xml:space="preserve">Mi estado </w:t>
            </w:r>
            <w:r w:rsidR="00F21A7F">
              <w:rPr>
                <w:rFonts w:eastAsia="Times New Roman" w:cs="Arial"/>
                <w:sz w:val="20"/>
                <w:szCs w:val="24"/>
                <w:lang w:eastAsia="es-ES"/>
              </w:rPr>
              <w:t>actual</w:t>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8"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6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42"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153BD9" w:rsidRPr="00CA54AA" w:rsidRDefault="00153BD9" w:rsidP="00DB0503">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bl>
    <w:p w:rsidR="00153BD9" w:rsidRDefault="00153BD9" w:rsidP="00153BD9">
      <w:pPr>
        <w:pStyle w:val="Prrafodelista"/>
        <w:spacing w:after="120"/>
        <w:contextualSpacing w:val="0"/>
        <w:rPr>
          <w:rFonts w:eastAsia="Times New Roman" w:cs="Arial"/>
          <w:sz w:val="24"/>
          <w:szCs w:val="24"/>
          <w:lang w:eastAsia="es-ES"/>
        </w:rPr>
      </w:pPr>
    </w:p>
    <w:p w:rsidR="007144D8" w:rsidRPr="0060582D" w:rsidRDefault="007144D8"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Reflexione sobre el mensaje de Paulo Freire al inicio de esta Unidad. Comenzando con analizar el significado del título del recuadro, con tachadura y sin tachadura.</w:t>
      </w:r>
      <w:r w:rsidR="00CE6020">
        <w:rPr>
          <w:rFonts w:eastAsia="Times New Roman" w:cs="Arial"/>
          <w:sz w:val="24"/>
          <w:szCs w:val="24"/>
          <w:lang w:eastAsia="es-ES"/>
        </w:rPr>
        <w:t xml:space="preserve"> (p.10)</w:t>
      </w:r>
    </w:p>
    <w:p w:rsidR="008248AF" w:rsidRPr="0060582D" w:rsidRDefault="008248AF"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 xml:space="preserve">¿Por qué la </w:t>
      </w:r>
      <w:r w:rsidRPr="009B1768">
        <w:rPr>
          <w:rFonts w:eastAsia="Times New Roman" w:cs="Arial"/>
          <w:sz w:val="24"/>
          <w:szCs w:val="24"/>
          <w:u w:val="single"/>
          <w:lang w:eastAsia="es-ES"/>
        </w:rPr>
        <w:t>vida escolar</w:t>
      </w:r>
      <w:r w:rsidRPr="0060582D">
        <w:rPr>
          <w:rFonts w:eastAsia="Times New Roman" w:cs="Arial"/>
          <w:sz w:val="24"/>
          <w:szCs w:val="24"/>
          <w:lang w:eastAsia="es-ES"/>
        </w:rPr>
        <w:t xml:space="preserve"> puede ser </w:t>
      </w:r>
      <w:r w:rsidRPr="0060582D">
        <w:rPr>
          <w:rFonts w:eastAsia="Times New Roman" w:cs="Arial"/>
          <w:sz w:val="24"/>
          <w:szCs w:val="24"/>
          <w:u w:val="single"/>
          <w:lang w:eastAsia="es-ES"/>
        </w:rPr>
        <w:t>objeto</w:t>
      </w:r>
      <w:r w:rsidRPr="0060582D">
        <w:rPr>
          <w:rFonts w:eastAsia="Times New Roman" w:cs="Arial"/>
          <w:sz w:val="24"/>
          <w:szCs w:val="24"/>
          <w:lang w:eastAsia="es-ES"/>
        </w:rPr>
        <w:t xml:space="preserve"> de investigaci</w:t>
      </w:r>
      <w:r w:rsidR="00CA54AA" w:rsidRPr="0060582D">
        <w:rPr>
          <w:rFonts w:eastAsia="Times New Roman" w:cs="Arial"/>
          <w:sz w:val="24"/>
          <w:szCs w:val="24"/>
          <w:lang w:eastAsia="es-ES"/>
        </w:rPr>
        <w:t>ón, y q</w:t>
      </w:r>
      <w:r w:rsidRPr="0060582D">
        <w:rPr>
          <w:rFonts w:eastAsia="Times New Roman" w:cs="Arial"/>
          <w:sz w:val="24"/>
          <w:szCs w:val="24"/>
          <w:lang w:eastAsia="es-ES"/>
        </w:rPr>
        <w:t>ué razón principal tiene la formación investigativa del docente en servicio?</w:t>
      </w:r>
      <w:r w:rsidR="00CE6020">
        <w:rPr>
          <w:rFonts w:eastAsia="Times New Roman" w:cs="Arial"/>
          <w:sz w:val="24"/>
          <w:szCs w:val="24"/>
          <w:lang w:eastAsia="es-ES"/>
        </w:rPr>
        <w:t xml:space="preserve"> (p.10)</w:t>
      </w:r>
    </w:p>
    <w:p w:rsidR="008248AF" w:rsidRPr="0060582D" w:rsidRDefault="008248AF"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Proponga un</w:t>
      </w:r>
      <w:r w:rsidR="009B1768">
        <w:rPr>
          <w:rFonts w:eastAsia="Times New Roman" w:cs="Arial"/>
          <w:sz w:val="24"/>
          <w:szCs w:val="24"/>
          <w:lang w:eastAsia="es-ES"/>
        </w:rPr>
        <w:t xml:space="preserve"> problema para la investigación-</w:t>
      </w:r>
      <w:r w:rsidRPr="0060582D">
        <w:rPr>
          <w:rFonts w:eastAsia="Times New Roman" w:cs="Arial"/>
          <w:sz w:val="24"/>
          <w:szCs w:val="24"/>
          <w:lang w:eastAsia="es-ES"/>
        </w:rPr>
        <w:t>acción, y haga un esquema que muestre paso a paso ese proceso.</w:t>
      </w:r>
      <w:r w:rsidR="009B1768">
        <w:rPr>
          <w:rFonts w:eastAsia="Times New Roman" w:cs="Arial"/>
          <w:sz w:val="24"/>
          <w:szCs w:val="24"/>
          <w:lang w:eastAsia="es-ES"/>
        </w:rPr>
        <w:t xml:space="preserve"> Puede emplear el esquema de la página 15.</w:t>
      </w:r>
    </w:p>
    <w:p w:rsidR="008248AF" w:rsidRPr="0060582D" w:rsidRDefault="008248AF"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 xml:space="preserve">Kurt Lewin sugería tres características importantes de la investigación acción, </w:t>
      </w:r>
      <w:r w:rsidRPr="00BD2FB2">
        <w:rPr>
          <w:rFonts w:eastAsia="Times New Roman" w:cs="Arial"/>
          <w:sz w:val="24"/>
          <w:szCs w:val="24"/>
          <w:u w:val="single"/>
          <w:lang w:eastAsia="es-ES"/>
        </w:rPr>
        <w:t>ejemplifique</w:t>
      </w:r>
      <w:r w:rsidRPr="0060582D">
        <w:rPr>
          <w:rFonts w:eastAsia="Times New Roman" w:cs="Arial"/>
          <w:sz w:val="24"/>
          <w:szCs w:val="24"/>
          <w:lang w:eastAsia="es-ES"/>
        </w:rPr>
        <w:t xml:space="preserve"> cada una de ellas tomando como referencia la realidad de su institución educativa.</w:t>
      </w:r>
      <w:r w:rsidR="00CE6020">
        <w:rPr>
          <w:rFonts w:eastAsia="Times New Roman" w:cs="Arial"/>
          <w:sz w:val="24"/>
          <w:szCs w:val="24"/>
          <w:lang w:eastAsia="es-ES"/>
        </w:rPr>
        <w:t xml:space="preserve"> (p.14)</w:t>
      </w:r>
    </w:p>
    <w:p w:rsidR="008248AF" w:rsidRPr="0060582D" w:rsidRDefault="0052414B" w:rsidP="00F557BE">
      <w:pPr>
        <w:pStyle w:val="Prrafodelista"/>
        <w:numPr>
          <w:ilvl w:val="0"/>
          <w:numId w:val="9"/>
        </w:numPr>
        <w:spacing w:after="120"/>
        <w:contextualSpacing w:val="0"/>
        <w:rPr>
          <w:rFonts w:eastAsia="Times New Roman" w:cs="Arial"/>
          <w:sz w:val="24"/>
          <w:szCs w:val="24"/>
          <w:lang w:eastAsia="es-ES"/>
        </w:rPr>
      </w:pPr>
      <w:r>
        <w:rPr>
          <w:rFonts w:eastAsia="Times New Roman" w:cs="Arial"/>
          <w:sz w:val="24"/>
          <w:szCs w:val="24"/>
          <w:lang w:eastAsia="es-ES"/>
        </w:rPr>
        <w:t xml:space="preserve">De acuerdo con lo leído y reflexionado </w:t>
      </w:r>
      <w:r w:rsidR="008248AF" w:rsidRPr="0060582D">
        <w:rPr>
          <w:rFonts w:eastAsia="Times New Roman" w:cs="Arial"/>
          <w:sz w:val="24"/>
          <w:szCs w:val="24"/>
          <w:lang w:eastAsia="es-ES"/>
        </w:rPr>
        <w:t>¿Es posible realizar la investigación participativa en nuestra in</w:t>
      </w:r>
      <w:r>
        <w:rPr>
          <w:rFonts w:eastAsia="Times New Roman" w:cs="Arial"/>
          <w:sz w:val="24"/>
          <w:szCs w:val="24"/>
          <w:lang w:eastAsia="es-ES"/>
        </w:rPr>
        <w:t>stitución educativa? Argumente su respuesta.</w:t>
      </w:r>
    </w:p>
    <w:p w:rsidR="008248AF" w:rsidRDefault="00CA54AA" w:rsidP="00F557BE">
      <w:pPr>
        <w:pStyle w:val="Prrafodelista"/>
        <w:numPr>
          <w:ilvl w:val="0"/>
          <w:numId w:val="9"/>
        </w:numPr>
        <w:spacing w:after="120"/>
        <w:contextualSpacing w:val="0"/>
        <w:rPr>
          <w:rFonts w:eastAsia="Times New Roman" w:cs="Arial"/>
          <w:sz w:val="24"/>
          <w:szCs w:val="24"/>
          <w:lang w:eastAsia="es-ES"/>
        </w:rPr>
      </w:pPr>
      <w:r w:rsidRPr="0060582D">
        <w:rPr>
          <w:rFonts w:eastAsia="Times New Roman" w:cs="Arial"/>
          <w:sz w:val="24"/>
          <w:szCs w:val="24"/>
          <w:lang w:eastAsia="es-ES"/>
        </w:rPr>
        <w:t xml:space="preserve">Establezca el vínculo </w:t>
      </w:r>
      <w:r w:rsidR="00AB62E2" w:rsidRPr="0060582D">
        <w:rPr>
          <w:rFonts w:eastAsia="Times New Roman" w:cs="Arial"/>
          <w:sz w:val="24"/>
          <w:szCs w:val="24"/>
          <w:lang w:eastAsia="es-ES"/>
        </w:rPr>
        <w:t>entre el título de est</w:t>
      </w:r>
      <w:r w:rsidRPr="0060582D">
        <w:rPr>
          <w:rFonts w:eastAsia="Times New Roman" w:cs="Arial"/>
          <w:sz w:val="24"/>
          <w:szCs w:val="24"/>
          <w:lang w:eastAsia="es-ES"/>
        </w:rPr>
        <w:t>e</w:t>
      </w:r>
      <w:r w:rsidR="00AB62E2" w:rsidRPr="0060582D">
        <w:rPr>
          <w:rFonts w:eastAsia="Times New Roman" w:cs="Arial"/>
          <w:sz w:val="24"/>
          <w:szCs w:val="24"/>
          <w:lang w:eastAsia="es-ES"/>
        </w:rPr>
        <w:t xml:space="preserve"> </w:t>
      </w:r>
      <w:r w:rsidR="00AB62E2" w:rsidRPr="0060582D">
        <w:rPr>
          <w:rFonts w:eastAsia="Times New Roman" w:cs="Arial"/>
          <w:b/>
          <w:sz w:val="24"/>
          <w:szCs w:val="24"/>
          <w:lang w:eastAsia="es-ES"/>
        </w:rPr>
        <w:t>capítulo 1. Creación de relaciones</w:t>
      </w:r>
      <w:r w:rsidR="00AB62E2" w:rsidRPr="0060582D">
        <w:rPr>
          <w:rFonts w:eastAsia="Times New Roman" w:cs="Arial"/>
          <w:sz w:val="24"/>
          <w:szCs w:val="24"/>
          <w:lang w:eastAsia="es-ES"/>
        </w:rPr>
        <w:t xml:space="preserve">, y la </w:t>
      </w:r>
      <w:r w:rsidR="008248AF" w:rsidRPr="0060582D">
        <w:rPr>
          <w:rFonts w:eastAsia="Times New Roman" w:cs="Arial"/>
          <w:sz w:val="24"/>
          <w:szCs w:val="24"/>
          <w:lang w:eastAsia="es-ES"/>
        </w:rPr>
        <w:t>investigación</w:t>
      </w:r>
      <w:r w:rsidR="00AB62E2" w:rsidRPr="0060582D">
        <w:rPr>
          <w:rFonts w:eastAsia="Times New Roman" w:cs="Arial"/>
          <w:sz w:val="24"/>
          <w:szCs w:val="24"/>
          <w:lang w:eastAsia="es-ES"/>
        </w:rPr>
        <w:t xml:space="preserve"> educativa en </w:t>
      </w:r>
      <w:r w:rsidRPr="0060582D">
        <w:rPr>
          <w:rFonts w:eastAsia="Times New Roman" w:cs="Arial"/>
          <w:sz w:val="24"/>
          <w:szCs w:val="24"/>
          <w:lang w:eastAsia="es-ES"/>
        </w:rPr>
        <w:t>nuestras instituciones.</w:t>
      </w:r>
    </w:p>
    <w:p w:rsidR="00515814" w:rsidRDefault="00515814" w:rsidP="00F557BE">
      <w:pPr>
        <w:pStyle w:val="Prrafodelista"/>
        <w:numPr>
          <w:ilvl w:val="0"/>
          <w:numId w:val="9"/>
        </w:numPr>
        <w:spacing w:after="120"/>
        <w:contextualSpacing w:val="0"/>
        <w:rPr>
          <w:rFonts w:eastAsia="Times New Roman" w:cs="Arial"/>
          <w:sz w:val="24"/>
          <w:szCs w:val="24"/>
          <w:lang w:eastAsia="es-ES"/>
        </w:rPr>
      </w:pPr>
      <w:r>
        <w:rPr>
          <w:rFonts w:eastAsia="Times New Roman" w:cs="Arial"/>
          <w:sz w:val="24"/>
          <w:szCs w:val="24"/>
          <w:lang w:eastAsia="es-ES"/>
        </w:rPr>
        <w:t xml:space="preserve">¿En qué habilidades socioemocionales necesita </w:t>
      </w:r>
      <w:r w:rsidR="00CE6020" w:rsidRPr="00CE6020">
        <w:rPr>
          <w:rFonts w:eastAsia="Times New Roman" w:cs="Arial"/>
          <w:sz w:val="24"/>
          <w:szCs w:val="24"/>
          <w:u w:val="single"/>
          <w:lang w:eastAsia="es-ES"/>
        </w:rPr>
        <w:t>usted</w:t>
      </w:r>
      <w:r w:rsidR="00CE6020">
        <w:rPr>
          <w:rFonts w:eastAsia="Times New Roman" w:cs="Arial"/>
          <w:sz w:val="24"/>
          <w:szCs w:val="24"/>
          <w:lang w:eastAsia="es-ES"/>
        </w:rPr>
        <w:t xml:space="preserve"> </w:t>
      </w:r>
      <w:r>
        <w:rPr>
          <w:rFonts w:eastAsia="Times New Roman" w:cs="Arial"/>
          <w:sz w:val="24"/>
          <w:szCs w:val="24"/>
          <w:lang w:eastAsia="es-ES"/>
        </w:rPr>
        <w:t>poner más énfasis</w:t>
      </w:r>
      <w:r w:rsidR="00CE6020">
        <w:rPr>
          <w:rFonts w:eastAsia="Times New Roman" w:cs="Arial"/>
          <w:sz w:val="24"/>
          <w:szCs w:val="24"/>
          <w:lang w:eastAsia="es-ES"/>
        </w:rPr>
        <w:t xml:space="preserve"> para realizar una investigación efectiva</w:t>
      </w:r>
      <w:r>
        <w:rPr>
          <w:rFonts w:eastAsia="Times New Roman" w:cs="Arial"/>
          <w:sz w:val="24"/>
          <w:szCs w:val="24"/>
          <w:lang w:eastAsia="es-ES"/>
        </w:rPr>
        <w:t>?</w:t>
      </w:r>
      <w:r w:rsidR="00CE6020">
        <w:rPr>
          <w:rFonts w:eastAsia="Times New Roman" w:cs="Arial"/>
          <w:sz w:val="24"/>
          <w:szCs w:val="24"/>
          <w:lang w:eastAsia="es-ES"/>
        </w:rPr>
        <w:t xml:space="preserve"> (p.</w:t>
      </w:r>
      <w:r w:rsidR="0052414B">
        <w:rPr>
          <w:rFonts w:eastAsia="Times New Roman" w:cs="Arial"/>
          <w:sz w:val="24"/>
          <w:szCs w:val="24"/>
          <w:lang w:eastAsia="es-ES"/>
        </w:rPr>
        <w:t>16-17</w:t>
      </w:r>
      <w:r w:rsidR="00CE6020">
        <w:rPr>
          <w:rFonts w:eastAsia="Times New Roman" w:cs="Arial"/>
          <w:sz w:val="24"/>
          <w:szCs w:val="24"/>
          <w:lang w:eastAsia="es-ES"/>
        </w:rPr>
        <w:t>)</w:t>
      </w:r>
    </w:p>
    <w:p w:rsidR="00515814" w:rsidRPr="0060582D" w:rsidRDefault="009630A2" w:rsidP="00F557BE">
      <w:pPr>
        <w:pStyle w:val="Prrafodelista"/>
        <w:numPr>
          <w:ilvl w:val="0"/>
          <w:numId w:val="9"/>
        </w:numPr>
        <w:spacing w:after="120"/>
        <w:contextualSpacing w:val="0"/>
        <w:rPr>
          <w:rFonts w:eastAsia="Times New Roman" w:cs="Arial"/>
          <w:sz w:val="24"/>
          <w:szCs w:val="24"/>
          <w:lang w:eastAsia="es-ES"/>
        </w:rPr>
      </w:pPr>
      <w:r>
        <w:rPr>
          <w:rFonts w:eastAsia="Times New Roman" w:cs="Arial"/>
          <w:sz w:val="24"/>
          <w:szCs w:val="24"/>
          <w:lang w:eastAsia="es-ES"/>
        </w:rPr>
        <w:t xml:space="preserve">Atendiendo a su función profesional: </w:t>
      </w:r>
      <w:r w:rsidR="00000EEA">
        <w:rPr>
          <w:rFonts w:eastAsia="Times New Roman" w:cs="Arial"/>
          <w:sz w:val="24"/>
          <w:szCs w:val="24"/>
          <w:lang w:eastAsia="es-ES"/>
        </w:rPr>
        <w:t xml:space="preserve">Identifique y escriba </w:t>
      </w:r>
      <w:r w:rsidR="00515814">
        <w:rPr>
          <w:rFonts w:eastAsia="Times New Roman" w:cs="Arial"/>
          <w:sz w:val="24"/>
          <w:szCs w:val="24"/>
          <w:lang w:eastAsia="es-ES"/>
        </w:rPr>
        <w:t xml:space="preserve">algunas </w:t>
      </w:r>
      <w:r w:rsidR="00AE473C">
        <w:rPr>
          <w:rFonts w:eastAsia="Times New Roman" w:cs="Arial"/>
          <w:sz w:val="24"/>
          <w:szCs w:val="24"/>
          <w:lang w:eastAsia="es-ES"/>
        </w:rPr>
        <w:t>áreas</w:t>
      </w:r>
      <w:r w:rsidR="00515814">
        <w:rPr>
          <w:rFonts w:eastAsia="Times New Roman" w:cs="Arial"/>
          <w:sz w:val="24"/>
          <w:szCs w:val="24"/>
          <w:lang w:eastAsia="es-ES"/>
        </w:rPr>
        <w:t xml:space="preserve"> de investigación </w:t>
      </w:r>
      <w:r w:rsidR="00DB4891">
        <w:rPr>
          <w:rFonts w:eastAsia="Times New Roman" w:cs="Arial"/>
          <w:sz w:val="24"/>
          <w:szCs w:val="24"/>
          <w:lang w:eastAsia="es-ES"/>
        </w:rPr>
        <w:t xml:space="preserve">de acuerdo con </w:t>
      </w:r>
      <w:r w:rsidR="00000EEA">
        <w:rPr>
          <w:rFonts w:eastAsia="Times New Roman" w:cs="Arial"/>
          <w:sz w:val="24"/>
          <w:szCs w:val="24"/>
          <w:lang w:eastAsia="es-ES"/>
        </w:rPr>
        <w:t>su función.</w:t>
      </w:r>
      <w:r>
        <w:rPr>
          <w:rFonts w:eastAsia="Times New Roman" w:cs="Arial"/>
          <w:sz w:val="24"/>
          <w:szCs w:val="24"/>
          <w:lang w:eastAsia="es-ES"/>
        </w:rPr>
        <w:t xml:space="preserve"> Luego, seleccione la más conveniente para su investigación, y finalmente busque delimitarla a un campo más específico de acción.</w:t>
      </w:r>
    </w:p>
    <w:p w:rsidR="00C43DF7" w:rsidRDefault="00C43DF7">
      <w:pPr>
        <w:spacing w:after="200" w:line="276" w:lineRule="auto"/>
        <w:jc w:val="left"/>
        <w:rPr>
          <w:rFonts w:eastAsia="Times New Roman" w:cs="Arial"/>
          <w:sz w:val="24"/>
          <w:szCs w:val="24"/>
          <w:lang w:eastAsia="es-ES"/>
        </w:rPr>
      </w:pPr>
    </w:p>
    <w:p w:rsidR="0060582D" w:rsidRDefault="00BD2763">
      <w:pPr>
        <w:spacing w:after="200" w:line="276" w:lineRule="auto"/>
        <w:jc w:val="left"/>
        <w:rPr>
          <w:rFonts w:eastAsia="Times New Roman" w:cs="Arial"/>
          <w:sz w:val="24"/>
          <w:szCs w:val="24"/>
          <w:lang w:eastAsia="es-ES"/>
        </w:rPr>
      </w:pPr>
      <w:r>
        <w:rPr>
          <w:rFonts w:eastAsia="Times New Roman" w:cs="Arial"/>
          <w:sz w:val="24"/>
          <w:szCs w:val="24"/>
          <w:lang w:eastAsia="es-ES"/>
        </w:rPr>
        <w:br w:type="page"/>
      </w:r>
    </w:p>
    <w:p w:rsidR="00BC01E6" w:rsidRPr="00697AF1" w:rsidRDefault="00BC01E6">
      <w:pPr>
        <w:spacing w:after="200" w:line="276" w:lineRule="auto"/>
        <w:jc w:val="left"/>
        <w:rPr>
          <w:rFonts w:eastAsia="Times New Roman" w:cs="Arial"/>
          <w:sz w:val="24"/>
          <w:szCs w:val="24"/>
          <w:lang w:eastAsia="es-ES"/>
        </w:rPr>
      </w:pPr>
    </w:p>
    <w:p w:rsidR="00F21567" w:rsidRPr="00697AF1" w:rsidRDefault="00F21567" w:rsidP="00F21567">
      <w:pPr>
        <w:keepNext/>
        <w:framePr w:dropCap="drop" w:lines="3" w:wrap="around" w:vAnchor="text" w:hAnchor="text"/>
        <w:shd w:val="clear" w:color="auto" w:fill="C6D9F1" w:themeFill="text2" w:themeFillTint="33"/>
        <w:spacing w:line="1955" w:lineRule="exact"/>
        <w:textAlignment w:val="baseline"/>
        <w:rPr>
          <w:rFonts w:eastAsia="Times New Roman" w:cs="Arial"/>
          <w:b/>
          <w:position w:val="-10"/>
          <w:sz w:val="214"/>
          <w:szCs w:val="24"/>
          <w:lang w:eastAsia="es-ES"/>
        </w:rPr>
      </w:pPr>
      <w:r w:rsidRPr="00697AF1">
        <w:rPr>
          <w:rFonts w:eastAsia="Times New Roman" w:cs="Arial"/>
          <w:b/>
          <w:position w:val="-10"/>
          <w:sz w:val="214"/>
          <w:szCs w:val="24"/>
          <w:lang w:eastAsia="es-ES"/>
        </w:rPr>
        <w:t>2</w:t>
      </w:r>
    </w:p>
    <w:p w:rsidR="00BC01E6" w:rsidRPr="00697AF1" w:rsidRDefault="00F21567" w:rsidP="00F21567">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IDENTIFICACIÓN DE PROBLEMAS, SOLUCIONES E IMPLEMENTACIÓN DE INICIATIVAS</w:t>
      </w:r>
    </w:p>
    <w:p w:rsidR="00BC01E6" w:rsidRPr="00697AF1" w:rsidRDefault="00BC01E6" w:rsidP="00BC01E6">
      <w:pPr>
        <w:spacing w:line="360" w:lineRule="auto"/>
        <w:rPr>
          <w:rFonts w:eastAsia="Times New Roman" w:cs="Arial"/>
          <w:sz w:val="24"/>
          <w:szCs w:val="24"/>
          <w:lang w:eastAsia="es-ES"/>
        </w:rPr>
      </w:pPr>
    </w:p>
    <w:p w:rsidR="00A728A9" w:rsidRPr="000940E5" w:rsidRDefault="000940E5" w:rsidP="00A728A9">
      <w:pPr>
        <w:pStyle w:val="Ttulo1"/>
        <w:spacing w:before="0" w:line="360" w:lineRule="auto"/>
        <w:rPr>
          <w:rFonts w:ascii="Arial" w:eastAsia="Times New Roman" w:hAnsi="Arial" w:cs="Arial"/>
          <w:color w:val="FFFFFF" w:themeColor="background1"/>
          <w:lang w:eastAsia="es-ES"/>
        </w:rPr>
      </w:pPr>
      <w:bookmarkStart w:id="11" w:name="_Toc399680914"/>
      <w:r w:rsidRPr="000940E5">
        <w:rPr>
          <w:rFonts w:ascii="Arial" w:eastAsia="Times New Roman" w:hAnsi="Arial" w:cs="Arial"/>
          <w:color w:val="FFFFFF" w:themeColor="background1"/>
          <w:lang w:eastAsia="es-ES"/>
        </w:rPr>
        <w:t xml:space="preserve">CAPÍTULO </w:t>
      </w:r>
      <w:r w:rsidR="00A728A9" w:rsidRPr="000940E5">
        <w:rPr>
          <w:rFonts w:ascii="Arial" w:eastAsia="Times New Roman" w:hAnsi="Arial" w:cs="Arial"/>
          <w:color w:val="FFFFFF" w:themeColor="background1"/>
          <w:lang w:eastAsia="es-ES"/>
        </w:rPr>
        <w:t>2. IDENTIFICACIÓN DE PROBLEMAS, SOLUCIONES E IMPLEMENTACIÓN DE INICIATIVAS</w:t>
      </w:r>
      <w:bookmarkEnd w:id="11"/>
    </w:p>
    <w:p w:rsidR="00BC01E6" w:rsidRPr="00697AF1" w:rsidRDefault="00746B63" w:rsidP="00BC01E6">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75648" behindDoc="0" locked="0" layoutInCell="1" allowOverlap="1" wp14:anchorId="0F836260" wp14:editId="3E61BC91">
            <wp:simplePos x="0" y="0"/>
            <wp:positionH relativeFrom="column">
              <wp:posOffset>1190625</wp:posOffset>
            </wp:positionH>
            <wp:positionV relativeFrom="paragraph">
              <wp:posOffset>159385</wp:posOffset>
            </wp:positionV>
            <wp:extent cx="3381375" cy="3267075"/>
            <wp:effectExtent l="190500" t="171450" r="200025" b="200025"/>
            <wp:wrapNone/>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A INVESTIGACION.jpg"/>
                    <pic:cNvPicPr/>
                  </pic:nvPicPr>
                  <pic:blipFill rotWithShape="1">
                    <a:blip r:embed="rId31" cstate="email">
                      <a:grayscl/>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3381375" cy="3267075"/>
                    </a:xfrm>
                    <a:prstGeom prst="ellipse">
                      <a:avLst/>
                    </a:prstGeom>
                    <a:ln w="190500" cap="rnd">
                      <a:solidFill>
                        <a:schemeClr val="accent4">
                          <a:lumMod val="60000"/>
                          <a:lumOff val="40000"/>
                        </a:scheme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p w:rsidR="00BC01E6" w:rsidRDefault="00BC01E6" w:rsidP="00BC01E6">
      <w:pPr>
        <w:spacing w:line="360" w:lineRule="auto"/>
        <w:rPr>
          <w:rFonts w:eastAsia="Times New Roman" w:cs="Arial"/>
          <w:sz w:val="24"/>
          <w:szCs w:val="24"/>
          <w:lang w:eastAsia="es-ES"/>
        </w:rPr>
      </w:pPr>
    </w:p>
    <w:p w:rsidR="00515814" w:rsidRPr="00697AF1" w:rsidRDefault="00515814" w:rsidP="00BC01E6">
      <w:pPr>
        <w:spacing w:line="360" w:lineRule="auto"/>
        <w:rPr>
          <w:rFonts w:eastAsia="Times New Roman" w:cs="Arial"/>
          <w:sz w:val="24"/>
          <w:szCs w:val="24"/>
          <w:lang w:eastAsia="es-ES"/>
        </w:rPr>
      </w:pPr>
    </w:p>
    <w:p w:rsidR="00BC01E6" w:rsidRPr="00697AF1" w:rsidRDefault="00BC01E6" w:rsidP="00BC01E6">
      <w:pPr>
        <w:spacing w:line="360" w:lineRule="auto"/>
        <w:rPr>
          <w:rFonts w:eastAsia="Times New Roman" w:cs="Arial"/>
          <w:sz w:val="24"/>
          <w:szCs w:val="24"/>
          <w:lang w:eastAsia="es-ES"/>
        </w:rPr>
      </w:pPr>
    </w:p>
    <w:tbl>
      <w:tblPr>
        <w:tblStyle w:val="Tablaconcuadrcula"/>
        <w:tblW w:w="5068" w:type="dxa"/>
        <w:jc w:val="center"/>
        <w:tblBorders>
          <w:insideH w:val="none" w:sz="0" w:space="0" w:color="auto"/>
          <w:insideV w:val="none" w:sz="0" w:space="0" w:color="auto"/>
        </w:tblBorders>
        <w:tblLook w:val="04A0" w:firstRow="1" w:lastRow="0" w:firstColumn="1" w:lastColumn="0" w:noHBand="0" w:noVBand="1"/>
      </w:tblPr>
      <w:tblGrid>
        <w:gridCol w:w="5068"/>
      </w:tblGrid>
      <w:tr w:rsidR="00746B63" w:rsidRPr="00697AF1" w:rsidTr="00746B63">
        <w:trPr>
          <w:jc w:val="center"/>
        </w:trPr>
        <w:tc>
          <w:tcPr>
            <w:tcW w:w="5068" w:type="dxa"/>
            <w:shd w:val="clear" w:color="auto" w:fill="C6D9F1" w:themeFill="text2" w:themeFillTint="33"/>
          </w:tcPr>
          <w:p w:rsidR="00746B63" w:rsidRPr="00697AF1" w:rsidRDefault="00746B63" w:rsidP="00CA66E1">
            <w:pPr>
              <w:pStyle w:val="Prrafodelista"/>
              <w:ind w:left="-90"/>
              <w:jc w:val="left"/>
              <w:rPr>
                <w:rFonts w:cs="Arial"/>
                <w:lang w:val="es-NI"/>
              </w:rPr>
            </w:pPr>
            <w:r w:rsidRPr="00697AF1">
              <w:rPr>
                <w:rFonts w:cs="Arial"/>
                <w:b/>
                <w:lang w:val="es-NI"/>
              </w:rPr>
              <w:t>Contenidos</w:t>
            </w:r>
          </w:p>
        </w:tc>
      </w:tr>
      <w:tr w:rsidR="00746B63" w:rsidRPr="00697AF1" w:rsidTr="00746B63">
        <w:trPr>
          <w:jc w:val="center"/>
        </w:trPr>
        <w:tc>
          <w:tcPr>
            <w:tcW w:w="5068" w:type="dxa"/>
          </w:tcPr>
          <w:p w:rsidR="00746B63" w:rsidRPr="00697AF1" w:rsidRDefault="00746B63" w:rsidP="00F557BE">
            <w:pPr>
              <w:pStyle w:val="Prrafodelista"/>
              <w:numPr>
                <w:ilvl w:val="0"/>
                <w:numId w:val="4"/>
              </w:numPr>
              <w:ind w:left="342" w:hanging="270"/>
              <w:jc w:val="left"/>
              <w:rPr>
                <w:rFonts w:cs="Arial"/>
                <w:lang w:val="es-NI"/>
              </w:rPr>
            </w:pPr>
            <w:r w:rsidRPr="00697AF1">
              <w:rPr>
                <w:rFonts w:cs="Arial"/>
                <w:lang w:val="es-NI"/>
              </w:rPr>
              <w:t>El problema: identificación, descripción, formulación</w:t>
            </w:r>
          </w:p>
          <w:p w:rsidR="00746B63" w:rsidRPr="00697AF1" w:rsidRDefault="00746B63" w:rsidP="00F557BE">
            <w:pPr>
              <w:pStyle w:val="Prrafodelista"/>
              <w:numPr>
                <w:ilvl w:val="0"/>
                <w:numId w:val="4"/>
              </w:numPr>
              <w:ind w:left="342" w:hanging="270"/>
              <w:jc w:val="left"/>
              <w:rPr>
                <w:rFonts w:cs="Arial"/>
                <w:lang w:val="es-NI"/>
              </w:rPr>
            </w:pPr>
            <w:r w:rsidRPr="00697AF1">
              <w:rPr>
                <w:rFonts w:cs="Arial"/>
                <w:lang w:val="es-NI"/>
              </w:rPr>
              <w:t>Los objetivos: general, específicos</w:t>
            </w:r>
          </w:p>
          <w:p w:rsidR="00BD29A8" w:rsidRDefault="00BD29A8" w:rsidP="00F557BE">
            <w:pPr>
              <w:pStyle w:val="Prrafodelista"/>
              <w:numPr>
                <w:ilvl w:val="0"/>
                <w:numId w:val="4"/>
              </w:numPr>
              <w:ind w:left="342" w:hanging="270"/>
              <w:jc w:val="left"/>
              <w:rPr>
                <w:rFonts w:cs="Arial"/>
                <w:lang w:val="es-NI"/>
              </w:rPr>
            </w:pPr>
            <w:r>
              <w:rPr>
                <w:rFonts w:cs="Arial"/>
                <w:lang w:val="es-NI"/>
              </w:rPr>
              <w:t>La justificación</w:t>
            </w:r>
          </w:p>
          <w:p w:rsidR="00746B63" w:rsidRPr="00697AF1" w:rsidRDefault="00BD29A8" w:rsidP="00F557BE">
            <w:pPr>
              <w:pStyle w:val="Prrafodelista"/>
              <w:numPr>
                <w:ilvl w:val="0"/>
                <w:numId w:val="4"/>
              </w:numPr>
              <w:ind w:left="342" w:hanging="270"/>
              <w:jc w:val="left"/>
              <w:rPr>
                <w:rFonts w:cs="Arial"/>
                <w:lang w:val="es-NI"/>
              </w:rPr>
            </w:pPr>
            <w:r>
              <w:rPr>
                <w:rFonts w:cs="Arial"/>
                <w:lang w:val="es-NI"/>
              </w:rPr>
              <w:t xml:space="preserve">El </w:t>
            </w:r>
            <w:r w:rsidR="00746B63" w:rsidRPr="00697AF1">
              <w:rPr>
                <w:rFonts w:cs="Arial"/>
                <w:lang w:val="es-NI"/>
              </w:rPr>
              <w:t>marco teórico</w:t>
            </w:r>
            <w:r>
              <w:rPr>
                <w:rFonts w:cs="Arial"/>
                <w:lang w:val="es-NI"/>
              </w:rPr>
              <w:t xml:space="preserve"> de la investigación</w:t>
            </w:r>
          </w:p>
        </w:tc>
      </w:tr>
    </w:tbl>
    <w:p w:rsidR="0063379D" w:rsidRDefault="0063379D">
      <w:pPr>
        <w:spacing w:after="200" w:line="276" w:lineRule="auto"/>
        <w:jc w:val="left"/>
        <w:rPr>
          <w:rFonts w:eastAsia="Times New Roman" w:cs="Arial"/>
          <w:sz w:val="24"/>
          <w:szCs w:val="24"/>
          <w:lang w:eastAsia="es-ES"/>
        </w:rPr>
      </w:pPr>
    </w:p>
    <w:p w:rsidR="00BD29A8" w:rsidRDefault="00BD29A8">
      <w:pPr>
        <w:spacing w:after="200" w:line="276" w:lineRule="auto"/>
        <w:jc w:val="left"/>
        <w:rPr>
          <w:rFonts w:eastAsia="Times New Roman" w:cs="Arial"/>
          <w:sz w:val="24"/>
          <w:szCs w:val="24"/>
          <w:lang w:eastAsia="es-ES"/>
        </w:rPr>
      </w:pPr>
    </w:p>
    <w:p w:rsidR="0063379D" w:rsidRPr="0063379D" w:rsidRDefault="0063379D" w:rsidP="00474060">
      <w:pPr>
        <w:pStyle w:val="Ttulo2"/>
        <w:rPr>
          <w:rFonts w:eastAsia="Times New Roman"/>
          <w:lang w:eastAsia="es-ES"/>
        </w:rPr>
      </w:pPr>
      <w:bookmarkStart w:id="12" w:name="_Toc399680915"/>
      <w:r w:rsidRPr="0063379D">
        <w:rPr>
          <w:rFonts w:eastAsia="Times New Roman"/>
          <w:lang w:eastAsia="es-ES"/>
        </w:rPr>
        <w:lastRenderedPageBreak/>
        <w:t>Tema 2. El problema</w:t>
      </w:r>
      <w:r w:rsidR="0008129D">
        <w:rPr>
          <w:rFonts w:eastAsia="Times New Roman"/>
          <w:lang w:eastAsia="es-ES"/>
        </w:rPr>
        <w:t xml:space="preserve"> de la investigación</w:t>
      </w:r>
      <w:bookmarkEnd w:id="12"/>
    </w:p>
    <w:p w:rsidR="0063379D" w:rsidRPr="009B4752" w:rsidRDefault="0063379D" w:rsidP="0063379D">
      <w:pPr>
        <w:pStyle w:val="Prrafodelista"/>
        <w:spacing w:line="360" w:lineRule="auto"/>
        <w:ind w:left="0"/>
        <w:contextualSpacing w:val="0"/>
        <w:jc w:val="left"/>
        <w:rPr>
          <w:sz w:val="24"/>
          <w:szCs w:val="24"/>
          <w:lang w:val="es-NI"/>
        </w:rPr>
      </w:pPr>
    </w:p>
    <w:p w:rsidR="009B4752" w:rsidRPr="009B4752" w:rsidRDefault="009B4752" w:rsidP="00F557BE">
      <w:pPr>
        <w:pStyle w:val="Ttulo3"/>
        <w:numPr>
          <w:ilvl w:val="0"/>
          <w:numId w:val="14"/>
        </w:numPr>
        <w:rPr>
          <w:rFonts w:cs="Arial"/>
        </w:rPr>
      </w:pPr>
      <w:bookmarkStart w:id="13" w:name="_Toc399680916"/>
      <w:r w:rsidRPr="009B4752">
        <w:rPr>
          <w:rFonts w:cs="Arial"/>
        </w:rPr>
        <w:t>El problema de investigación</w:t>
      </w:r>
      <w:bookmarkEnd w:id="13"/>
    </w:p>
    <w:p w:rsidR="009B4752" w:rsidRDefault="009B4752" w:rsidP="009B4752">
      <w:pPr>
        <w:spacing w:line="360" w:lineRule="auto"/>
        <w:rPr>
          <w:rFonts w:cs="Arial"/>
          <w:sz w:val="24"/>
          <w:szCs w:val="24"/>
        </w:rPr>
      </w:pPr>
    </w:p>
    <w:p w:rsidR="009B4752" w:rsidRPr="009B4752" w:rsidRDefault="00997697" w:rsidP="009B4752">
      <w:pPr>
        <w:spacing w:line="360" w:lineRule="auto"/>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741184" behindDoc="0" locked="0" layoutInCell="1" allowOverlap="1" wp14:anchorId="468BC949" wp14:editId="7BB5E1B6">
                <wp:simplePos x="0" y="0"/>
                <wp:positionH relativeFrom="column">
                  <wp:posOffset>-393700</wp:posOffset>
                </wp:positionH>
                <wp:positionV relativeFrom="paragraph">
                  <wp:posOffset>24765</wp:posOffset>
                </wp:positionV>
                <wp:extent cx="1704975" cy="1664335"/>
                <wp:effectExtent l="0" t="0" r="9525" b="0"/>
                <wp:wrapSquare wrapText="bothSides"/>
                <wp:docPr id="28" name="28 Cuadro de texto"/>
                <wp:cNvGraphicFramePr/>
                <a:graphic xmlns:a="http://schemas.openxmlformats.org/drawingml/2006/main">
                  <a:graphicData uri="http://schemas.microsoft.com/office/word/2010/wordprocessingShape">
                    <wps:wsp>
                      <wps:cNvSpPr txBox="1"/>
                      <wps:spPr>
                        <a:xfrm>
                          <a:off x="0" y="0"/>
                          <a:ext cx="1704975" cy="166433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D40B16" w:rsidRDefault="0094200B" w:rsidP="00997697">
                            <w:pPr>
                              <w:jc w:val="left"/>
                              <w:rPr>
                                <w:sz w:val="18"/>
                                <w:szCs w:val="18"/>
                                <w:lang w:val="es-NI"/>
                              </w:rPr>
                            </w:pPr>
                            <w:r>
                              <w:rPr>
                                <w:b/>
                                <w:iCs/>
                                <w:sz w:val="18"/>
                                <w:szCs w:val="18"/>
                                <w:lang w:val="es-NI"/>
                              </w:rPr>
                              <w:t>Realidad educativa</w:t>
                            </w:r>
                            <w:r w:rsidRPr="00973B58">
                              <w:rPr>
                                <w:b/>
                                <w:iCs/>
                                <w:sz w:val="18"/>
                                <w:szCs w:val="18"/>
                                <w:lang w:val="es-NI"/>
                              </w:rPr>
                              <w:t xml:space="preserve">: </w:t>
                            </w:r>
                            <w:r>
                              <w:rPr>
                                <w:iCs/>
                                <w:sz w:val="18"/>
                                <w:szCs w:val="18"/>
                                <w:lang w:val="es-NI"/>
                              </w:rPr>
                              <w:t>conjunto de características y situaciones que configuran un entorno educativo particular, y que por un proceso de naturalización, cotidiano, han sido adoptados o vividos por la comunidad educativa. Algunos son positivos y otros negativos.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BC949" id="28 Cuadro de texto" o:spid="_x0000_s1031" type="#_x0000_t202" style="position:absolute;left:0;text-align:left;margin-left:-31pt;margin-top:1.95pt;width:134.25pt;height:13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" fillcolor="white [1937]" stroked="f" strokeweight=".5pt">
                <v:fill color2="white [3201]" rotate="t" angle="270" colors="0 #bfbfbf;9830f #d6d6d6;1 white" focus="100%" type="gradient"/>
                <v:textbox>
                  <w:txbxContent>
                    <w:p w:rsidR="0094200B" w:rsidRPr="00D40B16" w:rsidRDefault="0094200B" w:rsidP="00997697">
                      <w:pPr>
                        <w:jc w:val="left"/>
                        <w:rPr>
                          <w:sz w:val="18"/>
                          <w:szCs w:val="18"/>
                          <w:lang w:val="es-NI"/>
                        </w:rPr>
                      </w:pPr>
                      <w:r>
                        <w:rPr>
                          <w:b/>
                          <w:iCs/>
                          <w:sz w:val="18"/>
                          <w:szCs w:val="18"/>
                          <w:lang w:val="es-NI"/>
                        </w:rPr>
                        <w:t>Realidad educativa</w:t>
                      </w:r>
                      <w:r w:rsidRPr="00973B58">
                        <w:rPr>
                          <w:b/>
                          <w:iCs/>
                          <w:sz w:val="18"/>
                          <w:szCs w:val="18"/>
                          <w:lang w:val="es-NI"/>
                        </w:rPr>
                        <w:t xml:space="preserve">: </w:t>
                      </w:r>
                      <w:r>
                        <w:rPr>
                          <w:iCs/>
                          <w:sz w:val="18"/>
                          <w:szCs w:val="18"/>
                          <w:lang w:val="es-NI"/>
                        </w:rPr>
                        <w:t>conjunto de características y situaciones que configuran un entorno educativo particular, y que por un proceso de naturalización, cotidiano, han sido adoptados o vividos por la comunidad educativa. Algunos son positivos y otros negativos.</w:t>
                      </w:r>
                    </w:p>
                  </w:txbxContent>
                </v:textbox>
                <w10:wrap type="square"/>
              </v:shape>
            </w:pict>
          </mc:Fallback>
        </mc:AlternateContent>
      </w:r>
      <w:r w:rsidR="009B4752">
        <w:rPr>
          <w:rFonts w:cs="Arial"/>
          <w:sz w:val="24"/>
          <w:szCs w:val="24"/>
        </w:rPr>
        <w:t xml:space="preserve">El punto de partida </w:t>
      </w:r>
      <w:r w:rsidR="00C43DF7">
        <w:rPr>
          <w:rFonts w:cs="Arial"/>
          <w:sz w:val="24"/>
          <w:szCs w:val="24"/>
        </w:rPr>
        <w:t xml:space="preserve">no debe centrarse en </w:t>
      </w:r>
      <w:r w:rsidR="009B4752" w:rsidRPr="009B4752">
        <w:rPr>
          <w:rFonts w:cs="Arial"/>
          <w:sz w:val="24"/>
          <w:szCs w:val="24"/>
        </w:rPr>
        <w:t xml:space="preserve">la indagación de un tema genérico, sino </w:t>
      </w:r>
      <w:r w:rsidR="00C43DF7">
        <w:rPr>
          <w:rFonts w:cs="Arial"/>
          <w:sz w:val="24"/>
          <w:szCs w:val="24"/>
        </w:rPr>
        <w:t xml:space="preserve">en </w:t>
      </w:r>
      <w:r w:rsidR="00073E7A">
        <w:rPr>
          <w:rFonts w:cs="Arial"/>
          <w:sz w:val="24"/>
          <w:szCs w:val="24"/>
        </w:rPr>
        <w:t xml:space="preserve">el </w:t>
      </w:r>
      <w:r w:rsidR="009B4752" w:rsidRPr="009B4752">
        <w:rPr>
          <w:rFonts w:cs="Arial"/>
          <w:sz w:val="24"/>
          <w:szCs w:val="24"/>
        </w:rPr>
        <w:t xml:space="preserve">de un </w:t>
      </w:r>
      <w:r w:rsidR="009B4752" w:rsidRPr="009B4752">
        <w:rPr>
          <w:rFonts w:cs="Arial"/>
          <w:b/>
          <w:sz w:val="24"/>
          <w:szCs w:val="24"/>
        </w:rPr>
        <w:t>problema real</w:t>
      </w:r>
      <w:r>
        <w:rPr>
          <w:rFonts w:cs="Arial"/>
          <w:b/>
          <w:sz w:val="24"/>
          <w:szCs w:val="24"/>
        </w:rPr>
        <w:t>,</w:t>
      </w:r>
      <w:r w:rsidR="009B4752" w:rsidRPr="009B4752">
        <w:rPr>
          <w:rFonts w:cs="Arial"/>
          <w:b/>
          <w:sz w:val="24"/>
          <w:szCs w:val="24"/>
        </w:rPr>
        <w:t xml:space="preserve"> que se ha observado o percibido en la</w:t>
      </w:r>
      <w:r w:rsidR="009B4752" w:rsidRPr="009B4752">
        <w:rPr>
          <w:rFonts w:cs="Arial"/>
          <w:sz w:val="24"/>
          <w:szCs w:val="24"/>
        </w:rPr>
        <w:t xml:space="preserve"> </w:t>
      </w:r>
      <w:r w:rsidR="009B4752" w:rsidRPr="00292F19">
        <w:rPr>
          <w:rFonts w:cs="Arial"/>
          <w:b/>
          <w:i/>
          <w:sz w:val="24"/>
          <w:szCs w:val="24"/>
        </w:rPr>
        <w:t>realidad</w:t>
      </w:r>
      <w:r w:rsidRPr="00292F19">
        <w:rPr>
          <w:rFonts w:cs="Arial"/>
          <w:b/>
          <w:i/>
          <w:sz w:val="24"/>
          <w:szCs w:val="24"/>
        </w:rPr>
        <w:t xml:space="preserve"> educativa</w:t>
      </w:r>
      <w:r w:rsidR="009B4752" w:rsidRPr="009B4752">
        <w:rPr>
          <w:rFonts w:cs="Arial"/>
          <w:sz w:val="24"/>
          <w:szCs w:val="24"/>
        </w:rPr>
        <w:t xml:space="preserve">. Toda investigación científica debe partir de un problema, por tanto, si no hay problema no hay investigación. Según </w:t>
      </w:r>
      <w:r w:rsidR="00EE185B" w:rsidRPr="009B4752">
        <w:rPr>
          <w:rFonts w:cs="Arial"/>
          <w:sz w:val="24"/>
          <w:szCs w:val="24"/>
        </w:rPr>
        <w:t>Hernández</w:t>
      </w:r>
      <w:r w:rsidR="009B4752" w:rsidRPr="009B4752">
        <w:rPr>
          <w:rFonts w:cs="Arial"/>
          <w:sz w:val="24"/>
          <w:szCs w:val="24"/>
        </w:rPr>
        <w:t xml:space="preserve"> Sampieri (2010), plantear el problema significa afinar y estructurar más formalmente la idea de lo que se pretende investigar.</w:t>
      </w:r>
      <w:r w:rsidR="009B4752" w:rsidRPr="009B4752">
        <w:rPr>
          <w:rFonts w:cs="Arial"/>
          <w:noProof/>
          <w:sz w:val="24"/>
          <w:szCs w:val="24"/>
          <w:lang w:eastAsia="es-NI"/>
        </w:rPr>
        <w:t xml:space="preserve"> </w:t>
      </w:r>
      <w:r w:rsidR="009B4752" w:rsidRPr="009B4752">
        <w:rPr>
          <w:rFonts w:cs="Arial"/>
          <w:sz w:val="24"/>
          <w:szCs w:val="24"/>
        </w:rPr>
        <w:t xml:space="preserve">Debe implicar, por tanto, la posibilidad de realizar una prueba </w:t>
      </w:r>
      <w:r w:rsidR="002E0387">
        <w:rPr>
          <w:rFonts w:cs="Arial"/>
          <w:sz w:val="24"/>
          <w:szCs w:val="24"/>
        </w:rPr>
        <w:t>que pueda ser observada</w:t>
      </w:r>
      <w:r w:rsidR="009B4752" w:rsidRPr="009B4752">
        <w:rPr>
          <w:rFonts w:cs="Arial"/>
          <w:sz w:val="24"/>
          <w:szCs w:val="24"/>
        </w:rPr>
        <w:t xml:space="preserve"> en la realidad. ¿Pero qué podemos entender como "problema" en la investigación?</w:t>
      </w:r>
    </w:p>
    <w:p w:rsidR="009B4752" w:rsidRPr="009B4752" w:rsidRDefault="009B4752" w:rsidP="009B4752">
      <w:pPr>
        <w:spacing w:line="360" w:lineRule="auto"/>
        <w:rPr>
          <w:rFonts w:cs="Arial"/>
          <w:sz w:val="24"/>
          <w:szCs w:val="24"/>
        </w:rPr>
      </w:pPr>
    </w:p>
    <w:p w:rsidR="009B4752" w:rsidRPr="009B4752" w:rsidRDefault="009B4752" w:rsidP="009B4752">
      <w:pPr>
        <w:pBdr>
          <w:top w:val="single" w:sz="4" w:space="1" w:color="auto" w:shadow="1"/>
          <w:left w:val="single" w:sz="4" w:space="4" w:color="auto" w:shadow="1"/>
          <w:bottom w:val="single" w:sz="4" w:space="1" w:color="auto" w:shadow="1"/>
          <w:right w:val="single" w:sz="4" w:space="4" w:color="auto" w:shadow="1"/>
        </w:pBdr>
        <w:spacing w:line="360" w:lineRule="auto"/>
        <w:rPr>
          <w:rFonts w:cs="Arial"/>
          <w:sz w:val="24"/>
          <w:szCs w:val="24"/>
        </w:rPr>
      </w:pPr>
      <w:r w:rsidRPr="009B4752">
        <w:rPr>
          <w:rFonts w:cs="Arial"/>
          <w:b/>
          <w:sz w:val="24"/>
          <w:szCs w:val="24"/>
        </w:rPr>
        <w:t>El</w:t>
      </w:r>
      <w:r w:rsidRPr="009B4752">
        <w:rPr>
          <w:rFonts w:cs="Arial"/>
          <w:sz w:val="24"/>
          <w:szCs w:val="24"/>
        </w:rPr>
        <w:t xml:space="preserve"> </w:t>
      </w:r>
      <w:r w:rsidRPr="009B4752">
        <w:rPr>
          <w:rFonts w:cs="Arial"/>
          <w:b/>
          <w:sz w:val="24"/>
          <w:szCs w:val="24"/>
        </w:rPr>
        <w:t>problema</w:t>
      </w:r>
      <w:r w:rsidRPr="009B4752">
        <w:rPr>
          <w:rFonts w:cs="Arial"/>
          <w:sz w:val="24"/>
          <w:szCs w:val="24"/>
        </w:rPr>
        <w:t xml:space="preserve"> es aquella </w:t>
      </w:r>
      <w:r w:rsidRPr="009B4752">
        <w:rPr>
          <w:rFonts w:cs="Arial"/>
          <w:sz w:val="24"/>
          <w:szCs w:val="24"/>
          <w:u w:val="single"/>
        </w:rPr>
        <w:t>condición</w:t>
      </w:r>
      <w:r w:rsidRPr="009B4752">
        <w:rPr>
          <w:rFonts w:cs="Arial"/>
          <w:sz w:val="24"/>
          <w:szCs w:val="24"/>
        </w:rPr>
        <w:t xml:space="preserve"> que hace que un grupo humano se encuentre en una </w:t>
      </w:r>
      <w:r w:rsidRPr="00D400AF">
        <w:rPr>
          <w:rFonts w:cs="Arial"/>
          <w:sz w:val="24"/>
          <w:szCs w:val="24"/>
          <w:u w:val="single"/>
        </w:rPr>
        <w:t>situación</w:t>
      </w:r>
      <w:r w:rsidRPr="009B4752">
        <w:rPr>
          <w:rFonts w:cs="Arial"/>
          <w:sz w:val="24"/>
          <w:szCs w:val="24"/>
        </w:rPr>
        <w:t xml:space="preserve"> determinada </w:t>
      </w:r>
      <w:r w:rsidRPr="009B4752">
        <w:rPr>
          <w:rFonts w:cs="Arial"/>
          <w:sz w:val="24"/>
          <w:szCs w:val="24"/>
          <w:u w:val="single"/>
        </w:rPr>
        <w:t>que no es la mejor</w:t>
      </w:r>
      <w:r w:rsidRPr="009B4752">
        <w:rPr>
          <w:rFonts w:cs="Arial"/>
          <w:sz w:val="24"/>
          <w:szCs w:val="24"/>
        </w:rPr>
        <w:t xml:space="preserve">, que se ha vuelto </w:t>
      </w:r>
      <w:r w:rsidRPr="00D400AF">
        <w:rPr>
          <w:rFonts w:cs="Arial"/>
          <w:sz w:val="24"/>
          <w:szCs w:val="24"/>
          <w:u w:val="single"/>
        </w:rPr>
        <w:t>permanente</w:t>
      </w:r>
      <w:r w:rsidRPr="009B4752">
        <w:rPr>
          <w:rFonts w:cs="Arial"/>
          <w:sz w:val="24"/>
          <w:szCs w:val="24"/>
        </w:rPr>
        <w:t xml:space="preserve"> y que ha adquirido un </w:t>
      </w:r>
      <w:r w:rsidRPr="009B4752">
        <w:rPr>
          <w:rFonts w:cs="Arial"/>
          <w:sz w:val="24"/>
          <w:szCs w:val="24"/>
          <w:u w:val="single"/>
        </w:rPr>
        <w:t>estado de naturalidad</w:t>
      </w:r>
      <w:r w:rsidRPr="009B4752">
        <w:rPr>
          <w:rFonts w:cs="Arial"/>
          <w:sz w:val="24"/>
          <w:szCs w:val="24"/>
        </w:rPr>
        <w:t xml:space="preserve"> para los </w:t>
      </w:r>
      <w:r w:rsidRPr="00D400AF">
        <w:rPr>
          <w:rFonts w:cs="Arial"/>
          <w:sz w:val="24"/>
          <w:szCs w:val="24"/>
          <w:u w:val="single"/>
        </w:rPr>
        <w:t>actores implicados</w:t>
      </w:r>
      <w:r w:rsidRPr="009B4752">
        <w:rPr>
          <w:rFonts w:cs="Arial"/>
          <w:sz w:val="24"/>
          <w:szCs w:val="24"/>
        </w:rPr>
        <w:t xml:space="preserve">; sin embargo, esa condición es </w:t>
      </w:r>
      <w:r w:rsidRPr="00D400AF">
        <w:rPr>
          <w:rFonts w:cs="Arial"/>
          <w:sz w:val="24"/>
          <w:szCs w:val="24"/>
          <w:u w:val="single"/>
        </w:rPr>
        <w:t>susceptible de mejoramiento</w:t>
      </w:r>
      <w:r w:rsidRPr="009B4752">
        <w:rPr>
          <w:rFonts w:cs="Arial"/>
          <w:sz w:val="24"/>
          <w:szCs w:val="24"/>
        </w:rPr>
        <w:t xml:space="preserve"> y/o cambio, pero que los actores no tienen actualmente el </w:t>
      </w:r>
      <w:r w:rsidRPr="00D400AF">
        <w:rPr>
          <w:rFonts w:cs="Arial"/>
          <w:sz w:val="24"/>
          <w:szCs w:val="24"/>
          <w:u w:val="single"/>
        </w:rPr>
        <w:t>alcance de ver</w:t>
      </w:r>
      <w:r w:rsidRPr="009B4752">
        <w:rPr>
          <w:rFonts w:cs="Arial"/>
          <w:sz w:val="24"/>
          <w:szCs w:val="24"/>
        </w:rPr>
        <w:t xml:space="preserve"> cómo lograrlo.</w:t>
      </w:r>
    </w:p>
    <w:p w:rsidR="009B4752" w:rsidRPr="009B4752" w:rsidRDefault="009B4752" w:rsidP="009B4752">
      <w:pPr>
        <w:spacing w:line="360" w:lineRule="auto"/>
        <w:rPr>
          <w:rFonts w:cs="Arial"/>
          <w:sz w:val="24"/>
          <w:szCs w:val="24"/>
        </w:rPr>
      </w:pPr>
    </w:p>
    <w:p w:rsidR="009B4752" w:rsidRDefault="00E22183" w:rsidP="009B4752">
      <w:pPr>
        <w:spacing w:line="360" w:lineRule="auto"/>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794432" behindDoc="0" locked="0" layoutInCell="1" allowOverlap="1" wp14:anchorId="0BA10E6A" wp14:editId="3CB29F65">
                <wp:simplePos x="0" y="0"/>
                <wp:positionH relativeFrom="column">
                  <wp:posOffset>-245110</wp:posOffset>
                </wp:positionH>
                <wp:positionV relativeFrom="paragraph">
                  <wp:posOffset>85090</wp:posOffset>
                </wp:positionV>
                <wp:extent cx="1704975" cy="1068705"/>
                <wp:effectExtent l="0" t="0" r="9525" b="0"/>
                <wp:wrapSquare wrapText="bothSides"/>
                <wp:docPr id="47" name="47 Cuadro de texto"/>
                <wp:cNvGraphicFramePr/>
                <a:graphic xmlns:a="http://schemas.openxmlformats.org/drawingml/2006/main">
                  <a:graphicData uri="http://schemas.microsoft.com/office/word/2010/wordprocessingShape">
                    <wps:wsp>
                      <wps:cNvSpPr txBox="1"/>
                      <wps:spPr>
                        <a:xfrm>
                          <a:off x="0" y="0"/>
                          <a:ext cx="1704975" cy="106870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D40B16" w:rsidRDefault="0094200B" w:rsidP="00E22183">
                            <w:pPr>
                              <w:jc w:val="left"/>
                              <w:rPr>
                                <w:sz w:val="18"/>
                                <w:szCs w:val="18"/>
                                <w:lang w:val="es-NI"/>
                              </w:rPr>
                            </w:pPr>
                            <w:r>
                              <w:rPr>
                                <w:b/>
                                <w:iCs/>
                                <w:sz w:val="18"/>
                                <w:szCs w:val="18"/>
                                <w:lang w:val="es-NI"/>
                              </w:rPr>
                              <w:t>Observador externo</w:t>
                            </w:r>
                            <w:r w:rsidRPr="00973B58">
                              <w:rPr>
                                <w:b/>
                                <w:iCs/>
                                <w:sz w:val="18"/>
                                <w:szCs w:val="18"/>
                                <w:lang w:val="es-NI"/>
                              </w:rPr>
                              <w:t>:</w:t>
                            </w:r>
                            <w:r>
                              <w:rPr>
                                <w:b/>
                                <w:iCs/>
                                <w:sz w:val="18"/>
                                <w:szCs w:val="18"/>
                                <w:lang w:val="es-NI"/>
                              </w:rPr>
                              <w:t xml:space="preserve"> </w:t>
                            </w:r>
                            <w:r>
                              <w:rPr>
                                <w:iCs/>
                                <w:sz w:val="18"/>
                                <w:szCs w:val="18"/>
                                <w:lang w:val="es-NI"/>
                              </w:rPr>
                              <w:t>persona que usualmente no pertenece al contexto de la investigación. Su presencia puede ser notoria y afectar la naturalidad de las situaciones.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10E6A" id="47 Cuadro de texto" o:spid="_x0000_s1032" type="#_x0000_t202" style="position:absolute;left:0;text-align:left;margin-left:-19.3pt;margin-top:6.7pt;width:134.25pt;height:84.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" fillcolor="white [1937]" stroked="f" strokeweight=".5pt">
                <v:fill color2="white [3201]" rotate="t" angle="270" colors="0 #bfbfbf;9830f #d6d6d6;1 white" focus="100%" type="gradient"/>
                <v:textbox>
                  <w:txbxContent>
                    <w:p w:rsidR="0094200B" w:rsidRPr="00D40B16" w:rsidRDefault="0094200B" w:rsidP="00E22183">
                      <w:pPr>
                        <w:jc w:val="left"/>
                        <w:rPr>
                          <w:sz w:val="18"/>
                          <w:szCs w:val="18"/>
                          <w:lang w:val="es-NI"/>
                        </w:rPr>
                      </w:pPr>
                      <w:r>
                        <w:rPr>
                          <w:b/>
                          <w:iCs/>
                          <w:sz w:val="18"/>
                          <w:szCs w:val="18"/>
                          <w:lang w:val="es-NI"/>
                        </w:rPr>
                        <w:t>Observador externo</w:t>
                      </w:r>
                      <w:r w:rsidRPr="00973B58">
                        <w:rPr>
                          <w:b/>
                          <w:iCs/>
                          <w:sz w:val="18"/>
                          <w:szCs w:val="18"/>
                          <w:lang w:val="es-NI"/>
                        </w:rPr>
                        <w:t>:</w:t>
                      </w:r>
                      <w:r>
                        <w:rPr>
                          <w:b/>
                          <w:iCs/>
                          <w:sz w:val="18"/>
                          <w:szCs w:val="18"/>
                          <w:lang w:val="es-NI"/>
                        </w:rPr>
                        <w:t xml:space="preserve"> </w:t>
                      </w:r>
                      <w:r>
                        <w:rPr>
                          <w:iCs/>
                          <w:sz w:val="18"/>
                          <w:szCs w:val="18"/>
                          <w:lang w:val="es-NI"/>
                        </w:rPr>
                        <w:t>persona que usualmente no pertenece al contexto de la investigación. Su presencia puede ser notoria y afectar la naturalidad de las situaciones.</w:t>
                      </w:r>
                    </w:p>
                  </w:txbxContent>
                </v:textbox>
                <w10:wrap type="square"/>
              </v:shape>
            </w:pict>
          </mc:Fallback>
        </mc:AlternateContent>
      </w:r>
      <w:r w:rsidR="009B4752" w:rsidRPr="009B4752">
        <w:rPr>
          <w:rFonts w:cs="Arial"/>
          <w:b/>
          <w:sz w:val="24"/>
          <w:szCs w:val="24"/>
        </w:rPr>
        <w:t>El papel del investigador,</w:t>
      </w:r>
      <w:r w:rsidR="009B4752" w:rsidRPr="009B4752">
        <w:rPr>
          <w:rFonts w:cs="Arial"/>
          <w:sz w:val="24"/>
          <w:szCs w:val="24"/>
        </w:rPr>
        <w:t xml:space="preserve"> como </w:t>
      </w:r>
      <w:r w:rsidRPr="00E22183">
        <w:rPr>
          <w:rFonts w:cs="Arial"/>
          <w:i/>
          <w:sz w:val="24"/>
          <w:szCs w:val="24"/>
        </w:rPr>
        <w:t xml:space="preserve">observador </w:t>
      </w:r>
      <w:r w:rsidR="009B4752" w:rsidRPr="00E22183">
        <w:rPr>
          <w:rFonts w:cs="Arial"/>
          <w:i/>
          <w:sz w:val="24"/>
          <w:szCs w:val="24"/>
        </w:rPr>
        <w:t>externo</w:t>
      </w:r>
      <w:r w:rsidR="009B4752" w:rsidRPr="009B4752">
        <w:rPr>
          <w:rFonts w:cs="Arial"/>
          <w:sz w:val="24"/>
          <w:szCs w:val="24"/>
        </w:rPr>
        <w:t xml:space="preserve"> a esa condición, es el de ser observador objetivo, que está en capacidad de poder examinar las posibilidades para logar el cambio.</w:t>
      </w:r>
      <w:r w:rsidR="00891AFF">
        <w:rPr>
          <w:rFonts w:cs="Arial"/>
          <w:sz w:val="24"/>
          <w:szCs w:val="24"/>
        </w:rPr>
        <w:t xml:space="preserve"> </w:t>
      </w:r>
      <w:r w:rsidR="00D20A71">
        <w:rPr>
          <w:rFonts w:cs="Arial"/>
          <w:sz w:val="24"/>
          <w:szCs w:val="24"/>
        </w:rPr>
        <w:t xml:space="preserve">Como </w:t>
      </w:r>
      <w:r w:rsidR="00891AFF">
        <w:rPr>
          <w:rFonts w:cs="Arial"/>
          <w:sz w:val="24"/>
          <w:szCs w:val="24"/>
        </w:rPr>
        <w:t xml:space="preserve">punto de partida para hacer investigación </w:t>
      </w:r>
      <w:r w:rsidR="00D20A71">
        <w:rPr>
          <w:rFonts w:cs="Arial"/>
          <w:sz w:val="24"/>
          <w:szCs w:val="24"/>
        </w:rPr>
        <w:t>se presenta la siguiente lista de opciones</w:t>
      </w:r>
      <w:r w:rsidR="00891AFF">
        <w:rPr>
          <w:rFonts w:cs="Arial"/>
          <w:sz w:val="24"/>
          <w:szCs w:val="24"/>
        </w:rPr>
        <w:t>:</w:t>
      </w:r>
    </w:p>
    <w:p w:rsidR="00891AFF" w:rsidRPr="00891AFF" w:rsidRDefault="00891AFF" w:rsidP="00C0438F">
      <w:pPr>
        <w:spacing w:line="360" w:lineRule="auto"/>
        <w:ind w:left="708"/>
        <w:rPr>
          <w:rFonts w:cs="Arial"/>
          <w:i/>
          <w:sz w:val="24"/>
          <w:szCs w:val="24"/>
        </w:rPr>
      </w:pPr>
      <w:r w:rsidRPr="00891AFF">
        <w:rPr>
          <w:rFonts w:cs="Arial"/>
          <w:i/>
          <w:sz w:val="24"/>
          <w:szCs w:val="24"/>
        </w:rPr>
        <w:t xml:space="preserve"> 1. Una necesidad que debe ser satisfecha. </w:t>
      </w:r>
    </w:p>
    <w:p w:rsidR="00891AFF" w:rsidRPr="00891AFF" w:rsidRDefault="00891AFF" w:rsidP="00C0438F">
      <w:pPr>
        <w:spacing w:line="360" w:lineRule="auto"/>
        <w:ind w:left="708"/>
        <w:rPr>
          <w:rFonts w:cs="Arial"/>
          <w:i/>
          <w:sz w:val="24"/>
          <w:szCs w:val="24"/>
        </w:rPr>
      </w:pPr>
      <w:r w:rsidRPr="00891AFF">
        <w:rPr>
          <w:rFonts w:cs="Arial"/>
          <w:i/>
          <w:sz w:val="24"/>
          <w:szCs w:val="24"/>
        </w:rPr>
        <w:t> 2. Una causa que hay que determinar, descubrir, precisar o explicar.</w:t>
      </w:r>
    </w:p>
    <w:p w:rsidR="00891AFF" w:rsidRPr="00891AFF" w:rsidRDefault="00891AFF" w:rsidP="00C0438F">
      <w:pPr>
        <w:spacing w:line="360" w:lineRule="auto"/>
        <w:ind w:left="708"/>
        <w:rPr>
          <w:rFonts w:cs="Arial"/>
          <w:i/>
          <w:sz w:val="24"/>
          <w:szCs w:val="24"/>
        </w:rPr>
      </w:pPr>
      <w:r w:rsidRPr="00891AFF">
        <w:rPr>
          <w:rFonts w:cs="Arial"/>
          <w:i/>
          <w:sz w:val="24"/>
          <w:szCs w:val="24"/>
        </w:rPr>
        <w:t> 3. La necesidad de conocer la relación entre fenómenos, objetos o situaciones.</w:t>
      </w:r>
    </w:p>
    <w:p w:rsidR="00891AFF" w:rsidRPr="00891AFF" w:rsidRDefault="00891AFF" w:rsidP="00C0438F">
      <w:pPr>
        <w:spacing w:line="360" w:lineRule="auto"/>
        <w:ind w:left="708"/>
        <w:rPr>
          <w:rFonts w:cs="Arial"/>
          <w:i/>
          <w:sz w:val="24"/>
          <w:szCs w:val="24"/>
        </w:rPr>
      </w:pPr>
      <w:r w:rsidRPr="00891AFF">
        <w:rPr>
          <w:rFonts w:cs="Arial"/>
          <w:i/>
          <w:sz w:val="24"/>
          <w:szCs w:val="24"/>
        </w:rPr>
        <w:t> 4. Una dificultad que debe ser superada, identificada o explicada.</w:t>
      </w:r>
    </w:p>
    <w:p w:rsidR="00891AFF" w:rsidRPr="00891AFF" w:rsidRDefault="00891AFF" w:rsidP="00C0438F">
      <w:pPr>
        <w:spacing w:line="360" w:lineRule="auto"/>
        <w:ind w:left="708"/>
        <w:rPr>
          <w:rFonts w:cs="Arial"/>
          <w:i/>
          <w:sz w:val="24"/>
          <w:szCs w:val="24"/>
        </w:rPr>
      </w:pPr>
      <w:r w:rsidRPr="00891AFF">
        <w:rPr>
          <w:rFonts w:cs="Arial"/>
          <w:i/>
          <w:sz w:val="24"/>
          <w:szCs w:val="24"/>
        </w:rPr>
        <w:t> 5. La comprensión de un fenómeno, sus relaciones, causas y efectos.</w:t>
      </w:r>
    </w:p>
    <w:p w:rsidR="00891AFF" w:rsidRPr="00891AFF" w:rsidRDefault="00891AFF" w:rsidP="00C0438F">
      <w:pPr>
        <w:spacing w:line="360" w:lineRule="auto"/>
        <w:ind w:left="708"/>
        <w:rPr>
          <w:rFonts w:cs="Arial"/>
          <w:i/>
          <w:sz w:val="24"/>
          <w:szCs w:val="24"/>
        </w:rPr>
      </w:pPr>
      <w:r w:rsidRPr="00891AFF">
        <w:rPr>
          <w:rFonts w:cs="Arial"/>
          <w:i/>
          <w:sz w:val="24"/>
          <w:szCs w:val="24"/>
        </w:rPr>
        <w:t> 6. La necesidad de verificar, descubrir, crear y solucionar dificultades.</w:t>
      </w:r>
    </w:p>
    <w:p w:rsidR="009B4752" w:rsidRPr="009B4752" w:rsidRDefault="009B4752" w:rsidP="009B4752">
      <w:pPr>
        <w:spacing w:line="360" w:lineRule="auto"/>
        <w:rPr>
          <w:rFonts w:cs="Arial"/>
          <w:sz w:val="24"/>
          <w:szCs w:val="24"/>
        </w:rPr>
      </w:pPr>
    </w:p>
    <w:p w:rsidR="009B4752" w:rsidRPr="009B4752" w:rsidRDefault="009B4752" w:rsidP="009B4752">
      <w:pPr>
        <w:spacing w:line="360" w:lineRule="auto"/>
        <w:rPr>
          <w:rFonts w:cs="Arial"/>
          <w:sz w:val="24"/>
          <w:szCs w:val="24"/>
        </w:rPr>
      </w:pPr>
      <w:r w:rsidRPr="009B4752">
        <w:rPr>
          <w:rFonts w:cs="Arial"/>
          <w:sz w:val="24"/>
          <w:szCs w:val="24"/>
        </w:rPr>
        <w:t>Existen distintos niveles en la investigación educativ</w:t>
      </w:r>
      <w:r w:rsidR="009A0D4B">
        <w:rPr>
          <w:rFonts w:cs="Arial"/>
          <w:sz w:val="24"/>
          <w:szCs w:val="24"/>
        </w:rPr>
        <w:t>a, por ejemplo:</w:t>
      </w:r>
      <w:r w:rsidRPr="009B4752">
        <w:rPr>
          <w:rFonts w:cs="Arial"/>
          <w:sz w:val="24"/>
          <w:szCs w:val="24"/>
        </w:rPr>
        <w:t xml:space="preserve"> para investigadores de posgrado, de pregrado, para la investigación en el aula</w:t>
      </w:r>
      <w:r w:rsidR="009A0D4B">
        <w:rPr>
          <w:rFonts w:cs="Arial"/>
          <w:sz w:val="24"/>
          <w:szCs w:val="24"/>
        </w:rPr>
        <w:t xml:space="preserve"> o</w:t>
      </w:r>
      <w:r w:rsidRPr="009B4752">
        <w:rPr>
          <w:rFonts w:cs="Arial"/>
          <w:sz w:val="24"/>
          <w:szCs w:val="24"/>
        </w:rPr>
        <w:t xml:space="preserve"> la investigación que hacen los estudiantes. Y para cada cual el </w:t>
      </w:r>
      <w:r w:rsidR="00353FC9">
        <w:rPr>
          <w:rFonts w:cs="Arial"/>
          <w:sz w:val="24"/>
          <w:szCs w:val="24"/>
        </w:rPr>
        <w:t>nivel de acción tiene sus variantes</w:t>
      </w:r>
      <w:r w:rsidRPr="009B4752">
        <w:rPr>
          <w:rFonts w:cs="Arial"/>
          <w:sz w:val="24"/>
          <w:szCs w:val="24"/>
        </w:rPr>
        <w:t xml:space="preserve">; sin embargo, lo común a todos es la presencia del factor humano que antecede a una situación problemática; y la investigación tiene su razón de ser en cuanto pretende </w:t>
      </w:r>
      <w:r w:rsidRPr="009B4752">
        <w:rPr>
          <w:rFonts w:cs="Arial"/>
          <w:b/>
          <w:i/>
          <w:sz w:val="24"/>
          <w:szCs w:val="24"/>
        </w:rPr>
        <w:t>mejorar la</w:t>
      </w:r>
      <w:r w:rsidRPr="009B4752">
        <w:rPr>
          <w:rFonts w:cs="Arial"/>
          <w:sz w:val="24"/>
          <w:szCs w:val="24"/>
        </w:rPr>
        <w:t xml:space="preserve"> </w:t>
      </w:r>
      <w:r w:rsidRPr="009B4752">
        <w:rPr>
          <w:rFonts w:cs="Arial"/>
          <w:b/>
          <w:i/>
          <w:sz w:val="24"/>
          <w:szCs w:val="24"/>
        </w:rPr>
        <w:t>calidad de vida de las personas</w:t>
      </w:r>
      <w:r w:rsidR="00464574">
        <w:rPr>
          <w:rFonts w:cs="Arial"/>
          <w:b/>
          <w:i/>
          <w:sz w:val="24"/>
          <w:szCs w:val="24"/>
        </w:rPr>
        <w:t xml:space="preserve"> en algún aspecto</w:t>
      </w:r>
      <w:r w:rsidRPr="009B4752">
        <w:rPr>
          <w:rFonts w:cs="Arial"/>
          <w:sz w:val="24"/>
          <w:szCs w:val="24"/>
        </w:rPr>
        <w:t>.</w:t>
      </w:r>
    </w:p>
    <w:p w:rsidR="009B4752" w:rsidRPr="009B4752" w:rsidRDefault="009B4752" w:rsidP="00024D56">
      <w:pPr>
        <w:rPr>
          <w:rFonts w:cs="Arial"/>
          <w:sz w:val="24"/>
          <w:szCs w:val="24"/>
        </w:rPr>
      </w:pPr>
    </w:p>
    <w:p w:rsidR="009B4752" w:rsidRPr="00024D56" w:rsidRDefault="00F45204" w:rsidP="00024D56">
      <w:pPr>
        <w:pBdr>
          <w:top w:val="single" w:sz="4" w:space="1" w:color="auto"/>
          <w:left w:val="single" w:sz="4" w:space="4" w:color="auto"/>
          <w:bottom w:val="single" w:sz="4" w:space="1" w:color="auto"/>
          <w:right w:val="single" w:sz="4" w:space="4" w:color="auto"/>
        </w:pBdr>
        <w:spacing w:line="360" w:lineRule="auto"/>
        <w:rPr>
          <w:rFonts w:cs="Arial"/>
          <w:szCs w:val="24"/>
        </w:rPr>
      </w:pPr>
      <w:r w:rsidRPr="00024D56">
        <w:rPr>
          <w:rFonts w:cs="Arial"/>
          <w:szCs w:val="24"/>
        </w:rPr>
        <w:t xml:space="preserve">Un </w:t>
      </w:r>
      <w:r w:rsidR="009B4752" w:rsidRPr="00024D56">
        <w:rPr>
          <w:rFonts w:cs="Arial"/>
          <w:szCs w:val="24"/>
        </w:rPr>
        <w:t>ejemplo</w:t>
      </w:r>
      <w:r w:rsidRPr="00024D56">
        <w:rPr>
          <w:rFonts w:cs="Arial"/>
          <w:szCs w:val="24"/>
        </w:rPr>
        <w:t>:</w:t>
      </w:r>
      <w:r w:rsidR="009B4752" w:rsidRPr="00024D56">
        <w:rPr>
          <w:rFonts w:cs="Arial"/>
          <w:szCs w:val="24"/>
        </w:rPr>
        <w:t xml:space="preserve"> si la carrera es de Computación, la razón de ser de la investigación no es la de simplemente crear un sistema informático, sino el mejoramiento de la condición y acción humana </w:t>
      </w:r>
      <w:r w:rsidR="00C31A4D" w:rsidRPr="00024D56">
        <w:rPr>
          <w:rFonts w:cs="Arial"/>
          <w:szCs w:val="24"/>
        </w:rPr>
        <w:t xml:space="preserve">que aportará </w:t>
      </w:r>
      <w:r w:rsidR="009B4752" w:rsidRPr="00024D56">
        <w:rPr>
          <w:rFonts w:cs="Arial"/>
          <w:szCs w:val="24"/>
        </w:rPr>
        <w:t xml:space="preserve">ese nuevo sistema automatizado. Si la investigación es en el ámbito educativo, debe tenerse claras las </w:t>
      </w:r>
      <w:r w:rsidR="00AE473C">
        <w:rPr>
          <w:rFonts w:cs="Arial"/>
          <w:szCs w:val="24"/>
        </w:rPr>
        <w:t>áreas</w:t>
      </w:r>
      <w:r w:rsidR="009B4752" w:rsidRPr="00024D56">
        <w:rPr>
          <w:rFonts w:cs="Arial"/>
          <w:szCs w:val="24"/>
        </w:rPr>
        <w:t xml:space="preserve"> de investigación, para que se puedan alcanzar eficientemente los beneficio que proporcionará el proceso investigativo. </w:t>
      </w:r>
    </w:p>
    <w:p w:rsidR="00024D56" w:rsidRDefault="00024D56" w:rsidP="009B4752">
      <w:pPr>
        <w:spacing w:line="360" w:lineRule="auto"/>
        <w:rPr>
          <w:rFonts w:cs="Arial"/>
          <w:sz w:val="24"/>
          <w:szCs w:val="24"/>
        </w:rPr>
      </w:pPr>
    </w:p>
    <w:p w:rsidR="009B4752" w:rsidRPr="009B4752" w:rsidRDefault="00024D56" w:rsidP="009B4752">
      <w:pPr>
        <w:spacing w:line="360" w:lineRule="auto"/>
        <w:rPr>
          <w:rFonts w:cs="Arial"/>
          <w:i/>
          <w:sz w:val="24"/>
          <w:szCs w:val="24"/>
        </w:rPr>
      </w:pPr>
      <w:r w:rsidRPr="009B4752">
        <w:rPr>
          <w:rFonts w:cs="Arial"/>
          <w:sz w:val="24"/>
          <w:szCs w:val="24"/>
        </w:rPr>
        <w:t xml:space="preserve">Es importante por ahora pensar y responder </w:t>
      </w:r>
      <w:r w:rsidRPr="0077537E">
        <w:rPr>
          <w:rFonts w:cs="Arial"/>
          <w:b/>
          <w:sz w:val="24"/>
          <w:szCs w:val="24"/>
        </w:rPr>
        <w:t>dos preguntas</w:t>
      </w:r>
      <w:r w:rsidRPr="009B4752">
        <w:rPr>
          <w:rFonts w:cs="Arial"/>
          <w:sz w:val="24"/>
          <w:szCs w:val="24"/>
        </w:rPr>
        <w:t>:</w:t>
      </w:r>
    </w:p>
    <w:p w:rsidR="009B4752" w:rsidRPr="009B4752" w:rsidRDefault="009B4752" w:rsidP="0077537E">
      <w:pPr>
        <w:pBdr>
          <w:top w:val="single" w:sz="4" w:space="1" w:color="auto"/>
          <w:left w:val="single" w:sz="4" w:space="4" w:color="auto"/>
          <w:bottom w:val="single" w:sz="4" w:space="1" w:color="auto"/>
          <w:right w:val="single" w:sz="4" w:space="4" w:color="auto"/>
        </w:pBdr>
        <w:spacing w:line="360" w:lineRule="auto"/>
        <w:jc w:val="center"/>
        <w:rPr>
          <w:rFonts w:cs="Arial"/>
          <w:i/>
          <w:sz w:val="24"/>
          <w:szCs w:val="24"/>
        </w:rPr>
      </w:pPr>
      <w:r w:rsidRPr="009B4752">
        <w:rPr>
          <w:rFonts w:cs="Arial"/>
          <w:i/>
          <w:sz w:val="24"/>
          <w:szCs w:val="24"/>
        </w:rPr>
        <w:t>¿Cuál es la condición humana que mi profesión puede ayudar a mejorar?</w:t>
      </w:r>
    </w:p>
    <w:p w:rsidR="009B4752" w:rsidRPr="009B4752" w:rsidRDefault="009B4752" w:rsidP="0077537E">
      <w:pPr>
        <w:pBdr>
          <w:top w:val="single" w:sz="4" w:space="1" w:color="auto"/>
          <w:left w:val="single" w:sz="4" w:space="4" w:color="auto"/>
          <w:bottom w:val="single" w:sz="4" w:space="1" w:color="auto"/>
          <w:right w:val="single" w:sz="4" w:space="4" w:color="auto"/>
        </w:pBdr>
        <w:spacing w:line="360" w:lineRule="auto"/>
        <w:jc w:val="center"/>
        <w:rPr>
          <w:rFonts w:cs="Arial"/>
          <w:i/>
          <w:sz w:val="24"/>
          <w:szCs w:val="24"/>
        </w:rPr>
      </w:pPr>
      <w:r w:rsidRPr="009B4752">
        <w:rPr>
          <w:rFonts w:cs="Arial"/>
          <w:i/>
          <w:sz w:val="24"/>
          <w:szCs w:val="24"/>
        </w:rPr>
        <w:t>¿Cómo ayudará mi investigación a mejorar esa condición humana?</w:t>
      </w:r>
    </w:p>
    <w:p w:rsidR="009B4752" w:rsidRPr="009B4752" w:rsidRDefault="009B4752" w:rsidP="009B4752">
      <w:pPr>
        <w:spacing w:line="360" w:lineRule="auto"/>
        <w:rPr>
          <w:rFonts w:cs="Arial"/>
          <w:sz w:val="24"/>
          <w:szCs w:val="24"/>
        </w:rPr>
      </w:pPr>
    </w:p>
    <w:p w:rsidR="009B4752" w:rsidRPr="009B4752" w:rsidRDefault="009B4752" w:rsidP="009B4752">
      <w:pPr>
        <w:spacing w:line="360" w:lineRule="auto"/>
        <w:rPr>
          <w:rFonts w:cs="Arial"/>
          <w:sz w:val="24"/>
          <w:szCs w:val="24"/>
        </w:rPr>
      </w:pPr>
      <w:r w:rsidRPr="009B4752">
        <w:rPr>
          <w:rFonts w:cs="Arial"/>
          <w:sz w:val="24"/>
          <w:szCs w:val="24"/>
        </w:rPr>
        <w:t xml:space="preserve">Pero, </w:t>
      </w:r>
      <w:r w:rsidRPr="009B4752">
        <w:rPr>
          <w:rFonts w:cs="Arial"/>
          <w:b/>
          <w:sz w:val="24"/>
          <w:szCs w:val="24"/>
        </w:rPr>
        <w:t>¡Atención!</w:t>
      </w:r>
      <w:r w:rsidRPr="009B4752">
        <w:rPr>
          <w:rFonts w:cs="Arial"/>
          <w:sz w:val="24"/>
          <w:szCs w:val="24"/>
        </w:rPr>
        <w:t xml:space="preserve"> Se pueden identificar </w:t>
      </w:r>
      <w:r w:rsidRPr="009B4752">
        <w:rPr>
          <w:rFonts w:cs="Arial"/>
          <w:b/>
          <w:sz w:val="24"/>
          <w:szCs w:val="24"/>
        </w:rPr>
        <w:t>falsos problemas</w:t>
      </w:r>
      <w:r w:rsidRPr="009B4752">
        <w:rPr>
          <w:rFonts w:cs="Arial"/>
          <w:sz w:val="24"/>
          <w:szCs w:val="24"/>
        </w:rPr>
        <w:t>. P</w:t>
      </w:r>
      <w:r w:rsidR="000241C6">
        <w:rPr>
          <w:rFonts w:cs="Arial"/>
          <w:sz w:val="24"/>
          <w:szCs w:val="24"/>
        </w:rPr>
        <w:t>or</w:t>
      </w:r>
      <w:r w:rsidRPr="009B4752">
        <w:rPr>
          <w:rFonts w:cs="Arial"/>
          <w:sz w:val="24"/>
          <w:szCs w:val="24"/>
        </w:rPr>
        <w:t xml:space="preserve"> ello hay al menos cinco consideraciones a tomar en cuenta:</w:t>
      </w:r>
    </w:p>
    <w:p w:rsidR="009B4752" w:rsidRPr="009B4752" w:rsidRDefault="009B4752" w:rsidP="009B4752">
      <w:pPr>
        <w:spacing w:line="360" w:lineRule="auto"/>
        <w:rPr>
          <w:rFonts w:cs="Arial"/>
          <w:sz w:val="24"/>
          <w:szCs w:val="24"/>
        </w:rPr>
      </w:pPr>
    </w:p>
    <w:p w:rsidR="009B4752" w:rsidRPr="009B4752" w:rsidRDefault="009B4752" w:rsidP="009B4752">
      <w:pPr>
        <w:spacing w:line="360" w:lineRule="auto"/>
        <w:rPr>
          <w:rFonts w:cs="Arial"/>
          <w:szCs w:val="24"/>
        </w:rPr>
      </w:pPr>
      <w:r w:rsidRPr="009B4752">
        <w:rPr>
          <w:rFonts w:cs="Arial"/>
          <w:b/>
          <w:i/>
          <w:smallCaps/>
          <w:szCs w:val="24"/>
        </w:rPr>
        <w:t>Primera consideración</w:t>
      </w:r>
      <w:r w:rsidRPr="009B4752">
        <w:rPr>
          <w:rFonts w:cs="Arial"/>
          <w:szCs w:val="24"/>
        </w:rPr>
        <w:t xml:space="preserve"> </w:t>
      </w:r>
    </w:p>
    <w:p w:rsidR="009B4752" w:rsidRPr="009B4752" w:rsidRDefault="00973B58" w:rsidP="00F557BE">
      <w:pPr>
        <w:pStyle w:val="Prrafodelista"/>
        <w:numPr>
          <w:ilvl w:val="0"/>
          <w:numId w:val="12"/>
        </w:numPr>
        <w:spacing w:line="360" w:lineRule="auto"/>
        <w:rPr>
          <w:rFonts w:cs="Arial"/>
          <w:b/>
          <w:szCs w:val="24"/>
        </w:rPr>
      </w:pPr>
      <w:r>
        <w:rPr>
          <w:rFonts w:eastAsia="Times New Roman" w:cs="Arial"/>
          <w:noProof/>
          <w:sz w:val="24"/>
          <w:szCs w:val="24"/>
          <w:lang w:val="es-NI" w:eastAsia="es-NI"/>
        </w:rPr>
        <mc:AlternateContent>
          <mc:Choice Requires="wps">
            <w:drawing>
              <wp:anchor distT="0" distB="0" distL="114300" distR="114300" simplePos="0" relativeHeight="251743232" behindDoc="0" locked="0" layoutInCell="1" allowOverlap="1" wp14:anchorId="2B99C9F2" wp14:editId="45E5241A">
                <wp:simplePos x="0" y="0"/>
                <wp:positionH relativeFrom="column">
                  <wp:posOffset>4697730</wp:posOffset>
                </wp:positionH>
                <wp:positionV relativeFrom="paragraph">
                  <wp:posOffset>45085</wp:posOffset>
                </wp:positionV>
                <wp:extent cx="1704975" cy="1043305"/>
                <wp:effectExtent l="0" t="0" r="9525" b="4445"/>
                <wp:wrapSquare wrapText="bothSides"/>
                <wp:docPr id="32" name="32 Cuadro de texto"/>
                <wp:cNvGraphicFramePr/>
                <a:graphic xmlns:a="http://schemas.openxmlformats.org/drawingml/2006/main">
                  <a:graphicData uri="http://schemas.microsoft.com/office/word/2010/wordprocessingShape">
                    <wps:wsp>
                      <wps:cNvSpPr txBox="1"/>
                      <wps:spPr>
                        <a:xfrm>
                          <a:off x="0" y="0"/>
                          <a:ext cx="1704975" cy="104330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497D90" w:rsidRDefault="0094200B" w:rsidP="00973B58">
                            <w:pPr>
                              <w:jc w:val="left"/>
                              <w:rPr>
                                <w:sz w:val="18"/>
                                <w:lang w:val="es-NI"/>
                              </w:rPr>
                            </w:pPr>
                            <w:r>
                              <w:rPr>
                                <w:b/>
                                <w:sz w:val="18"/>
                                <w:lang w:val="es-NI"/>
                              </w:rPr>
                              <w:t xml:space="preserve">Efecto: </w:t>
                            </w:r>
                            <w:r>
                              <w:rPr>
                                <w:sz w:val="18"/>
                                <w:lang w:val="es-NI"/>
                              </w:rPr>
                              <w:t>manifestación experimentable o perceptible, que evidencia la presencia de algo.</w:t>
                            </w:r>
                            <w:r w:rsidRPr="00497D90">
                              <w:rPr>
                                <w:sz w:val="18"/>
                                <w:lang w:val="es-NI"/>
                              </w:rPr>
                              <w:t xml:space="preserve"> </w:t>
                            </w:r>
                            <w:r>
                              <w:rPr>
                                <w:sz w:val="18"/>
                                <w:lang w:val="es-NI"/>
                              </w:rPr>
                              <w:t>Es el resultado o consecuencia de un fenómeno ocurrido.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9C9F2" id="32 Cuadro de texto" o:spid="_x0000_s1033" type="#_x0000_t202" style="position:absolute;left:0;text-align:left;margin-left:369.9pt;margin-top:3.55pt;width:134.25pt;height:82.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" fillcolor="white [1937]" stroked="f" strokeweight=".5pt">
                <v:fill color2="white [3201]" rotate="t" angle="90" colors="0 #bfbfbf;9830f #d6d6d6;1 white" focus="100%" type="gradient"/>
                <v:textbox>
                  <w:txbxContent>
                    <w:p w:rsidR="0094200B" w:rsidRPr="00497D90" w:rsidRDefault="0094200B" w:rsidP="00973B58">
                      <w:pPr>
                        <w:jc w:val="left"/>
                        <w:rPr>
                          <w:sz w:val="18"/>
                          <w:lang w:val="es-NI"/>
                        </w:rPr>
                      </w:pPr>
                      <w:r>
                        <w:rPr>
                          <w:b/>
                          <w:sz w:val="18"/>
                          <w:lang w:val="es-NI"/>
                        </w:rPr>
                        <w:t xml:space="preserve">Efecto: </w:t>
                      </w:r>
                      <w:r>
                        <w:rPr>
                          <w:sz w:val="18"/>
                          <w:lang w:val="es-NI"/>
                        </w:rPr>
                        <w:t>manifestación experimentable o perceptible, que evidencia la presencia de algo.</w:t>
                      </w:r>
                      <w:r w:rsidRPr="00497D90">
                        <w:rPr>
                          <w:sz w:val="18"/>
                          <w:lang w:val="es-NI"/>
                        </w:rPr>
                        <w:t xml:space="preserve"> </w:t>
                      </w:r>
                      <w:r>
                        <w:rPr>
                          <w:sz w:val="18"/>
                          <w:lang w:val="es-NI"/>
                        </w:rPr>
                        <w:t>Es el resultado o consecuencia de un fenómeno ocurrido.</w:t>
                      </w:r>
                    </w:p>
                  </w:txbxContent>
                </v:textbox>
                <w10:wrap type="square"/>
              </v:shape>
            </w:pict>
          </mc:Fallback>
        </mc:AlternateContent>
      </w:r>
      <w:r w:rsidR="009B4752" w:rsidRPr="009B4752">
        <w:rPr>
          <w:rFonts w:cs="Arial"/>
          <w:b/>
          <w:szCs w:val="24"/>
        </w:rPr>
        <w:t xml:space="preserve">No centrar la atención en los </w:t>
      </w:r>
      <w:r w:rsidR="009B4752" w:rsidRPr="00292F19">
        <w:rPr>
          <w:rFonts w:cs="Arial"/>
          <w:b/>
          <w:i/>
          <w:szCs w:val="24"/>
        </w:rPr>
        <w:t>efectos</w:t>
      </w:r>
      <w:r w:rsidR="009B4752" w:rsidRPr="009B4752">
        <w:rPr>
          <w:rFonts w:cs="Arial"/>
          <w:b/>
          <w:szCs w:val="24"/>
        </w:rPr>
        <w:t xml:space="preserve"> del problema</w:t>
      </w:r>
      <w:r w:rsidR="009B4752" w:rsidRPr="009B4752">
        <w:rPr>
          <w:rFonts w:cs="Arial"/>
          <w:szCs w:val="24"/>
        </w:rPr>
        <w:t xml:space="preserve">. Ejemplo: si en un centro escolar puede observarse mucha basura y paredes manchadas y un entorno general descuidado. Podría identificarse el problema como: “falta de limpieza en la institución”. Sin embargo, si la solución es práctica y de evidencia inmediata, entonces es solo un falso problema. Bastará con “poner más botes para la basura, pintar las paredes y ordenar las cosas del ambiente general”; y listo, no hay nada qué investigar. El verdadero problema está en que aunque haya basureros, se pinten las paredes y se organice mejor el entorno, la situación de falta de limpieza persista o con el tiempo vuelva a ser como era anteriormente. Como se puede percibir el problema se centra en el factor humano. La </w:t>
      </w:r>
      <w:r w:rsidR="009B4752" w:rsidRPr="009B4752">
        <w:rPr>
          <w:rFonts w:cs="Arial"/>
          <w:szCs w:val="24"/>
        </w:rPr>
        <w:lastRenderedPageBreak/>
        <w:t xml:space="preserve">investigación buscar saber </w:t>
      </w:r>
      <w:r w:rsidR="009B4752" w:rsidRPr="00973B58">
        <w:rPr>
          <w:rFonts w:cs="Arial"/>
          <w:b/>
          <w:szCs w:val="24"/>
        </w:rPr>
        <w:t>lo que actualmente</w:t>
      </w:r>
      <w:r w:rsidR="009B4752" w:rsidRPr="009B4752">
        <w:rPr>
          <w:rFonts w:cs="Arial"/>
          <w:szCs w:val="24"/>
        </w:rPr>
        <w:t xml:space="preserve"> </w:t>
      </w:r>
      <w:r w:rsidR="009B4752" w:rsidRPr="009B4752">
        <w:rPr>
          <w:rFonts w:cs="Arial"/>
          <w:b/>
          <w:szCs w:val="24"/>
        </w:rPr>
        <w:t>no se conoce</w:t>
      </w:r>
      <w:r w:rsidR="009B4752" w:rsidRPr="009B4752">
        <w:rPr>
          <w:rFonts w:cs="Arial"/>
          <w:szCs w:val="24"/>
        </w:rPr>
        <w:t xml:space="preserve">, lo cual no es identificable de forma fácil ni inmediata, y por eso se hace investigación. </w:t>
      </w:r>
    </w:p>
    <w:p w:rsidR="009B4752" w:rsidRPr="009B4752" w:rsidRDefault="009B4752" w:rsidP="009B4752">
      <w:pPr>
        <w:pStyle w:val="Prrafodelista"/>
        <w:spacing w:line="360" w:lineRule="auto"/>
        <w:rPr>
          <w:rFonts w:cs="Arial"/>
          <w:b/>
          <w:szCs w:val="24"/>
        </w:rPr>
      </w:pPr>
    </w:p>
    <w:p w:rsidR="009B4752" w:rsidRPr="009B4752" w:rsidRDefault="009B4752" w:rsidP="009B4752">
      <w:pPr>
        <w:spacing w:line="360" w:lineRule="auto"/>
        <w:rPr>
          <w:rFonts w:cs="Arial"/>
          <w:szCs w:val="24"/>
        </w:rPr>
      </w:pPr>
      <w:r w:rsidRPr="009B4752">
        <w:rPr>
          <w:rFonts w:cs="Arial"/>
          <w:b/>
          <w:i/>
          <w:smallCaps/>
          <w:szCs w:val="24"/>
        </w:rPr>
        <w:t>Segunda consideración</w:t>
      </w:r>
      <w:r w:rsidRPr="009B4752">
        <w:rPr>
          <w:rFonts w:cs="Arial"/>
          <w:szCs w:val="24"/>
        </w:rPr>
        <w:t xml:space="preserve"> </w:t>
      </w:r>
    </w:p>
    <w:p w:rsidR="009B4752" w:rsidRPr="009B4752" w:rsidRDefault="009B4752" w:rsidP="00F557BE">
      <w:pPr>
        <w:pStyle w:val="Prrafodelista"/>
        <w:numPr>
          <w:ilvl w:val="0"/>
          <w:numId w:val="12"/>
        </w:numPr>
        <w:spacing w:line="360" w:lineRule="auto"/>
        <w:rPr>
          <w:rFonts w:cs="Arial"/>
          <w:szCs w:val="24"/>
        </w:rPr>
      </w:pPr>
      <w:r w:rsidRPr="009B4752">
        <w:rPr>
          <w:rFonts w:cs="Arial"/>
          <w:b/>
          <w:szCs w:val="24"/>
        </w:rPr>
        <w:t>No caer en el error de</w:t>
      </w:r>
      <w:r w:rsidRPr="009B4752">
        <w:rPr>
          <w:rFonts w:cs="Arial"/>
          <w:szCs w:val="24"/>
        </w:rPr>
        <w:t xml:space="preserve"> </w:t>
      </w:r>
      <w:r w:rsidRPr="009B4752">
        <w:rPr>
          <w:rFonts w:cs="Arial"/>
          <w:b/>
          <w:szCs w:val="24"/>
        </w:rPr>
        <w:t xml:space="preserve">centrar el problema en una persona (o un grupo). </w:t>
      </w:r>
      <w:r w:rsidRPr="009B4752">
        <w:rPr>
          <w:rFonts w:cs="Arial"/>
          <w:szCs w:val="24"/>
        </w:rPr>
        <w:t xml:space="preserve">Por ejemplo: “Si el administrador educativo es bravucón, exigente, y falla en tener buenas relaciones humanas”. Podría decirse que el problema en la “mala administración, debido a su forma negativa de ser”. Pero aquí la solución es de evidencia inmediata, entonces no será un verdadero problema. La solución podría ser cambiar a esta administrador por uno que sea afable, más moderado y que tenga buenas relaciones humana. Entonces tampoco habría investigación. El verdadero problema se identificará cuando, aun teniendo a un buen gerente, los efectos negativos de la función administrativa persisten; entonces el problema estará centrado no en las características particulares de la persona que ejerce el papel de administrador, sino en las </w:t>
      </w:r>
      <w:r w:rsidRPr="009B4752">
        <w:rPr>
          <w:rFonts w:cs="Arial"/>
          <w:b/>
          <w:szCs w:val="24"/>
        </w:rPr>
        <w:t>habilidades</w:t>
      </w:r>
      <w:r w:rsidRPr="009B4752">
        <w:rPr>
          <w:rFonts w:cs="Arial"/>
          <w:szCs w:val="24"/>
        </w:rPr>
        <w:t xml:space="preserve"> </w:t>
      </w:r>
      <w:r w:rsidRPr="009B4752">
        <w:rPr>
          <w:rFonts w:cs="Arial"/>
          <w:b/>
          <w:szCs w:val="24"/>
        </w:rPr>
        <w:t>administrativas</w:t>
      </w:r>
      <w:r w:rsidRPr="009B4752">
        <w:rPr>
          <w:rFonts w:cs="Arial"/>
          <w:szCs w:val="24"/>
        </w:rPr>
        <w:t>, que debería poseer.</w:t>
      </w:r>
    </w:p>
    <w:p w:rsidR="009B4752" w:rsidRPr="009B4752" w:rsidRDefault="009B4752" w:rsidP="009B4752">
      <w:pPr>
        <w:spacing w:line="360" w:lineRule="auto"/>
        <w:rPr>
          <w:rFonts w:cs="Arial"/>
          <w:szCs w:val="24"/>
        </w:rPr>
      </w:pPr>
    </w:p>
    <w:p w:rsidR="009B4752" w:rsidRPr="009B4752" w:rsidRDefault="009B4752" w:rsidP="009B4752">
      <w:pPr>
        <w:spacing w:line="360" w:lineRule="auto"/>
        <w:rPr>
          <w:rFonts w:cs="Arial"/>
          <w:szCs w:val="24"/>
        </w:rPr>
      </w:pPr>
      <w:r w:rsidRPr="009B4752">
        <w:rPr>
          <w:rFonts w:cs="Arial"/>
          <w:b/>
          <w:i/>
          <w:smallCaps/>
          <w:szCs w:val="24"/>
        </w:rPr>
        <w:t>Tercera consideración</w:t>
      </w:r>
      <w:r w:rsidRPr="009B4752">
        <w:rPr>
          <w:rFonts w:cs="Arial"/>
          <w:szCs w:val="24"/>
        </w:rPr>
        <w:t xml:space="preserve"> </w:t>
      </w:r>
    </w:p>
    <w:p w:rsidR="009B4752" w:rsidRPr="009B4752" w:rsidRDefault="009B4752" w:rsidP="00F557BE">
      <w:pPr>
        <w:pStyle w:val="Prrafodelista"/>
        <w:numPr>
          <w:ilvl w:val="0"/>
          <w:numId w:val="12"/>
        </w:numPr>
        <w:spacing w:line="360" w:lineRule="auto"/>
        <w:rPr>
          <w:rFonts w:cs="Arial"/>
          <w:szCs w:val="24"/>
        </w:rPr>
      </w:pPr>
      <w:r w:rsidRPr="009B4752">
        <w:rPr>
          <w:rFonts w:cs="Arial"/>
          <w:b/>
          <w:szCs w:val="24"/>
        </w:rPr>
        <w:t>Nunca debe procederse a hacer pronunciaciones antiéticas contra alguien</w:t>
      </w:r>
      <w:r w:rsidRPr="009B4752">
        <w:rPr>
          <w:rFonts w:cs="Arial"/>
          <w:szCs w:val="24"/>
        </w:rPr>
        <w:t>. Como en el caso anterior, puede ser cierto lo negativo que se dice del administrador, pero en la investigación no se debe describir cada una de las cosas negativas que se pueden considerar sobre su actuación, ya que la investigación no se centra en una persona, sino en la condición general del grupo y cómo la profesión educativa puede aportar, con conocimientos científicos, al mejoramiento de esa condición.</w:t>
      </w:r>
    </w:p>
    <w:p w:rsidR="009B4752" w:rsidRPr="009B4752" w:rsidRDefault="00973B58" w:rsidP="00F557BE">
      <w:pPr>
        <w:pStyle w:val="Prrafodelista"/>
        <w:numPr>
          <w:ilvl w:val="0"/>
          <w:numId w:val="12"/>
        </w:numPr>
        <w:spacing w:line="360" w:lineRule="auto"/>
        <w:rPr>
          <w:rFonts w:cs="Arial"/>
          <w:szCs w:val="24"/>
        </w:rPr>
      </w:pPr>
      <w:r>
        <w:rPr>
          <w:rFonts w:eastAsia="Times New Roman" w:cs="Arial"/>
          <w:noProof/>
          <w:sz w:val="24"/>
          <w:szCs w:val="24"/>
          <w:lang w:val="es-NI" w:eastAsia="es-NI"/>
        </w:rPr>
        <mc:AlternateContent>
          <mc:Choice Requires="wps">
            <w:drawing>
              <wp:anchor distT="0" distB="0" distL="114300" distR="114300" simplePos="0" relativeHeight="251745280" behindDoc="0" locked="0" layoutInCell="1" allowOverlap="1" wp14:anchorId="02A6D576" wp14:editId="5557C571">
                <wp:simplePos x="0" y="0"/>
                <wp:positionH relativeFrom="column">
                  <wp:posOffset>-287655</wp:posOffset>
                </wp:positionH>
                <wp:positionV relativeFrom="paragraph">
                  <wp:posOffset>287020</wp:posOffset>
                </wp:positionV>
                <wp:extent cx="1704975" cy="621030"/>
                <wp:effectExtent l="0" t="0" r="9525" b="7620"/>
                <wp:wrapSquare wrapText="bothSides"/>
                <wp:docPr id="34" name="34 Cuadro de texto"/>
                <wp:cNvGraphicFramePr/>
                <a:graphic xmlns:a="http://schemas.openxmlformats.org/drawingml/2006/main">
                  <a:graphicData uri="http://schemas.microsoft.com/office/word/2010/wordprocessingShape">
                    <wps:wsp>
                      <wps:cNvSpPr txBox="1"/>
                      <wps:spPr>
                        <a:xfrm>
                          <a:off x="0" y="0"/>
                          <a:ext cx="1704975" cy="62103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973B58">
                            <w:pPr>
                              <w:jc w:val="left"/>
                              <w:rPr>
                                <w:iCs/>
                                <w:sz w:val="18"/>
                                <w:szCs w:val="18"/>
                                <w:lang w:val="es-NI"/>
                              </w:rPr>
                            </w:pPr>
                            <w:r w:rsidRPr="00973B58">
                              <w:rPr>
                                <w:b/>
                                <w:iCs/>
                                <w:sz w:val="18"/>
                                <w:szCs w:val="18"/>
                                <w:lang w:val="es-NI"/>
                              </w:rPr>
                              <w:t xml:space="preserve">Diagnosticar: </w:t>
                            </w:r>
                            <w:r w:rsidRPr="00973B58">
                              <w:rPr>
                                <w:iCs/>
                                <w:sz w:val="18"/>
                                <w:szCs w:val="18"/>
                                <w:lang w:val="es-NI"/>
                              </w:rPr>
                              <w:t>recabar datos para analizarlos e interpretarlos, lo que permite evaluar una cierta condición.</w:t>
                            </w:r>
                            <w:r>
                              <w:rPr>
                                <w:iCs/>
                                <w:sz w:val="18"/>
                                <w:szCs w:val="18"/>
                                <w:lang w:val="es-N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6D576" id="34 Cuadro de texto" o:spid="_x0000_s1034" type="#_x0000_t202" style="position:absolute;left:0;text-align:left;margin-left:-22.65pt;margin-top:22.6pt;width:134.25pt;height:48.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" fillcolor="white [1937]" stroked="f" strokeweight=".5pt">
                <v:fill color2="white [3201]" rotate="t" angle="270" colors="0 #bfbfbf;9830f #d6d6d6;1 white" focus="100%" type="gradient"/>
                <v:textbox>
                  <w:txbxContent>
                    <w:p w:rsidR="0094200B" w:rsidRPr="00973B58" w:rsidRDefault="0094200B" w:rsidP="00973B58">
                      <w:pPr>
                        <w:jc w:val="left"/>
                        <w:rPr>
                          <w:iCs/>
                          <w:sz w:val="18"/>
                          <w:szCs w:val="18"/>
                          <w:lang w:val="es-NI"/>
                        </w:rPr>
                      </w:pPr>
                      <w:r w:rsidRPr="00973B58">
                        <w:rPr>
                          <w:b/>
                          <w:iCs/>
                          <w:sz w:val="18"/>
                          <w:szCs w:val="18"/>
                          <w:lang w:val="es-NI"/>
                        </w:rPr>
                        <w:t xml:space="preserve">Diagnosticar: </w:t>
                      </w:r>
                      <w:r w:rsidRPr="00973B58">
                        <w:rPr>
                          <w:iCs/>
                          <w:sz w:val="18"/>
                          <w:szCs w:val="18"/>
                          <w:lang w:val="es-NI"/>
                        </w:rPr>
                        <w:t>recabar datos para analizarlos e interpretarlos, lo que permite evaluar una cierta condición.</w:t>
                      </w:r>
                      <w:r>
                        <w:rPr>
                          <w:iCs/>
                          <w:sz w:val="18"/>
                          <w:szCs w:val="18"/>
                          <w:lang w:val="es-NI"/>
                        </w:rPr>
                        <w:t xml:space="preserve"> </w:t>
                      </w:r>
                    </w:p>
                  </w:txbxContent>
                </v:textbox>
                <w10:wrap type="square"/>
              </v:shape>
            </w:pict>
          </mc:Fallback>
        </mc:AlternateContent>
      </w:r>
      <w:r w:rsidR="009B4752" w:rsidRPr="009B4752">
        <w:rPr>
          <w:rFonts w:cs="Arial"/>
          <w:szCs w:val="24"/>
        </w:rPr>
        <w:t xml:space="preserve">El investigador debe tener en cuenta que en este momento de la investigación no se pueden sacar conclusiones; todo está a nivel de </w:t>
      </w:r>
      <w:r w:rsidR="009B4752" w:rsidRPr="00973B58">
        <w:rPr>
          <w:rFonts w:cs="Arial"/>
          <w:i/>
          <w:szCs w:val="24"/>
        </w:rPr>
        <w:t>diagnóstico</w:t>
      </w:r>
      <w:r w:rsidR="009B4752" w:rsidRPr="009B4752">
        <w:rPr>
          <w:rFonts w:cs="Arial"/>
          <w:szCs w:val="24"/>
        </w:rPr>
        <w:t>, y por tanto solo puede presuponerse cuáles pueden ser los causantes del problema. Y por eso no es conveniente escribir que el problema lo ocasionan tales o cuales elementos. Al inicio de la investigación se observan los efectos del problema, pero las causas no son fácilmente identificables, y la investigación pretende identificarlas posteriormente.</w:t>
      </w:r>
    </w:p>
    <w:p w:rsidR="009B4752" w:rsidRPr="009B4752" w:rsidRDefault="009B4752" w:rsidP="009B4752">
      <w:pPr>
        <w:spacing w:line="360" w:lineRule="auto"/>
        <w:rPr>
          <w:rFonts w:cs="Arial"/>
          <w:szCs w:val="24"/>
        </w:rPr>
      </w:pPr>
    </w:p>
    <w:p w:rsidR="009B4752" w:rsidRPr="009B4752" w:rsidRDefault="009B4752" w:rsidP="009B4752">
      <w:pPr>
        <w:spacing w:line="360" w:lineRule="auto"/>
        <w:rPr>
          <w:rFonts w:cs="Arial"/>
          <w:szCs w:val="24"/>
        </w:rPr>
      </w:pPr>
      <w:r w:rsidRPr="009B4752">
        <w:rPr>
          <w:rFonts w:cs="Arial"/>
          <w:b/>
          <w:i/>
          <w:smallCaps/>
          <w:szCs w:val="24"/>
        </w:rPr>
        <w:t>Cuarta consideración</w:t>
      </w:r>
      <w:r w:rsidRPr="009B4752">
        <w:rPr>
          <w:rFonts w:cs="Arial"/>
          <w:szCs w:val="24"/>
        </w:rPr>
        <w:t xml:space="preserve"> </w:t>
      </w:r>
    </w:p>
    <w:p w:rsidR="009B4752" w:rsidRPr="009B4752" w:rsidRDefault="009B4752" w:rsidP="00F557BE">
      <w:pPr>
        <w:pStyle w:val="Prrafodelista"/>
        <w:numPr>
          <w:ilvl w:val="0"/>
          <w:numId w:val="12"/>
        </w:numPr>
        <w:spacing w:line="360" w:lineRule="auto"/>
        <w:rPr>
          <w:rFonts w:cs="Arial"/>
          <w:szCs w:val="24"/>
        </w:rPr>
      </w:pPr>
      <w:r w:rsidRPr="009B4752">
        <w:rPr>
          <w:rFonts w:cs="Arial"/>
          <w:b/>
          <w:szCs w:val="24"/>
        </w:rPr>
        <w:t>Buscar el problema en la situación real</w:t>
      </w:r>
      <w:r w:rsidRPr="009B4752">
        <w:rPr>
          <w:rFonts w:cs="Arial"/>
          <w:szCs w:val="24"/>
        </w:rPr>
        <w:t xml:space="preserve">. Un problema no debe ser inventado, pues llegará el momento en que la investigación se truncará. En cambio si el problema se obtiene de la realidad, ella aportará todos los insumos necesarios para que la </w:t>
      </w:r>
      <w:r w:rsidRPr="009B4752">
        <w:rPr>
          <w:rFonts w:cs="Arial"/>
          <w:szCs w:val="24"/>
        </w:rPr>
        <w:lastRenderedPageBreak/>
        <w:t>investigación aporte coherencia a todo el proceso, así como las pistas de solución reales e importantes. Si el problema es inventado, en el mejor de los casos el proceso presentará inconsistencia y así como soluciones superfluas, de lo contrario la investigación simplemente se truncará.</w:t>
      </w:r>
    </w:p>
    <w:p w:rsidR="009B4752" w:rsidRPr="009B4752" w:rsidRDefault="009B4752" w:rsidP="009B4752">
      <w:pPr>
        <w:spacing w:line="360" w:lineRule="auto"/>
        <w:rPr>
          <w:rFonts w:cs="Arial"/>
          <w:szCs w:val="24"/>
        </w:rPr>
      </w:pPr>
    </w:p>
    <w:p w:rsidR="009B4752" w:rsidRPr="009B4752" w:rsidRDefault="009B4752" w:rsidP="009B4752">
      <w:pPr>
        <w:spacing w:line="360" w:lineRule="auto"/>
        <w:rPr>
          <w:rFonts w:cs="Arial"/>
          <w:szCs w:val="24"/>
        </w:rPr>
      </w:pPr>
      <w:r w:rsidRPr="009B4752">
        <w:rPr>
          <w:rFonts w:cs="Arial"/>
          <w:b/>
          <w:i/>
          <w:smallCaps/>
          <w:szCs w:val="24"/>
        </w:rPr>
        <w:t>Quinta consideración</w:t>
      </w:r>
      <w:r w:rsidRPr="009B4752">
        <w:rPr>
          <w:rFonts w:cs="Arial"/>
          <w:szCs w:val="24"/>
        </w:rPr>
        <w:t xml:space="preserve"> </w:t>
      </w:r>
    </w:p>
    <w:p w:rsidR="009B4752" w:rsidRPr="009B4752" w:rsidRDefault="009B4752" w:rsidP="00F557BE">
      <w:pPr>
        <w:pStyle w:val="Prrafodelista"/>
        <w:numPr>
          <w:ilvl w:val="0"/>
          <w:numId w:val="12"/>
        </w:numPr>
        <w:spacing w:line="360" w:lineRule="auto"/>
        <w:rPr>
          <w:rFonts w:cs="Arial"/>
          <w:szCs w:val="24"/>
        </w:rPr>
      </w:pPr>
      <w:r w:rsidRPr="009B4752">
        <w:rPr>
          <w:rFonts w:cs="Arial"/>
          <w:b/>
          <w:szCs w:val="24"/>
        </w:rPr>
        <w:t>Considerar los límites hasta donde la profesión puede hacer investigación</w:t>
      </w:r>
      <w:r w:rsidRPr="009B4752">
        <w:rPr>
          <w:rFonts w:cs="Arial"/>
          <w:szCs w:val="24"/>
        </w:rPr>
        <w:t xml:space="preserve">. Así, si la profesión es pedagógica, la investigación no </w:t>
      </w:r>
      <w:r w:rsidR="00C43AC3">
        <w:rPr>
          <w:rFonts w:cs="Arial"/>
          <w:szCs w:val="24"/>
        </w:rPr>
        <w:t>debe</w:t>
      </w:r>
      <w:r w:rsidRPr="009B4752">
        <w:rPr>
          <w:rFonts w:cs="Arial"/>
          <w:szCs w:val="24"/>
        </w:rPr>
        <w:t xml:space="preserve"> centrarse en aspectos que le conciernen más directamente a la psicología o a la psicopedagogía, y mucho menos llegar a conclusiones de tipo clínico, que solo le corresponde dar al especialista. </w:t>
      </w:r>
      <w:r w:rsidR="00C43AC3">
        <w:rPr>
          <w:rFonts w:cs="Arial"/>
          <w:szCs w:val="24"/>
        </w:rPr>
        <w:t>Así, t</w:t>
      </w:r>
      <w:r w:rsidRPr="009B4752">
        <w:rPr>
          <w:rFonts w:cs="Arial"/>
          <w:szCs w:val="24"/>
        </w:rPr>
        <w:t>enemos los casos en los que algunos docentes consideran con cierta certeza que en el grupo escolar hay niños "autistas, hiperactivos,</w:t>
      </w:r>
      <w:r w:rsidR="000931C0">
        <w:rPr>
          <w:rFonts w:cs="Arial"/>
          <w:szCs w:val="24"/>
        </w:rPr>
        <w:t xml:space="preserve"> con déficit de atención, etc.", y los tienen “identificados”.</w:t>
      </w:r>
      <w:r w:rsidR="00C43AC3">
        <w:rPr>
          <w:rFonts w:cs="Arial"/>
          <w:szCs w:val="24"/>
        </w:rPr>
        <w:t xml:space="preserve"> Por ello es importante identificar las </w:t>
      </w:r>
      <w:r w:rsidR="00AE473C">
        <w:rPr>
          <w:rFonts w:cs="Arial"/>
          <w:szCs w:val="24"/>
        </w:rPr>
        <w:t>áreas</w:t>
      </w:r>
      <w:r w:rsidR="00C43AC3">
        <w:rPr>
          <w:rFonts w:cs="Arial"/>
          <w:szCs w:val="24"/>
        </w:rPr>
        <w:t xml:space="preserve"> de investigación.</w:t>
      </w:r>
    </w:p>
    <w:p w:rsidR="009B4752" w:rsidRPr="009B4752" w:rsidRDefault="009B4752" w:rsidP="009B4752">
      <w:pPr>
        <w:spacing w:line="360" w:lineRule="auto"/>
        <w:rPr>
          <w:rFonts w:cs="Arial"/>
          <w:sz w:val="24"/>
          <w:szCs w:val="24"/>
        </w:rPr>
      </w:pPr>
    </w:p>
    <w:p w:rsidR="009B4752" w:rsidRPr="009B4752" w:rsidRDefault="009B4752" w:rsidP="00F557BE">
      <w:pPr>
        <w:pStyle w:val="Ttulo3"/>
        <w:numPr>
          <w:ilvl w:val="0"/>
          <w:numId w:val="14"/>
        </w:numPr>
        <w:rPr>
          <w:rFonts w:cs="Arial"/>
        </w:rPr>
      </w:pPr>
      <w:bookmarkStart w:id="14" w:name="_Toc399680917"/>
      <w:r w:rsidRPr="009B4752">
        <w:rPr>
          <w:rFonts w:cs="Arial"/>
        </w:rPr>
        <w:t>Los antecedentes del problema</w:t>
      </w:r>
      <w:bookmarkEnd w:id="14"/>
    </w:p>
    <w:p w:rsidR="009B4752" w:rsidRPr="009F7DF2" w:rsidRDefault="009B4752" w:rsidP="009B4752">
      <w:pPr>
        <w:spacing w:line="360" w:lineRule="auto"/>
        <w:rPr>
          <w:rFonts w:cs="Arial"/>
          <w:sz w:val="24"/>
          <w:szCs w:val="24"/>
        </w:rPr>
      </w:pPr>
    </w:p>
    <w:p w:rsidR="009B4752" w:rsidRPr="009F7DF2" w:rsidRDefault="009B4752" w:rsidP="009B4752">
      <w:pPr>
        <w:spacing w:line="360" w:lineRule="auto"/>
        <w:rPr>
          <w:rFonts w:cs="Arial"/>
          <w:sz w:val="24"/>
          <w:szCs w:val="24"/>
        </w:rPr>
      </w:pPr>
      <w:r w:rsidRPr="009F7DF2">
        <w:rPr>
          <w:rFonts w:cs="Arial"/>
          <w:sz w:val="24"/>
          <w:szCs w:val="24"/>
        </w:rPr>
        <w:t>Los antecedentes del problema son la descripción de cómo ha evolucionado el problema hasta la actualidad.</w:t>
      </w:r>
    </w:p>
    <w:p w:rsidR="009B4752" w:rsidRPr="0062670B" w:rsidRDefault="009B4752" w:rsidP="009B4752">
      <w:pPr>
        <w:pStyle w:val="Descripcin"/>
        <w:spacing w:after="0"/>
        <w:jc w:val="left"/>
        <w:rPr>
          <w:color w:val="FFFFFF" w:themeColor="background1"/>
          <w:sz w:val="24"/>
        </w:rPr>
      </w:pPr>
      <w:bookmarkStart w:id="15" w:name="_Toc357499272"/>
      <w:r w:rsidRPr="00253F3D">
        <w:rPr>
          <w:color w:val="FFFFFF" w:themeColor="background1"/>
          <w:sz w:val="24"/>
        </w:rPr>
        <w:t>Antecedentes</w:t>
      </w:r>
      <w:bookmarkEnd w:id="15"/>
      <w:r>
        <w:rPr>
          <w:color w:val="FFFFFF" w:themeColor="background1"/>
          <w:sz w:val="24"/>
        </w:rPr>
        <w:fldChar w:fldCharType="begin"/>
      </w:r>
      <w:r>
        <w:instrText xml:space="preserve"> XE "</w:instrText>
      </w:r>
      <w:r w:rsidRPr="00F30B86">
        <w:rPr>
          <w:color w:val="FFFFFF" w:themeColor="background1"/>
          <w:sz w:val="24"/>
        </w:rPr>
        <w:instrText>Antecedentes</w:instrText>
      </w:r>
      <w:r>
        <w:instrText xml:space="preserve">" </w:instrText>
      </w:r>
      <w:r>
        <w:rPr>
          <w:color w:val="FFFFFF" w:themeColor="background1"/>
          <w:sz w:val="24"/>
        </w:rPr>
        <w:fldChar w:fldCharType="end"/>
      </w:r>
      <w:r w:rsidRPr="0062670B">
        <w:rPr>
          <w:color w:val="FFFFFF" w:themeColor="background1"/>
          <w:sz w:val="24"/>
        </w:rPr>
        <w:fldChar w:fldCharType="begin"/>
      </w:r>
      <w:r w:rsidRPr="0062670B">
        <w:rPr>
          <w:color w:val="FFFFFF" w:themeColor="background1"/>
          <w:sz w:val="24"/>
        </w:rPr>
        <w:instrText xml:space="preserve"> X "Ejemplo de dedicatoria y agradecimiento" </w:instrText>
      </w:r>
      <w:r w:rsidRPr="0062670B">
        <w:rPr>
          <w:color w:val="FFFFFF" w:themeColor="background1"/>
          <w:sz w:val="24"/>
        </w:rPr>
        <w:fldChar w:fldCharType="separate"/>
      </w:r>
      <w:r>
        <w:rPr>
          <w:b w:val="0"/>
          <w:bCs w:val="0"/>
          <w:color w:val="FFFFFF" w:themeColor="background1"/>
          <w:sz w:val="24"/>
          <w:lang w:val="es-ES"/>
        </w:rPr>
        <w:t>.</w:t>
      </w:r>
      <w:r w:rsidRPr="0062670B">
        <w:rPr>
          <w:color w:val="FFFFFF" w:themeColor="background1"/>
          <w:sz w:val="24"/>
        </w:rPr>
        <w:fldChar w:fldCharType="end"/>
      </w:r>
    </w:p>
    <w:tbl>
      <w:tblPr>
        <w:tblStyle w:val="Tablaconcuadrcula"/>
        <w:tblW w:w="0" w:type="auto"/>
        <w:tblInd w:w="108" w:type="dxa"/>
        <w:tblLook w:val="04A0" w:firstRow="1" w:lastRow="0" w:firstColumn="1" w:lastColumn="0" w:noHBand="0" w:noVBand="1"/>
      </w:tblPr>
      <w:tblGrid>
        <w:gridCol w:w="8280"/>
      </w:tblGrid>
      <w:tr w:rsidR="009B4752" w:rsidTr="00891AFF">
        <w:tc>
          <w:tcPr>
            <w:tcW w:w="8280" w:type="dxa"/>
          </w:tcPr>
          <w:p w:rsidR="009B4752" w:rsidRDefault="009B4752" w:rsidP="00891AFF">
            <w:pPr>
              <w:spacing w:line="360" w:lineRule="auto"/>
              <w:rPr>
                <w:rFonts w:cs="Arial"/>
                <w:sz w:val="20"/>
                <w:szCs w:val="24"/>
              </w:rPr>
            </w:pPr>
            <w:r>
              <w:rPr>
                <w:rFonts w:cs="Arial"/>
                <w:noProof/>
                <w:szCs w:val="24"/>
                <w:lang w:val="es-NI" w:eastAsia="es-NI"/>
              </w:rPr>
              <mc:AlternateContent>
                <mc:Choice Requires="wps">
                  <w:drawing>
                    <wp:anchor distT="0" distB="0" distL="114300" distR="114300" simplePos="0" relativeHeight="251704320" behindDoc="0" locked="0" layoutInCell="1" allowOverlap="1" wp14:anchorId="233E5506" wp14:editId="295090E9">
                      <wp:simplePos x="0" y="0"/>
                      <wp:positionH relativeFrom="column">
                        <wp:posOffset>5219412</wp:posOffset>
                      </wp:positionH>
                      <wp:positionV relativeFrom="paragraph">
                        <wp:posOffset>3846</wp:posOffset>
                      </wp:positionV>
                      <wp:extent cx="802005" cy="1543050"/>
                      <wp:effectExtent l="19050" t="0" r="17145" b="19050"/>
                      <wp:wrapNone/>
                      <wp:docPr id="109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1543050"/>
                              </a:xfrm>
                              <a:prstGeom prst="wedgeRoundRectCallout">
                                <a:avLst>
                                  <a:gd name="adj1" fmla="val -50454"/>
                                  <a:gd name="adj2" fmla="val -15597"/>
                                  <a:gd name="adj3" fmla="val 16667"/>
                                </a:avLst>
                              </a:prstGeom>
                              <a:solidFill>
                                <a:srgbClr val="FFFFFF"/>
                              </a:solidFill>
                              <a:ln w="9525">
                                <a:solidFill>
                                  <a:srgbClr val="000000"/>
                                </a:solidFill>
                                <a:miter lim="800000"/>
                                <a:headEnd/>
                                <a:tailEnd/>
                              </a:ln>
                            </wps:spPr>
                            <wps:txbx>
                              <w:txbxContent>
                                <w:p w:rsidR="0094200B" w:rsidRPr="000931C0" w:rsidRDefault="0094200B" w:rsidP="009B4752">
                                  <w:pPr>
                                    <w:jc w:val="center"/>
                                    <w:rPr>
                                      <w:sz w:val="18"/>
                                    </w:rPr>
                                  </w:pPr>
                                  <w:r w:rsidRPr="000931C0">
                                    <w:rPr>
                                      <w:sz w:val="18"/>
                                    </w:rPr>
                                    <w:t>Puede observarse cómo se va comentando progresiva y cronológica-mente la evolución del problema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E55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4" o:spid="_x0000_s1035" type="#_x0000_t62" style="position:absolute;left:0;text-align:left;margin-left:411pt;margin-top:.3pt;width:63.15pt;height:1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" adj="-98,7431">
                      <v:textbox inset="0,0,0,0">
                        <w:txbxContent>
                          <w:p w:rsidR="0094200B" w:rsidRPr="000931C0" w:rsidRDefault="0094200B" w:rsidP="009B4752">
                            <w:pPr>
                              <w:jc w:val="center"/>
                              <w:rPr>
                                <w:sz w:val="18"/>
                              </w:rPr>
                            </w:pPr>
                            <w:r w:rsidRPr="000931C0">
                              <w:rPr>
                                <w:sz w:val="18"/>
                              </w:rPr>
                              <w:t>Puede observarse cómo se va comentando progresiva y cronológica-mente la evolución del problema</w:t>
                            </w:r>
                          </w:p>
                        </w:txbxContent>
                      </v:textbox>
                    </v:shape>
                  </w:pict>
                </mc:Fallback>
              </mc:AlternateContent>
            </w:r>
            <w:r>
              <w:rPr>
                <w:rFonts w:cs="Arial"/>
                <w:b/>
                <w:sz w:val="20"/>
                <w:szCs w:val="24"/>
              </w:rPr>
              <w:t xml:space="preserve">2. </w:t>
            </w:r>
            <w:r w:rsidRPr="00063283">
              <w:rPr>
                <w:rFonts w:cs="Arial"/>
                <w:b/>
                <w:sz w:val="20"/>
                <w:szCs w:val="24"/>
              </w:rPr>
              <w:t>ANTECEDENTES</w:t>
            </w:r>
            <w:r>
              <w:rPr>
                <w:rFonts w:cs="Arial"/>
                <w:b/>
                <w:sz w:val="20"/>
                <w:szCs w:val="24"/>
              </w:rPr>
              <w:t xml:space="preserve"> DEL PROBLEMA</w:t>
            </w:r>
          </w:p>
          <w:p w:rsidR="009B4752" w:rsidRDefault="009B4752" w:rsidP="00891AFF">
            <w:pPr>
              <w:spacing w:line="360" w:lineRule="auto"/>
              <w:rPr>
                <w:rFonts w:cs="Arial"/>
                <w:sz w:val="20"/>
                <w:szCs w:val="24"/>
              </w:rPr>
            </w:pPr>
            <w:r>
              <w:rPr>
                <w:rFonts w:cs="Arial"/>
                <w:sz w:val="20"/>
                <w:szCs w:val="24"/>
              </w:rPr>
              <w:t xml:space="preserve">El Ministerio de Educación, </w:t>
            </w:r>
            <w:r w:rsidRPr="00126C29">
              <w:rPr>
                <w:rFonts w:cs="Arial"/>
                <w:sz w:val="20"/>
                <w:szCs w:val="24"/>
              </w:rPr>
              <w:t xml:space="preserve">desde la década de los años </w:t>
            </w:r>
            <w:r w:rsidRPr="00690B4F">
              <w:rPr>
                <w:rFonts w:cs="Arial"/>
                <w:b/>
                <w:sz w:val="20"/>
                <w:szCs w:val="24"/>
              </w:rPr>
              <w:t xml:space="preserve">90 </w:t>
            </w:r>
            <w:r w:rsidRPr="00126C29">
              <w:rPr>
                <w:rFonts w:cs="Arial"/>
                <w:sz w:val="20"/>
                <w:szCs w:val="24"/>
              </w:rPr>
              <w:t>se sumó a los esfuerzos de integración centroamericana y está impulsando procesos de transformación educativa</w:t>
            </w:r>
            <w:r>
              <w:rPr>
                <w:rFonts w:cs="Arial"/>
                <w:sz w:val="20"/>
                <w:szCs w:val="24"/>
              </w:rPr>
              <w:t xml:space="preserve"> (…) </w:t>
            </w:r>
          </w:p>
          <w:p w:rsidR="009B4752" w:rsidRDefault="009B4752" w:rsidP="000931C0">
            <w:pPr>
              <w:rPr>
                <w:rFonts w:cs="Arial"/>
                <w:sz w:val="20"/>
                <w:szCs w:val="24"/>
              </w:rPr>
            </w:pPr>
          </w:p>
          <w:p w:rsidR="009B4752" w:rsidRDefault="009B4752" w:rsidP="00891AFF">
            <w:pPr>
              <w:spacing w:line="360" w:lineRule="auto"/>
              <w:rPr>
                <w:rFonts w:cs="Arial"/>
                <w:sz w:val="20"/>
                <w:szCs w:val="24"/>
              </w:rPr>
            </w:pPr>
            <w:r w:rsidRPr="00126C29">
              <w:rPr>
                <w:rFonts w:cs="Arial"/>
                <w:sz w:val="20"/>
                <w:szCs w:val="24"/>
              </w:rPr>
              <w:t xml:space="preserve">En ese contexto, se han impulsado dos grandes procesos de transformación educativa en la Educación Primaria, en </w:t>
            </w:r>
            <w:r w:rsidRPr="00690B4F">
              <w:rPr>
                <w:rFonts w:cs="Arial"/>
                <w:b/>
                <w:sz w:val="20"/>
                <w:szCs w:val="24"/>
              </w:rPr>
              <w:t>1994</w:t>
            </w:r>
            <w:r w:rsidRPr="00126C29">
              <w:rPr>
                <w:rFonts w:cs="Arial"/>
                <w:sz w:val="20"/>
                <w:szCs w:val="24"/>
              </w:rPr>
              <w:t xml:space="preserve"> inicia el diseño basado en el enfoque constructivista humanista, el cual concluye en el año </w:t>
            </w:r>
            <w:r w:rsidRPr="00690B4F">
              <w:rPr>
                <w:rFonts w:cs="Arial"/>
                <w:b/>
                <w:sz w:val="20"/>
                <w:szCs w:val="24"/>
              </w:rPr>
              <w:t>2001</w:t>
            </w:r>
            <w:r w:rsidRPr="00126C29">
              <w:rPr>
                <w:rFonts w:cs="Arial"/>
                <w:sz w:val="20"/>
                <w:szCs w:val="24"/>
              </w:rPr>
              <w:t xml:space="preserve">. La nueva transformación curricular se inicia en el año </w:t>
            </w:r>
            <w:r w:rsidRPr="00690B4F">
              <w:rPr>
                <w:rFonts w:cs="Arial"/>
                <w:b/>
                <w:sz w:val="20"/>
                <w:szCs w:val="24"/>
              </w:rPr>
              <w:t>2004</w:t>
            </w:r>
            <w:r w:rsidRPr="00126C29">
              <w:rPr>
                <w:rFonts w:cs="Arial"/>
                <w:sz w:val="20"/>
                <w:szCs w:val="24"/>
              </w:rPr>
              <w:t xml:space="preserve"> </w:t>
            </w:r>
            <w:r>
              <w:rPr>
                <w:rFonts w:cs="Arial"/>
                <w:sz w:val="20"/>
                <w:szCs w:val="24"/>
              </w:rPr>
              <w:t xml:space="preserve">(…) </w:t>
            </w:r>
            <w:r w:rsidRPr="00126C29">
              <w:rPr>
                <w:rFonts w:cs="Arial"/>
                <w:sz w:val="20"/>
                <w:szCs w:val="24"/>
              </w:rPr>
              <w:t>para todos los niveles del subsistema de educación básica y medi</w:t>
            </w:r>
            <w:r>
              <w:rPr>
                <w:rFonts w:cs="Arial"/>
                <w:sz w:val="20"/>
                <w:szCs w:val="24"/>
              </w:rPr>
              <w:t>a (…)</w:t>
            </w:r>
          </w:p>
          <w:p w:rsidR="009B4752" w:rsidRDefault="009B4752" w:rsidP="000931C0">
            <w:pPr>
              <w:rPr>
                <w:rFonts w:cs="Arial"/>
                <w:sz w:val="20"/>
                <w:szCs w:val="24"/>
              </w:rPr>
            </w:pPr>
          </w:p>
          <w:p w:rsidR="009B4752" w:rsidRPr="00126C29" w:rsidRDefault="009B4752" w:rsidP="00891AFF">
            <w:pPr>
              <w:spacing w:line="360" w:lineRule="auto"/>
              <w:rPr>
                <w:rFonts w:cs="Arial"/>
                <w:sz w:val="20"/>
                <w:szCs w:val="24"/>
              </w:rPr>
            </w:pPr>
            <w:r>
              <w:rPr>
                <w:rFonts w:cs="Arial"/>
                <w:noProof/>
                <w:szCs w:val="24"/>
                <w:lang w:val="es-NI" w:eastAsia="es-NI"/>
              </w:rPr>
              <mc:AlternateContent>
                <mc:Choice Requires="wps">
                  <w:drawing>
                    <wp:anchor distT="0" distB="0" distL="114300" distR="114300" simplePos="0" relativeHeight="251705344" behindDoc="0" locked="0" layoutInCell="1" allowOverlap="1" wp14:anchorId="12D40A4C" wp14:editId="6B9BBC4E">
                      <wp:simplePos x="0" y="0"/>
                      <wp:positionH relativeFrom="column">
                        <wp:posOffset>4762212</wp:posOffset>
                      </wp:positionH>
                      <wp:positionV relativeFrom="paragraph">
                        <wp:posOffset>383169</wp:posOffset>
                      </wp:positionV>
                      <wp:extent cx="1259457" cy="646981"/>
                      <wp:effectExtent l="323850" t="0" r="17145" b="20320"/>
                      <wp:wrapNone/>
                      <wp:docPr id="1095" name="Auto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457" cy="646981"/>
                              </a:xfrm>
                              <a:prstGeom prst="borderCallout2">
                                <a:avLst>
                                  <a:gd name="adj1" fmla="val 13481"/>
                                  <a:gd name="adj2" fmla="val -5681"/>
                                  <a:gd name="adj3" fmla="val 13481"/>
                                  <a:gd name="adj4" fmla="val -12310"/>
                                  <a:gd name="adj5" fmla="val 18129"/>
                                  <a:gd name="adj6" fmla="val -23057"/>
                                </a:avLst>
                              </a:prstGeom>
                              <a:solidFill>
                                <a:srgbClr val="FFFFFF"/>
                              </a:solidFill>
                              <a:ln w="9525">
                                <a:solidFill>
                                  <a:srgbClr val="000000"/>
                                </a:solidFill>
                                <a:miter lim="800000"/>
                                <a:headEnd/>
                                <a:tailEnd type="triangle" w="med" len="med"/>
                              </a:ln>
                            </wps:spPr>
                            <wps:txbx>
                              <w:txbxContent>
                                <w:p w:rsidR="0094200B" w:rsidRPr="000931C0" w:rsidRDefault="0094200B" w:rsidP="009B4752">
                                  <w:pPr>
                                    <w:jc w:val="center"/>
                                    <w:rPr>
                                      <w:sz w:val="18"/>
                                    </w:rPr>
                                  </w:pPr>
                                  <w:r w:rsidRPr="000931C0">
                                    <w:rPr>
                                      <w:sz w:val="18"/>
                                    </w:rPr>
                                    <w:t>Los puntos suspensivos se han puesto a propósito para indicar que el texto continúa.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40A4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427" o:spid="_x0000_s1036" type="#_x0000_t48" style="position:absolute;left:0;text-align:left;margin-left:375pt;margin-top:30.15pt;width:99.15pt;height:50.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" adj="-4980,3916,-2659,2912,-1227,2912">
                      <v:stroke startarrow="block"/>
                      <v:textbox inset="0,0,0,0">
                        <w:txbxContent>
                          <w:p w:rsidR="0094200B" w:rsidRPr="000931C0" w:rsidRDefault="0094200B" w:rsidP="009B4752">
                            <w:pPr>
                              <w:jc w:val="center"/>
                              <w:rPr>
                                <w:sz w:val="18"/>
                              </w:rPr>
                            </w:pPr>
                            <w:r w:rsidRPr="000931C0">
                              <w:rPr>
                                <w:sz w:val="18"/>
                              </w:rPr>
                              <w:t>Los puntos suspensivos se han puesto a propósito para indicar que el texto continúa.</w:t>
                            </w:r>
                          </w:p>
                        </w:txbxContent>
                      </v:textbox>
                      <o:callout v:ext="edit" minusy="t"/>
                    </v:shape>
                  </w:pict>
                </mc:Fallback>
              </mc:AlternateContent>
            </w:r>
            <w:r>
              <w:rPr>
                <w:rFonts w:cs="Arial"/>
                <w:sz w:val="20"/>
                <w:szCs w:val="24"/>
              </w:rPr>
              <w:t xml:space="preserve">En el centro educativo estos cambios que se han venido implementado desde </w:t>
            </w:r>
            <w:r w:rsidRPr="00690B4F">
              <w:rPr>
                <w:rFonts w:cs="Arial"/>
                <w:b/>
                <w:sz w:val="20"/>
                <w:szCs w:val="24"/>
              </w:rPr>
              <w:t>2005</w:t>
            </w:r>
            <w:r>
              <w:rPr>
                <w:rFonts w:cs="Arial"/>
                <w:sz w:val="20"/>
                <w:szCs w:val="24"/>
              </w:rPr>
              <w:t xml:space="preserve"> (…), pero hasta la fecha (</w:t>
            </w:r>
            <w:r w:rsidRPr="00690B4F">
              <w:rPr>
                <w:rFonts w:cs="Arial"/>
                <w:b/>
                <w:sz w:val="20"/>
                <w:szCs w:val="24"/>
              </w:rPr>
              <w:t>2006</w:t>
            </w:r>
            <w:r>
              <w:rPr>
                <w:rFonts w:cs="Arial"/>
                <w:sz w:val="20"/>
                <w:szCs w:val="24"/>
              </w:rPr>
              <w:t>), las adecuaciones han seguido la tónica general de programar temas, pero sin profundizar en el enfoque de competencias implementado (…)</w:t>
            </w:r>
          </w:p>
          <w:p w:rsidR="009B4752" w:rsidRPr="00126C29" w:rsidRDefault="009B4752" w:rsidP="00891AFF">
            <w:pPr>
              <w:rPr>
                <w:rFonts w:cs="Arial"/>
                <w:sz w:val="20"/>
                <w:szCs w:val="24"/>
              </w:rPr>
            </w:pPr>
          </w:p>
        </w:tc>
      </w:tr>
    </w:tbl>
    <w:p w:rsidR="009B4752" w:rsidRPr="009B4752" w:rsidRDefault="009B4752" w:rsidP="009B4752">
      <w:pPr>
        <w:spacing w:line="360" w:lineRule="auto"/>
        <w:rPr>
          <w:rFonts w:cs="Arial"/>
          <w:sz w:val="24"/>
          <w:szCs w:val="24"/>
        </w:rPr>
      </w:pPr>
    </w:p>
    <w:p w:rsidR="00C0438F" w:rsidRDefault="00C0438F">
      <w:pPr>
        <w:spacing w:after="200" w:line="276" w:lineRule="auto"/>
        <w:jc w:val="left"/>
        <w:rPr>
          <w:rFonts w:eastAsia="Times New Roman" w:cs="Arial"/>
          <w:b/>
          <w:bCs/>
          <w:sz w:val="24"/>
          <w:szCs w:val="27"/>
          <w:lang w:eastAsia="es-ES"/>
        </w:rPr>
      </w:pPr>
      <w:r>
        <w:rPr>
          <w:rFonts w:cs="Arial"/>
          <w:sz w:val="24"/>
        </w:rPr>
        <w:br w:type="page"/>
      </w:r>
    </w:p>
    <w:p w:rsidR="009B4752" w:rsidRPr="009B4752" w:rsidRDefault="009B4752" w:rsidP="00F557BE">
      <w:pPr>
        <w:pStyle w:val="Ttulo3"/>
        <w:numPr>
          <w:ilvl w:val="0"/>
          <w:numId w:val="14"/>
        </w:numPr>
        <w:rPr>
          <w:rFonts w:cs="Arial"/>
        </w:rPr>
      </w:pPr>
      <w:bookmarkStart w:id="16" w:name="_Toc399680918"/>
      <w:r>
        <w:rPr>
          <w:rFonts w:cs="Arial"/>
        </w:rPr>
        <w:lastRenderedPageBreak/>
        <w:t xml:space="preserve">La descripción </w:t>
      </w:r>
      <w:r w:rsidRPr="009B4752">
        <w:rPr>
          <w:rFonts w:cs="Arial"/>
        </w:rPr>
        <w:t>del problema</w:t>
      </w:r>
      <w:r>
        <w:rPr>
          <w:rFonts w:cs="Arial"/>
        </w:rPr>
        <w:t xml:space="preserve"> y su formulación</w:t>
      </w:r>
      <w:bookmarkEnd w:id="16"/>
    </w:p>
    <w:p w:rsidR="009B4752" w:rsidRDefault="009B4752" w:rsidP="009B4752">
      <w:pPr>
        <w:spacing w:line="360" w:lineRule="auto"/>
        <w:rPr>
          <w:rFonts w:cs="Arial"/>
          <w:sz w:val="24"/>
          <w:szCs w:val="24"/>
        </w:rPr>
      </w:pPr>
    </w:p>
    <w:p w:rsidR="009B4752" w:rsidRDefault="00A478E5" w:rsidP="00F557BE">
      <w:pPr>
        <w:pStyle w:val="Prrafodelista"/>
        <w:numPr>
          <w:ilvl w:val="0"/>
          <w:numId w:val="13"/>
        </w:numPr>
        <w:spacing w:line="360" w:lineRule="auto"/>
        <w:ind w:left="234" w:hanging="270"/>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796480" behindDoc="0" locked="0" layoutInCell="1" allowOverlap="1" wp14:anchorId="5093ED1A" wp14:editId="55FBE685">
                <wp:simplePos x="0" y="0"/>
                <wp:positionH relativeFrom="column">
                  <wp:posOffset>4284345</wp:posOffset>
                </wp:positionH>
                <wp:positionV relativeFrom="paragraph">
                  <wp:posOffset>58420</wp:posOffset>
                </wp:positionV>
                <wp:extent cx="1704975" cy="796925"/>
                <wp:effectExtent l="0" t="0" r="9525" b="3175"/>
                <wp:wrapSquare wrapText="bothSides"/>
                <wp:docPr id="48" name="48 Cuadro de texto"/>
                <wp:cNvGraphicFramePr/>
                <a:graphic xmlns:a="http://schemas.openxmlformats.org/drawingml/2006/main">
                  <a:graphicData uri="http://schemas.microsoft.com/office/word/2010/wordprocessingShape">
                    <wps:wsp>
                      <wps:cNvSpPr txBox="1"/>
                      <wps:spPr>
                        <a:xfrm>
                          <a:off x="0" y="0"/>
                          <a:ext cx="1704975" cy="79692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A478E5">
                            <w:pPr>
                              <w:jc w:val="left"/>
                              <w:rPr>
                                <w:iCs/>
                                <w:sz w:val="18"/>
                                <w:szCs w:val="18"/>
                                <w:lang w:val="es-NI"/>
                              </w:rPr>
                            </w:pPr>
                            <w:r w:rsidRPr="00A478E5">
                              <w:rPr>
                                <w:b/>
                                <w:iCs/>
                                <w:sz w:val="18"/>
                                <w:szCs w:val="18"/>
                                <w:lang w:val="es-NI"/>
                              </w:rPr>
                              <w:t>Caracterizar</w:t>
                            </w:r>
                            <w:r w:rsidRPr="00A478E5">
                              <w:rPr>
                                <w:iCs/>
                                <w:sz w:val="18"/>
                                <w:szCs w:val="18"/>
                                <w:lang w:val="es-NI"/>
                              </w:rPr>
                              <w:t>: determinar los atributos peculiares de alguien o de algo, de modo que claramente se distinga de los demás</w:t>
                            </w:r>
                            <w:r>
                              <w:rPr>
                                <w:iCs/>
                                <w:sz w:val="18"/>
                                <w:szCs w:val="18"/>
                                <w:lang w:val="es-N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3ED1A" id="48 Cuadro de texto" o:spid="_x0000_s1037" type="#_x0000_t202" style="position:absolute;left:0;text-align:left;margin-left:337.35pt;margin-top:4.6pt;width:134.25pt;height:62.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" fillcolor="white [1937]" stroked="f" strokeweight=".5pt">
                <v:fill color2="white [3201]" rotate="t" angle="90" colors="0 #bfbfbf;9830f #d6d6d6;1 white" focus="100%" type="gradient"/>
                <v:textbox>
                  <w:txbxContent>
                    <w:p w:rsidR="0094200B" w:rsidRPr="00973B58" w:rsidRDefault="0094200B" w:rsidP="00A478E5">
                      <w:pPr>
                        <w:jc w:val="left"/>
                        <w:rPr>
                          <w:iCs/>
                          <w:sz w:val="18"/>
                          <w:szCs w:val="18"/>
                          <w:lang w:val="es-NI"/>
                        </w:rPr>
                      </w:pPr>
                      <w:r w:rsidRPr="00A478E5">
                        <w:rPr>
                          <w:b/>
                          <w:iCs/>
                          <w:sz w:val="18"/>
                          <w:szCs w:val="18"/>
                          <w:lang w:val="es-NI"/>
                        </w:rPr>
                        <w:t>Caracterizar</w:t>
                      </w:r>
                      <w:r w:rsidRPr="00A478E5">
                        <w:rPr>
                          <w:iCs/>
                          <w:sz w:val="18"/>
                          <w:szCs w:val="18"/>
                          <w:lang w:val="es-NI"/>
                        </w:rPr>
                        <w:t>: determinar los atributos peculiares de alguien o de algo, de modo que claramente se distinga de los demás</w:t>
                      </w:r>
                      <w:r>
                        <w:rPr>
                          <w:iCs/>
                          <w:sz w:val="18"/>
                          <w:szCs w:val="18"/>
                          <w:lang w:val="es-NI"/>
                        </w:rPr>
                        <w:t>.</w:t>
                      </w:r>
                    </w:p>
                  </w:txbxContent>
                </v:textbox>
                <w10:wrap type="square"/>
              </v:shape>
            </w:pict>
          </mc:Fallback>
        </mc:AlternateContent>
      </w:r>
      <w:r w:rsidR="009B4752" w:rsidRPr="009B4752">
        <w:rPr>
          <w:rFonts w:cs="Arial"/>
          <w:sz w:val="24"/>
          <w:szCs w:val="24"/>
        </w:rPr>
        <w:t xml:space="preserve">Es la </w:t>
      </w:r>
      <w:r w:rsidR="009B4752" w:rsidRPr="00A478E5">
        <w:rPr>
          <w:rFonts w:cs="Arial"/>
          <w:i/>
          <w:sz w:val="24"/>
          <w:szCs w:val="24"/>
        </w:rPr>
        <w:t>caracterización</w:t>
      </w:r>
      <w:r w:rsidR="009B4752" w:rsidRPr="009B4752">
        <w:rPr>
          <w:rFonts w:cs="Arial"/>
          <w:sz w:val="24"/>
          <w:szCs w:val="24"/>
        </w:rPr>
        <w:t xml:space="preserve"> </w:t>
      </w:r>
      <w:r w:rsidR="009B4752" w:rsidRPr="00A478E5">
        <w:rPr>
          <w:rFonts w:cs="Arial"/>
          <w:i/>
          <w:sz w:val="24"/>
          <w:szCs w:val="24"/>
        </w:rPr>
        <w:t>del problema</w:t>
      </w:r>
      <w:r w:rsidR="009B4752" w:rsidRPr="009B4752">
        <w:rPr>
          <w:rFonts w:cs="Arial"/>
          <w:sz w:val="24"/>
          <w:szCs w:val="24"/>
        </w:rPr>
        <w:t xml:space="preserve"> atendiendo a sus efectos </w:t>
      </w:r>
      <w:r w:rsidR="009F7DF2">
        <w:rPr>
          <w:rFonts w:cs="Arial"/>
          <w:sz w:val="24"/>
          <w:szCs w:val="24"/>
        </w:rPr>
        <w:t>(</w:t>
      </w:r>
      <w:r w:rsidR="009B4752" w:rsidRPr="009B4752">
        <w:rPr>
          <w:rFonts w:cs="Arial"/>
          <w:sz w:val="24"/>
          <w:szCs w:val="24"/>
        </w:rPr>
        <w:t>y posibles causas</w:t>
      </w:r>
      <w:r w:rsidR="009F7DF2">
        <w:rPr>
          <w:rFonts w:cs="Arial"/>
          <w:sz w:val="24"/>
          <w:szCs w:val="24"/>
        </w:rPr>
        <w:t>)</w:t>
      </w:r>
      <w:r w:rsidR="009B4752" w:rsidRPr="009B4752">
        <w:rPr>
          <w:rFonts w:cs="Arial"/>
          <w:sz w:val="24"/>
          <w:szCs w:val="24"/>
        </w:rPr>
        <w:t xml:space="preserve">, observadas en la realidad de investigación. Describe cómo se han comportado los actores implicados, qué han hecho y qué no han hecho. </w:t>
      </w:r>
    </w:p>
    <w:p w:rsidR="009B4752" w:rsidRPr="009B4752" w:rsidRDefault="009B4752" w:rsidP="00F557BE">
      <w:pPr>
        <w:pStyle w:val="Prrafodelista"/>
        <w:numPr>
          <w:ilvl w:val="0"/>
          <w:numId w:val="13"/>
        </w:numPr>
        <w:spacing w:line="360" w:lineRule="auto"/>
        <w:ind w:left="234" w:hanging="270"/>
        <w:rPr>
          <w:rFonts w:cs="Arial"/>
          <w:sz w:val="24"/>
          <w:szCs w:val="24"/>
        </w:rPr>
      </w:pPr>
      <w:r w:rsidRPr="009B4752">
        <w:rPr>
          <w:rFonts w:cs="Arial"/>
          <w:sz w:val="24"/>
          <w:szCs w:val="24"/>
        </w:rPr>
        <w:t>Debe tenerse sumo cuidado de no hacer conclusiones adelantadas sobre las debilidades (principalmente) y fortalezas de lo percibido, para no caer en el defecto de inculpar a determinados actores por las fallas encontradas.</w:t>
      </w:r>
    </w:p>
    <w:p w:rsidR="009B4752" w:rsidRPr="008A37FC" w:rsidRDefault="009B4752" w:rsidP="009B4752"/>
    <w:tbl>
      <w:tblPr>
        <w:tblStyle w:val="Tablaconcuadrcula"/>
        <w:tblW w:w="0" w:type="auto"/>
        <w:tblInd w:w="108" w:type="dxa"/>
        <w:tblLook w:val="04A0" w:firstRow="1" w:lastRow="0" w:firstColumn="1" w:lastColumn="0" w:noHBand="0" w:noVBand="1"/>
      </w:tblPr>
      <w:tblGrid>
        <w:gridCol w:w="7200"/>
      </w:tblGrid>
      <w:tr w:rsidR="009B4752" w:rsidTr="00713320">
        <w:tc>
          <w:tcPr>
            <w:tcW w:w="7200" w:type="dxa"/>
          </w:tcPr>
          <w:p w:rsidR="009B4752" w:rsidRPr="00A65F88" w:rsidRDefault="009B4752" w:rsidP="00891AFF">
            <w:pPr>
              <w:spacing w:line="360" w:lineRule="auto"/>
              <w:rPr>
                <w:rFonts w:cs="Arial"/>
                <w:b/>
                <w:sz w:val="20"/>
                <w:szCs w:val="24"/>
              </w:rPr>
            </w:pPr>
            <w:r w:rsidRPr="00A65F88">
              <w:rPr>
                <w:rFonts w:cs="Arial"/>
                <w:b/>
                <w:sz w:val="20"/>
                <w:szCs w:val="24"/>
              </w:rPr>
              <w:t>DESCRIPCIÓN DEL PROBLEMA</w:t>
            </w:r>
          </w:p>
          <w:p w:rsidR="009B4752" w:rsidRPr="00A65F88" w:rsidRDefault="009B4752" w:rsidP="00891AFF">
            <w:pPr>
              <w:spacing w:after="120" w:line="360" w:lineRule="auto"/>
              <w:rPr>
                <w:rFonts w:cs="Arial"/>
                <w:sz w:val="20"/>
                <w:szCs w:val="24"/>
              </w:rPr>
            </w:pPr>
            <w:r>
              <w:rPr>
                <w:rFonts w:cs="Arial"/>
                <w:noProof/>
                <w:szCs w:val="24"/>
                <w:lang w:val="es-NI" w:eastAsia="es-NI"/>
              </w:rPr>
              <mc:AlternateContent>
                <mc:Choice Requires="wps">
                  <w:drawing>
                    <wp:anchor distT="0" distB="0" distL="114300" distR="114300" simplePos="0" relativeHeight="251707392" behindDoc="0" locked="0" layoutInCell="1" allowOverlap="1" wp14:anchorId="3BC7619F" wp14:editId="6AF8DA6A">
                      <wp:simplePos x="0" y="0"/>
                      <wp:positionH relativeFrom="column">
                        <wp:posOffset>4642485</wp:posOffset>
                      </wp:positionH>
                      <wp:positionV relativeFrom="paragraph">
                        <wp:posOffset>201930</wp:posOffset>
                      </wp:positionV>
                      <wp:extent cx="1182370" cy="3448050"/>
                      <wp:effectExtent l="114300" t="0" r="17780" b="19050"/>
                      <wp:wrapNone/>
                      <wp:docPr id="109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3448050"/>
                              </a:xfrm>
                              <a:prstGeom prst="wedgeRoundRectCallout">
                                <a:avLst>
                                  <a:gd name="adj1" fmla="val -59236"/>
                                  <a:gd name="adj2" fmla="val -19412"/>
                                  <a:gd name="adj3" fmla="val 16667"/>
                                </a:avLst>
                              </a:prstGeom>
                              <a:solidFill>
                                <a:srgbClr val="FFFFFF"/>
                              </a:solidFill>
                              <a:ln w="9525">
                                <a:solidFill>
                                  <a:srgbClr val="000000"/>
                                </a:solidFill>
                                <a:miter lim="800000"/>
                                <a:headEnd/>
                                <a:tailEnd/>
                              </a:ln>
                            </wps:spPr>
                            <wps:txbx>
                              <w:txbxContent>
                                <w:p w:rsidR="0094200B" w:rsidRDefault="0094200B" w:rsidP="009B4752">
                                  <w:pPr>
                                    <w:jc w:val="center"/>
                                    <w:rPr>
                                      <w:sz w:val="20"/>
                                    </w:rPr>
                                  </w:pPr>
                                  <w:r w:rsidRPr="004D4B82">
                                    <w:rPr>
                                      <w:sz w:val="20"/>
                                    </w:rPr>
                                    <w:t xml:space="preserve">Puede </w:t>
                                  </w:r>
                                  <w:r>
                                    <w:rPr>
                                      <w:sz w:val="20"/>
                                    </w:rPr>
                                    <w:t>leerse cómo</w:t>
                                  </w:r>
                                  <w:r w:rsidRPr="004D4B82">
                                    <w:rPr>
                                      <w:sz w:val="20"/>
                                    </w:rPr>
                                    <w:t xml:space="preserve"> </w:t>
                                  </w:r>
                                  <w:r>
                                    <w:rPr>
                                      <w:sz w:val="20"/>
                                    </w:rPr>
                                    <w:t xml:space="preserve">se va describiendo el </w:t>
                                  </w:r>
                                  <w:r w:rsidRPr="004D4B82">
                                    <w:rPr>
                                      <w:sz w:val="20"/>
                                    </w:rPr>
                                    <w:t>problema</w:t>
                                  </w:r>
                                  <w:r>
                                    <w:rPr>
                                      <w:sz w:val="20"/>
                                    </w:rPr>
                                    <w:t>, haciendo énfasis en sus efectos observados y las posibles causas que lo provocan, y el tipo de comportamiento real de los actores.</w:t>
                                  </w:r>
                                </w:p>
                                <w:p w:rsidR="0094200B" w:rsidRDefault="0094200B" w:rsidP="009B4752">
                                  <w:pPr>
                                    <w:rPr>
                                      <w:sz w:val="20"/>
                                    </w:rPr>
                                  </w:pPr>
                                </w:p>
                                <w:p w:rsidR="0094200B" w:rsidRPr="004D4B82" w:rsidRDefault="0094200B" w:rsidP="009B4752">
                                  <w:pPr>
                                    <w:jc w:val="center"/>
                                    <w:rPr>
                                      <w:sz w:val="20"/>
                                    </w:rPr>
                                  </w:pPr>
                                  <w:r>
                                    <w:rPr>
                                      <w:sz w:val="20"/>
                                    </w:rPr>
                                    <w:t>Al hacer una buena descripción, esto nos aportará algo fundamental para la investigación: la identificación de las variables.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7619F" id="AutoShape 35" o:spid="_x0000_s1038" type="#_x0000_t62" style="position:absolute;left:0;text-align:left;margin-left:365.55pt;margin-top:15.9pt;width:93.1pt;height:2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" adj="-1995,6607">
                      <v:textbox inset="0,0,0,0">
                        <w:txbxContent>
                          <w:p w:rsidR="0094200B" w:rsidRDefault="0094200B" w:rsidP="009B4752">
                            <w:pPr>
                              <w:jc w:val="center"/>
                              <w:rPr>
                                <w:sz w:val="20"/>
                              </w:rPr>
                            </w:pPr>
                            <w:r w:rsidRPr="004D4B82">
                              <w:rPr>
                                <w:sz w:val="20"/>
                              </w:rPr>
                              <w:t xml:space="preserve">Puede </w:t>
                            </w:r>
                            <w:r>
                              <w:rPr>
                                <w:sz w:val="20"/>
                              </w:rPr>
                              <w:t>leerse cómo</w:t>
                            </w:r>
                            <w:r w:rsidRPr="004D4B82">
                              <w:rPr>
                                <w:sz w:val="20"/>
                              </w:rPr>
                              <w:t xml:space="preserve"> </w:t>
                            </w:r>
                            <w:r>
                              <w:rPr>
                                <w:sz w:val="20"/>
                              </w:rPr>
                              <w:t xml:space="preserve">se va describiendo el </w:t>
                            </w:r>
                            <w:r w:rsidRPr="004D4B82">
                              <w:rPr>
                                <w:sz w:val="20"/>
                              </w:rPr>
                              <w:t>problema</w:t>
                            </w:r>
                            <w:r>
                              <w:rPr>
                                <w:sz w:val="20"/>
                              </w:rPr>
                              <w:t>, haciendo énfasis en sus efectos observados y las posibles causas que lo provocan, y el tipo de comportamiento real de los actores.</w:t>
                            </w:r>
                          </w:p>
                          <w:p w:rsidR="0094200B" w:rsidRDefault="0094200B" w:rsidP="009B4752">
                            <w:pPr>
                              <w:rPr>
                                <w:sz w:val="20"/>
                              </w:rPr>
                            </w:pPr>
                          </w:p>
                          <w:p w:rsidR="0094200B" w:rsidRPr="004D4B82" w:rsidRDefault="0094200B" w:rsidP="009B4752">
                            <w:pPr>
                              <w:jc w:val="center"/>
                              <w:rPr>
                                <w:sz w:val="20"/>
                              </w:rPr>
                            </w:pPr>
                            <w:r>
                              <w:rPr>
                                <w:sz w:val="20"/>
                              </w:rPr>
                              <w:t>Al hacer una buena descripción, esto nos aportará algo fundamental para la investigación: la identificación de las variables.</w:t>
                            </w:r>
                          </w:p>
                        </w:txbxContent>
                      </v:textbox>
                    </v:shape>
                  </w:pict>
                </mc:Fallback>
              </mc:AlternateContent>
            </w:r>
            <w:r w:rsidRPr="00A65F88">
              <w:rPr>
                <w:rFonts w:cs="Arial"/>
                <w:sz w:val="20"/>
                <w:szCs w:val="24"/>
              </w:rPr>
              <w:t>E</w:t>
            </w:r>
            <w:r>
              <w:rPr>
                <w:rFonts w:cs="Arial"/>
                <w:sz w:val="20"/>
                <w:szCs w:val="24"/>
              </w:rPr>
              <w:t xml:space="preserve">l </w:t>
            </w:r>
            <w:r w:rsidRPr="00A65F88">
              <w:rPr>
                <w:rFonts w:cs="Arial"/>
                <w:sz w:val="20"/>
                <w:szCs w:val="24"/>
              </w:rPr>
              <w:t xml:space="preserve">Colegio </w:t>
            </w:r>
            <w:r>
              <w:rPr>
                <w:rFonts w:cs="Arial"/>
                <w:sz w:val="20"/>
                <w:szCs w:val="24"/>
              </w:rPr>
              <w:t xml:space="preserve">ABC </w:t>
            </w:r>
            <w:r w:rsidRPr="00A65F88">
              <w:rPr>
                <w:rFonts w:cs="Arial"/>
                <w:sz w:val="20"/>
                <w:szCs w:val="24"/>
              </w:rPr>
              <w:t xml:space="preserve">está ubicado en la zona rural Santa Ana a 10 kilómetros de la ciudad de Granada. En </w:t>
            </w:r>
            <w:r>
              <w:rPr>
                <w:rFonts w:cs="Arial"/>
                <w:sz w:val="20"/>
                <w:szCs w:val="24"/>
              </w:rPr>
              <w:t xml:space="preserve">el mismo </w:t>
            </w:r>
            <w:r w:rsidRPr="00A65F88">
              <w:rPr>
                <w:rFonts w:cs="Arial"/>
                <w:sz w:val="20"/>
                <w:szCs w:val="24"/>
              </w:rPr>
              <w:t>se ha percibido la falta de motivación en los estudiantes a causa de la siguiente problemática:</w:t>
            </w:r>
          </w:p>
          <w:p w:rsidR="009B4752" w:rsidRDefault="009B4752" w:rsidP="00891AFF">
            <w:pPr>
              <w:spacing w:after="120" w:line="360" w:lineRule="auto"/>
              <w:rPr>
                <w:rFonts w:cs="Arial"/>
                <w:sz w:val="20"/>
                <w:szCs w:val="24"/>
              </w:rPr>
            </w:pPr>
            <w:r w:rsidRPr="00A65F88">
              <w:rPr>
                <w:rFonts w:cs="Arial"/>
                <w:sz w:val="20"/>
                <w:szCs w:val="24"/>
              </w:rPr>
              <w:t>La estructura del Colegio en la actualidad se encuentra sumamente dañado, lo cual ha provocado en padres, alumnos y docentes el temor del derrumbe de dicha construcción ya que vivimos en un país altamente sísmico.</w:t>
            </w:r>
            <w:r>
              <w:rPr>
                <w:rFonts w:cs="Arial"/>
                <w:sz w:val="20"/>
                <w:szCs w:val="24"/>
              </w:rPr>
              <w:t xml:space="preserve"> </w:t>
            </w:r>
            <w:r w:rsidRPr="00A65F88">
              <w:rPr>
                <w:rFonts w:cs="Arial"/>
                <w:sz w:val="20"/>
                <w:szCs w:val="24"/>
              </w:rPr>
              <w:t>Los estudiantes han sido trasladados a recibir sus clases a un costado de dicho Colegio donde se ubica un terreno vacío el cual ocupaban para r</w:t>
            </w:r>
            <w:r>
              <w:rPr>
                <w:rFonts w:cs="Arial"/>
                <w:sz w:val="20"/>
                <w:szCs w:val="24"/>
              </w:rPr>
              <w:t xml:space="preserve">ealizar actividades deportivas (…) </w:t>
            </w:r>
            <w:r w:rsidRPr="00A65F88">
              <w:rPr>
                <w:rFonts w:cs="Arial"/>
                <w:sz w:val="20"/>
                <w:szCs w:val="24"/>
              </w:rPr>
              <w:t>y no habiendo factores externos que son muy importantes en el estudio y rendimiento escolar.</w:t>
            </w:r>
            <w:r>
              <w:rPr>
                <w:rFonts w:cs="Arial"/>
                <w:sz w:val="20"/>
                <w:szCs w:val="24"/>
              </w:rPr>
              <w:t xml:space="preserve"> </w:t>
            </w:r>
            <w:r w:rsidRPr="00A65F88">
              <w:rPr>
                <w:rFonts w:cs="Arial"/>
                <w:sz w:val="20"/>
                <w:szCs w:val="24"/>
              </w:rPr>
              <w:t xml:space="preserve">Esto es una dificultad para el personal educativo pues </w:t>
            </w:r>
            <w:r>
              <w:rPr>
                <w:rFonts w:cs="Arial"/>
                <w:sz w:val="20"/>
                <w:szCs w:val="24"/>
              </w:rPr>
              <w:t xml:space="preserve">(…) </w:t>
            </w:r>
            <w:r w:rsidRPr="00A65F88">
              <w:rPr>
                <w:rFonts w:cs="Arial"/>
                <w:sz w:val="20"/>
                <w:szCs w:val="24"/>
              </w:rPr>
              <w:t xml:space="preserve">Esto causa que los estudiantes no sientan un ambiente escolar y lleguen tarde a clases, sin portar el uniforme o incluso muchos ya no asisten porque no reciben estimulación por parte de sus familias (primera variable de la motivación). Sus padres sienten inseguridad debido al condicionamiento del </w:t>
            </w:r>
            <w:r>
              <w:rPr>
                <w:rFonts w:cs="Arial"/>
                <w:sz w:val="20"/>
                <w:szCs w:val="24"/>
              </w:rPr>
              <w:t>(…)</w:t>
            </w:r>
          </w:p>
          <w:p w:rsidR="009B4752" w:rsidRPr="00A65F88" w:rsidRDefault="009B4752" w:rsidP="00891AFF">
            <w:pPr>
              <w:spacing w:line="360" w:lineRule="auto"/>
              <w:rPr>
                <w:rFonts w:cs="Arial"/>
                <w:sz w:val="20"/>
                <w:szCs w:val="24"/>
              </w:rPr>
            </w:pPr>
            <w:r w:rsidRPr="00A65F88">
              <w:rPr>
                <w:rFonts w:cs="Arial"/>
                <w:sz w:val="20"/>
                <w:szCs w:val="24"/>
              </w:rPr>
              <w:t xml:space="preserve">En este sentido a pesar de cualquier dificultad el papel del maestro, padres y comunidad es fundamental ya que a través de sus actitudes, comportamientos y desempeños dentro del ámbito escolar podrán motivar a los estudiantes a construir su propio aprendizaje. Lo más </w:t>
            </w:r>
            <w:r>
              <w:rPr>
                <w:rFonts w:cs="Arial"/>
                <w:sz w:val="20"/>
                <w:szCs w:val="24"/>
              </w:rPr>
              <w:t>sentido</w:t>
            </w:r>
            <w:r w:rsidRPr="00A65F88">
              <w:rPr>
                <w:rFonts w:cs="Arial"/>
                <w:sz w:val="20"/>
                <w:szCs w:val="24"/>
              </w:rPr>
              <w:t xml:space="preserve"> de todo es que la educación de estas personas depende de este Colegio al ser el único centro educativo de primaria en esa zona, y aún no se ha obtenido respuesta alguna de la ayuda que ya se ha solicitado.</w:t>
            </w:r>
          </w:p>
        </w:tc>
      </w:tr>
    </w:tbl>
    <w:p w:rsidR="009B4752" w:rsidRPr="009B4752" w:rsidRDefault="009B4752" w:rsidP="009B4752">
      <w:pPr>
        <w:pStyle w:val="Descripcin"/>
        <w:spacing w:after="0"/>
        <w:jc w:val="left"/>
        <w:rPr>
          <w:rFonts w:cs="Arial"/>
          <w:color w:val="FFFFFF" w:themeColor="background1"/>
          <w:sz w:val="28"/>
        </w:rPr>
      </w:pPr>
    </w:p>
    <w:p w:rsidR="009B4752" w:rsidRDefault="009B4752" w:rsidP="00F557BE">
      <w:pPr>
        <w:pStyle w:val="Prrafodelista"/>
        <w:numPr>
          <w:ilvl w:val="0"/>
          <w:numId w:val="13"/>
        </w:numPr>
        <w:spacing w:line="360" w:lineRule="auto"/>
        <w:ind w:left="234" w:hanging="270"/>
        <w:rPr>
          <w:rFonts w:cs="Arial"/>
          <w:sz w:val="24"/>
          <w:szCs w:val="24"/>
        </w:rPr>
      </w:pPr>
      <w:r w:rsidRPr="009B4752">
        <w:rPr>
          <w:rFonts w:cs="Arial"/>
          <w:sz w:val="24"/>
          <w:szCs w:val="24"/>
        </w:rPr>
        <w:lastRenderedPageBreak/>
        <w:t>El problema, que expresa una relación entre dos o más variables, luego de su descripción se formula claramente y sin ambigüedad, en forma de pregunta:</w:t>
      </w:r>
    </w:p>
    <w:p w:rsidR="009B4752" w:rsidRPr="009B4752" w:rsidRDefault="009B4752" w:rsidP="00861536">
      <w:pPr>
        <w:pStyle w:val="Prrafodelista"/>
        <w:ind w:left="234"/>
        <w:rPr>
          <w:rFonts w:cs="Arial"/>
          <w:sz w:val="24"/>
          <w:szCs w:val="24"/>
        </w:rPr>
      </w:pPr>
    </w:p>
    <w:tbl>
      <w:tblPr>
        <w:tblStyle w:val="Tablaconcuadrcula"/>
        <w:tblW w:w="0" w:type="auto"/>
        <w:jc w:val="center"/>
        <w:tblLook w:val="04A0" w:firstRow="1" w:lastRow="0" w:firstColumn="1" w:lastColumn="0" w:noHBand="0" w:noVBand="1"/>
      </w:tblPr>
      <w:tblGrid>
        <w:gridCol w:w="9350"/>
      </w:tblGrid>
      <w:tr w:rsidR="009B4752" w:rsidRPr="009B4752" w:rsidTr="00891AFF">
        <w:trPr>
          <w:jc w:val="center"/>
        </w:trPr>
        <w:tc>
          <w:tcPr>
            <w:tcW w:w="9589" w:type="dxa"/>
          </w:tcPr>
          <w:p w:rsidR="009B4752" w:rsidRPr="009B4752" w:rsidRDefault="009B4752" w:rsidP="009B4752">
            <w:pPr>
              <w:spacing w:line="360" w:lineRule="auto"/>
              <w:rPr>
                <w:rFonts w:cs="Arial"/>
                <w:b/>
                <w:i/>
                <w:szCs w:val="24"/>
              </w:rPr>
            </w:pPr>
            <w:r w:rsidRPr="009B4752">
              <w:rPr>
                <w:rFonts w:cs="Arial"/>
                <w:szCs w:val="24"/>
              </w:rPr>
              <w:t>Ante esto nos preguntamos:</w:t>
            </w:r>
            <w:r w:rsidRPr="009B4752">
              <w:rPr>
                <w:rFonts w:cs="Arial"/>
                <w:b/>
                <w:i/>
                <w:szCs w:val="24"/>
              </w:rPr>
              <w:t xml:space="preserve"> ¿Cómo incide la calidad del ambiente escolar en la motivación de los estudiantes, para que se den cambios efectivos en el proceso de enseñanza y aprendizaje?</w:t>
            </w:r>
          </w:p>
        </w:tc>
      </w:tr>
    </w:tbl>
    <w:p w:rsidR="0063379D" w:rsidRDefault="0063379D" w:rsidP="009B4752">
      <w:pPr>
        <w:spacing w:line="360" w:lineRule="auto"/>
        <w:rPr>
          <w:rFonts w:cs="Arial"/>
          <w:sz w:val="28"/>
          <w:szCs w:val="24"/>
        </w:rPr>
      </w:pPr>
    </w:p>
    <w:p w:rsidR="00891AFF" w:rsidRPr="009B4752" w:rsidRDefault="00891AFF" w:rsidP="00F557BE">
      <w:pPr>
        <w:pStyle w:val="Ttulo3"/>
        <w:numPr>
          <w:ilvl w:val="0"/>
          <w:numId w:val="14"/>
        </w:numPr>
        <w:rPr>
          <w:rFonts w:cs="Arial"/>
        </w:rPr>
      </w:pPr>
      <w:bookmarkStart w:id="17" w:name="_Toc399680919"/>
      <w:r>
        <w:rPr>
          <w:rFonts w:cs="Arial"/>
        </w:rPr>
        <w:t>El título de la investigación</w:t>
      </w:r>
      <w:bookmarkEnd w:id="17"/>
    </w:p>
    <w:p w:rsidR="009B4752" w:rsidRPr="00C0438F" w:rsidRDefault="009B4752" w:rsidP="00861536">
      <w:pPr>
        <w:rPr>
          <w:rFonts w:cs="Arial"/>
          <w:sz w:val="24"/>
          <w:szCs w:val="24"/>
        </w:rPr>
      </w:pPr>
    </w:p>
    <w:p w:rsidR="00C0438F" w:rsidRDefault="00C0438F" w:rsidP="00C0438F">
      <w:pPr>
        <w:spacing w:line="360" w:lineRule="auto"/>
        <w:rPr>
          <w:noProof/>
          <w:lang w:eastAsia="es-NI"/>
        </w:rPr>
      </w:pPr>
      <w:r w:rsidRPr="00C0438F">
        <w:rPr>
          <w:rFonts w:cs="Arial"/>
          <w:sz w:val="24"/>
          <w:szCs w:val="24"/>
        </w:rPr>
        <w:t>Luego de haber definido el problema se puede delimitar el título que contiene el tema de la investigación</w:t>
      </w:r>
      <w:r>
        <w:rPr>
          <w:rFonts w:cs="Arial"/>
          <w:sz w:val="24"/>
          <w:szCs w:val="24"/>
        </w:rPr>
        <w:t>, y para ello se han identificado las variables representativas. Ejemplo de un tema pu</w:t>
      </w:r>
      <w:r w:rsidR="000174FC">
        <w:rPr>
          <w:rFonts w:cs="Arial"/>
          <w:sz w:val="24"/>
          <w:szCs w:val="24"/>
        </w:rPr>
        <w:t>e</w:t>
      </w:r>
      <w:r>
        <w:rPr>
          <w:rFonts w:cs="Arial"/>
          <w:sz w:val="24"/>
          <w:szCs w:val="24"/>
        </w:rPr>
        <w:t>de ser:</w:t>
      </w:r>
      <w:r w:rsidRPr="00C0438F">
        <w:rPr>
          <w:noProof/>
          <w:lang w:eastAsia="es-NI"/>
        </w:rPr>
        <w:t xml:space="preserve"> </w:t>
      </w:r>
    </w:p>
    <w:p w:rsidR="00C0438F" w:rsidRDefault="00C0438F" w:rsidP="000174FC">
      <w:pPr>
        <w:shd w:val="clear" w:color="auto" w:fill="BFBFBF" w:themeFill="background1" w:themeFillShade="BF"/>
        <w:spacing w:line="360" w:lineRule="auto"/>
        <w:rPr>
          <w:rFonts w:cs="Arial"/>
          <w:sz w:val="24"/>
          <w:szCs w:val="24"/>
        </w:rPr>
      </w:pPr>
      <w:r>
        <w:rPr>
          <w:rFonts w:cs="Arial"/>
          <w:noProof/>
          <w:sz w:val="24"/>
          <w:szCs w:val="24"/>
          <w:lang w:val="es-NI" w:eastAsia="es-NI"/>
        </w:rPr>
        <mc:AlternateContent>
          <mc:Choice Requires="wps">
            <w:drawing>
              <wp:anchor distT="0" distB="0" distL="114300" distR="114300" simplePos="0" relativeHeight="251710464" behindDoc="0" locked="0" layoutInCell="1" allowOverlap="1" wp14:anchorId="67E0038D" wp14:editId="17F5198F">
                <wp:simplePos x="0" y="0"/>
                <wp:positionH relativeFrom="column">
                  <wp:posOffset>4048125</wp:posOffset>
                </wp:positionH>
                <wp:positionV relativeFrom="paragraph">
                  <wp:posOffset>120015</wp:posOffset>
                </wp:positionV>
                <wp:extent cx="1609725" cy="285750"/>
                <wp:effectExtent l="0" t="0" r="28575" b="133350"/>
                <wp:wrapNone/>
                <wp:docPr id="7" name="7 Llamada rectangular redondeada"/>
                <wp:cNvGraphicFramePr/>
                <a:graphic xmlns:a="http://schemas.openxmlformats.org/drawingml/2006/main">
                  <a:graphicData uri="http://schemas.microsoft.com/office/word/2010/wordprocessingShape">
                    <wps:wsp>
                      <wps:cNvSpPr/>
                      <wps:spPr>
                        <a:xfrm>
                          <a:off x="0" y="0"/>
                          <a:ext cx="1609725" cy="285750"/>
                        </a:xfrm>
                        <a:prstGeom prst="wedgeRoundRectCallout">
                          <a:avLst>
                            <a:gd name="adj1" fmla="val 17762"/>
                            <a:gd name="adj2" fmla="val 86268"/>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200B" w:rsidRPr="00C0438F" w:rsidRDefault="0094200B" w:rsidP="00C0438F">
                            <w:pPr>
                              <w:jc w:val="center"/>
                              <w:rPr>
                                <w:color w:val="000000" w:themeColor="text1"/>
                                <w:sz w:val="20"/>
                                <w:lang w:val="es-NI"/>
                              </w:rPr>
                            </w:pPr>
                            <w:r w:rsidRPr="00C0438F">
                              <w:rPr>
                                <w:color w:val="000000" w:themeColor="text1"/>
                                <w:sz w:val="20"/>
                                <w:lang w:val="es-NI"/>
                              </w:rPr>
                              <w:t>Va</w:t>
                            </w:r>
                            <w:r>
                              <w:rPr>
                                <w:color w:val="000000" w:themeColor="text1"/>
                                <w:sz w:val="20"/>
                                <w:lang w:val="es-NI"/>
                              </w:rPr>
                              <w:t>riable dependiente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0038D" id="7 Llamada rectangular redondeada" o:spid="_x0000_s1039" type="#_x0000_t62" style="position:absolute;left:0;text-align:left;margin-left:318.75pt;margin-top:9.45pt;width:126.7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" adj="14637,29434" fillcolor="white [3212]" strokecolor="black [3213]" strokeweight=".5pt">
                <v:textbox>
                  <w:txbxContent>
                    <w:p w:rsidR="0094200B" w:rsidRPr="00C0438F" w:rsidRDefault="0094200B" w:rsidP="00C0438F">
                      <w:pPr>
                        <w:jc w:val="center"/>
                        <w:rPr>
                          <w:color w:val="000000" w:themeColor="text1"/>
                          <w:sz w:val="20"/>
                          <w:lang w:val="es-NI"/>
                        </w:rPr>
                      </w:pPr>
                      <w:r w:rsidRPr="00C0438F">
                        <w:rPr>
                          <w:color w:val="000000" w:themeColor="text1"/>
                          <w:sz w:val="20"/>
                          <w:lang w:val="es-NI"/>
                        </w:rPr>
                        <w:t>Va</w:t>
                      </w:r>
                      <w:r>
                        <w:rPr>
                          <w:color w:val="000000" w:themeColor="text1"/>
                          <w:sz w:val="20"/>
                          <w:lang w:val="es-NI"/>
                        </w:rPr>
                        <w:t>riable dependiente</w:t>
                      </w:r>
                    </w:p>
                  </w:txbxContent>
                </v:textbox>
              </v:shape>
            </w:pict>
          </mc:Fallback>
        </mc:AlternateContent>
      </w:r>
      <w:r>
        <w:rPr>
          <w:rFonts w:cs="Arial"/>
          <w:noProof/>
          <w:sz w:val="24"/>
          <w:szCs w:val="24"/>
          <w:lang w:val="es-NI" w:eastAsia="es-NI"/>
        </w:rPr>
        <mc:AlternateContent>
          <mc:Choice Requires="wps">
            <w:drawing>
              <wp:anchor distT="0" distB="0" distL="114300" distR="114300" simplePos="0" relativeHeight="251708416" behindDoc="0" locked="0" layoutInCell="1" allowOverlap="1" wp14:anchorId="30E2348E" wp14:editId="7106E880">
                <wp:simplePos x="0" y="0"/>
                <wp:positionH relativeFrom="column">
                  <wp:posOffset>219075</wp:posOffset>
                </wp:positionH>
                <wp:positionV relativeFrom="paragraph">
                  <wp:posOffset>120015</wp:posOffset>
                </wp:positionV>
                <wp:extent cx="1609725" cy="285750"/>
                <wp:effectExtent l="0" t="0" r="28575" b="133350"/>
                <wp:wrapNone/>
                <wp:docPr id="4" name="4 Llamada rectangular redondeada"/>
                <wp:cNvGraphicFramePr/>
                <a:graphic xmlns:a="http://schemas.openxmlformats.org/drawingml/2006/main">
                  <a:graphicData uri="http://schemas.microsoft.com/office/word/2010/wordprocessingShape">
                    <wps:wsp>
                      <wps:cNvSpPr/>
                      <wps:spPr>
                        <a:xfrm>
                          <a:off x="0" y="0"/>
                          <a:ext cx="1609725" cy="285750"/>
                        </a:xfrm>
                        <a:prstGeom prst="wedgeRoundRectCallout">
                          <a:avLst>
                            <a:gd name="adj1" fmla="val 17762"/>
                            <a:gd name="adj2" fmla="val 86268"/>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200B" w:rsidRPr="00C0438F" w:rsidRDefault="0094200B" w:rsidP="00C0438F">
                            <w:pPr>
                              <w:jc w:val="center"/>
                              <w:rPr>
                                <w:color w:val="000000" w:themeColor="text1"/>
                                <w:sz w:val="20"/>
                                <w:lang w:val="es-NI"/>
                              </w:rPr>
                            </w:pPr>
                            <w:r w:rsidRPr="00C0438F">
                              <w:rPr>
                                <w:color w:val="000000" w:themeColor="text1"/>
                                <w:sz w:val="20"/>
                                <w:lang w:val="es-NI"/>
                              </w:rPr>
                              <w:t>Va</w:t>
                            </w:r>
                            <w:r>
                              <w:rPr>
                                <w:color w:val="000000" w:themeColor="text1"/>
                                <w:sz w:val="20"/>
                                <w:lang w:val="es-NI"/>
                              </w:rPr>
                              <w:t>riable independiente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2348E" id="4 Llamada rectangular redondeada" o:spid="_x0000_s1040" type="#_x0000_t62" style="position:absolute;left:0;text-align:left;margin-left:17.25pt;margin-top:9.45pt;width:126.7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" adj="14637,29434" fillcolor="white [3212]" strokecolor="black [3213]" strokeweight=".5pt">
                <v:textbox>
                  <w:txbxContent>
                    <w:p w:rsidR="0094200B" w:rsidRPr="00C0438F" w:rsidRDefault="0094200B" w:rsidP="00C0438F">
                      <w:pPr>
                        <w:jc w:val="center"/>
                        <w:rPr>
                          <w:color w:val="000000" w:themeColor="text1"/>
                          <w:sz w:val="20"/>
                          <w:lang w:val="es-NI"/>
                        </w:rPr>
                      </w:pPr>
                      <w:r w:rsidRPr="00C0438F">
                        <w:rPr>
                          <w:color w:val="000000" w:themeColor="text1"/>
                          <w:sz w:val="20"/>
                          <w:lang w:val="es-NI"/>
                        </w:rPr>
                        <w:t>Va</w:t>
                      </w:r>
                      <w:r>
                        <w:rPr>
                          <w:color w:val="000000" w:themeColor="text1"/>
                          <w:sz w:val="20"/>
                          <w:lang w:val="es-NI"/>
                        </w:rPr>
                        <w:t>riable independiente</w:t>
                      </w:r>
                    </w:p>
                  </w:txbxContent>
                </v:textbox>
              </v:shape>
            </w:pict>
          </mc:Fallback>
        </mc:AlternateContent>
      </w:r>
    </w:p>
    <w:p w:rsidR="00C0438F" w:rsidRDefault="00C0438F" w:rsidP="000174FC">
      <w:pPr>
        <w:shd w:val="clear" w:color="auto" w:fill="BFBFBF" w:themeFill="background1" w:themeFillShade="BF"/>
        <w:spacing w:line="360" w:lineRule="auto"/>
        <w:rPr>
          <w:rFonts w:cs="Arial"/>
          <w:sz w:val="24"/>
          <w:szCs w:val="24"/>
        </w:rPr>
      </w:pPr>
    </w:p>
    <w:p w:rsidR="00C0438F" w:rsidRPr="00C0438F" w:rsidRDefault="00C0438F" w:rsidP="000174FC">
      <w:pPr>
        <w:shd w:val="clear" w:color="auto" w:fill="BFBFBF" w:themeFill="background1" w:themeFillShade="BF"/>
        <w:spacing w:line="360" w:lineRule="auto"/>
        <w:jc w:val="center"/>
        <w:rPr>
          <w:rFonts w:cs="Arial"/>
          <w:b/>
          <w:sz w:val="24"/>
          <w:szCs w:val="24"/>
        </w:rPr>
      </w:pPr>
      <w:r>
        <w:rPr>
          <w:rFonts w:cs="Arial"/>
          <w:noProof/>
          <w:sz w:val="24"/>
          <w:szCs w:val="24"/>
          <w:lang w:val="es-NI" w:eastAsia="es-NI"/>
        </w:rPr>
        <mc:AlternateContent>
          <mc:Choice Requires="wps">
            <w:drawing>
              <wp:anchor distT="0" distB="0" distL="114300" distR="114300" simplePos="0" relativeHeight="251716608" behindDoc="0" locked="0" layoutInCell="1" allowOverlap="1" wp14:anchorId="31126A31" wp14:editId="2A809EA9">
                <wp:simplePos x="0" y="0"/>
                <wp:positionH relativeFrom="column">
                  <wp:posOffset>4133850</wp:posOffset>
                </wp:positionH>
                <wp:positionV relativeFrom="paragraph">
                  <wp:posOffset>518160</wp:posOffset>
                </wp:positionV>
                <wp:extent cx="876300" cy="285750"/>
                <wp:effectExtent l="0" t="95250" r="19050" b="19050"/>
                <wp:wrapNone/>
                <wp:docPr id="25" name="25 Llamada rectangular redondeada"/>
                <wp:cNvGraphicFramePr/>
                <a:graphic xmlns:a="http://schemas.openxmlformats.org/drawingml/2006/main">
                  <a:graphicData uri="http://schemas.microsoft.com/office/word/2010/wordprocessingShape">
                    <wps:wsp>
                      <wps:cNvSpPr/>
                      <wps:spPr>
                        <a:xfrm>
                          <a:off x="0" y="0"/>
                          <a:ext cx="876300" cy="285750"/>
                        </a:xfrm>
                        <a:prstGeom prst="wedgeRoundRectCallout">
                          <a:avLst>
                            <a:gd name="adj1" fmla="val 16691"/>
                            <a:gd name="adj2" fmla="val -80399"/>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200B" w:rsidRPr="00C0438F" w:rsidRDefault="0094200B" w:rsidP="00C0438F">
                            <w:pPr>
                              <w:jc w:val="center"/>
                              <w:rPr>
                                <w:color w:val="000000" w:themeColor="text1"/>
                                <w:sz w:val="20"/>
                                <w:lang w:val="es-NI"/>
                              </w:rPr>
                            </w:pPr>
                            <w:r>
                              <w:rPr>
                                <w:color w:val="000000" w:themeColor="text1"/>
                                <w:sz w:val="20"/>
                                <w:lang w:val="es-NI"/>
                              </w:rPr>
                              <w:t>Momento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26A31" id="25 Llamada rectangular redondeada" o:spid="_x0000_s1041" type="#_x0000_t62" style="position:absolute;left:0;text-align:left;margin-left:325.5pt;margin-top:40.8pt;width:69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" adj="14405,-6566" fillcolor="white [3212]" strokecolor="black [3213]" strokeweight=".5pt">
                <v:textbox>
                  <w:txbxContent>
                    <w:p w:rsidR="0094200B" w:rsidRPr="00C0438F" w:rsidRDefault="0094200B" w:rsidP="00C0438F">
                      <w:pPr>
                        <w:jc w:val="center"/>
                        <w:rPr>
                          <w:color w:val="000000" w:themeColor="text1"/>
                          <w:sz w:val="20"/>
                          <w:lang w:val="es-NI"/>
                        </w:rPr>
                      </w:pPr>
                      <w:r>
                        <w:rPr>
                          <w:color w:val="000000" w:themeColor="text1"/>
                          <w:sz w:val="20"/>
                          <w:lang w:val="es-NI"/>
                        </w:rPr>
                        <w:t>Momento</w:t>
                      </w:r>
                    </w:p>
                  </w:txbxContent>
                </v:textbox>
              </v:shape>
            </w:pict>
          </mc:Fallback>
        </mc:AlternateContent>
      </w:r>
      <w:r w:rsidRPr="00C0438F">
        <w:rPr>
          <w:rFonts w:cs="Arial"/>
          <w:b/>
          <w:sz w:val="24"/>
          <w:szCs w:val="24"/>
        </w:rPr>
        <w:t xml:space="preserve">Factores del ambiente educativo </w:t>
      </w:r>
      <w:r w:rsidRPr="00C0438F">
        <w:rPr>
          <w:rFonts w:cs="Arial"/>
          <w:sz w:val="24"/>
          <w:szCs w:val="24"/>
        </w:rPr>
        <w:t>que inciden en la</w:t>
      </w:r>
      <w:r w:rsidRPr="00C0438F">
        <w:rPr>
          <w:rFonts w:cs="Arial"/>
          <w:b/>
          <w:sz w:val="24"/>
          <w:szCs w:val="24"/>
        </w:rPr>
        <w:t xml:space="preserve"> motivación escolar </w:t>
      </w:r>
      <w:r w:rsidRPr="00C0438F">
        <w:rPr>
          <w:rFonts w:cs="Arial"/>
          <w:sz w:val="24"/>
          <w:szCs w:val="24"/>
        </w:rPr>
        <w:t>de los estudiantes,</w:t>
      </w:r>
      <w:r w:rsidRPr="00C0438F">
        <w:rPr>
          <w:rFonts w:cs="Arial"/>
          <w:b/>
          <w:sz w:val="24"/>
          <w:szCs w:val="24"/>
        </w:rPr>
        <w:t xml:space="preserve"> del colegio ABC</w:t>
      </w:r>
      <w:r w:rsidRPr="00C0438F">
        <w:rPr>
          <w:rFonts w:cs="Arial"/>
          <w:sz w:val="24"/>
          <w:szCs w:val="24"/>
        </w:rPr>
        <w:t>, de</w:t>
      </w:r>
      <w:r w:rsidRPr="00C0438F">
        <w:rPr>
          <w:rFonts w:cs="Arial"/>
          <w:b/>
          <w:sz w:val="24"/>
          <w:szCs w:val="24"/>
        </w:rPr>
        <w:t xml:space="preserve"> Granada, </w:t>
      </w:r>
      <w:r w:rsidRPr="00C0438F">
        <w:rPr>
          <w:rFonts w:cs="Arial"/>
          <w:sz w:val="24"/>
          <w:szCs w:val="24"/>
        </w:rPr>
        <w:t>en el</w:t>
      </w:r>
      <w:r w:rsidRPr="00C0438F">
        <w:rPr>
          <w:rFonts w:cs="Arial"/>
          <w:b/>
          <w:sz w:val="24"/>
          <w:szCs w:val="24"/>
        </w:rPr>
        <w:t xml:space="preserve"> I semestre de 2015</w:t>
      </w:r>
    </w:p>
    <w:p w:rsidR="00C0438F" w:rsidRPr="00C0438F" w:rsidRDefault="00C0438F" w:rsidP="000174FC">
      <w:pPr>
        <w:shd w:val="clear" w:color="auto" w:fill="BFBFBF" w:themeFill="background1" w:themeFillShade="BF"/>
        <w:spacing w:line="360" w:lineRule="auto"/>
        <w:rPr>
          <w:rFonts w:cs="Arial"/>
          <w:sz w:val="24"/>
          <w:szCs w:val="24"/>
        </w:rPr>
      </w:pPr>
      <w:r>
        <w:rPr>
          <w:rFonts w:cs="Arial"/>
          <w:noProof/>
          <w:sz w:val="24"/>
          <w:szCs w:val="24"/>
          <w:lang w:val="es-NI" w:eastAsia="es-NI"/>
        </w:rPr>
        <mc:AlternateContent>
          <mc:Choice Requires="wps">
            <w:drawing>
              <wp:anchor distT="0" distB="0" distL="114300" distR="114300" simplePos="0" relativeHeight="251714560" behindDoc="0" locked="0" layoutInCell="1" allowOverlap="1" wp14:anchorId="23539077" wp14:editId="57D9DB41">
                <wp:simplePos x="0" y="0"/>
                <wp:positionH relativeFrom="column">
                  <wp:posOffset>2838450</wp:posOffset>
                </wp:positionH>
                <wp:positionV relativeFrom="paragraph">
                  <wp:posOffset>1905</wp:posOffset>
                </wp:positionV>
                <wp:extent cx="876300" cy="285750"/>
                <wp:effectExtent l="0" t="95250" r="19050" b="19050"/>
                <wp:wrapNone/>
                <wp:docPr id="23" name="23 Llamada rectangular redondeada"/>
                <wp:cNvGraphicFramePr/>
                <a:graphic xmlns:a="http://schemas.openxmlformats.org/drawingml/2006/main">
                  <a:graphicData uri="http://schemas.microsoft.com/office/word/2010/wordprocessingShape">
                    <wps:wsp>
                      <wps:cNvSpPr/>
                      <wps:spPr>
                        <a:xfrm>
                          <a:off x="0" y="0"/>
                          <a:ext cx="876300" cy="285750"/>
                        </a:xfrm>
                        <a:prstGeom prst="wedgeRoundRectCallout">
                          <a:avLst>
                            <a:gd name="adj1" fmla="val 16691"/>
                            <a:gd name="adj2" fmla="val -80399"/>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200B" w:rsidRPr="00C0438F" w:rsidRDefault="0094200B" w:rsidP="00C0438F">
                            <w:pPr>
                              <w:jc w:val="center"/>
                              <w:rPr>
                                <w:color w:val="000000" w:themeColor="text1"/>
                                <w:sz w:val="20"/>
                                <w:lang w:val="es-NI"/>
                              </w:rPr>
                            </w:pPr>
                            <w:r>
                              <w:rPr>
                                <w:color w:val="000000" w:themeColor="text1"/>
                                <w:sz w:val="20"/>
                                <w:lang w:val="es-NI"/>
                              </w:rPr>
                              <w:t>Lugar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39077" id="23 Llamada rectangular redondeada" o:spid="_x0000_s1042" type="#_x0000_t62" style="position:absolute;left:0;text-align:left;margin-left:223.5pt;margin-top:.15pt;width:69pt;height: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" adj="14405,-6566" fillcolor="white [3212]" strokecolor="black [3213]" strokeweight=".5pt">
                <v:textbox>
                  <w:txbxContent>
                    <w:p w:rsidR="0094200B" w:rsidRPr="00C0438F" w:rsidRDefault="0094200B" w:rsidP="00C0438F">
                      <w:pPr>
                        <w:jc w:val="center"/>
                        <w:rPr>
                          <w:color w:val="000000" w:themeColor="text1"/>
                          <w:sz w:val="20"/>
                          <w:lang w:val="es-NI"/>
                        </w:rPr>
                      </w:pPr>
                      <w:r>
                        <w:rPr>
                          <w:color w:val="000000" w:themeColor="text1"/>
                          <w:sz w:val="20"/>
                          <w:lang w:val="es-NI"/>
                        </w:rPr>
                        <w:t>Lugar</w:t>
                      </w:r>
                    </w:p>
                  </w:txbxContent>
                </v:textbox>
              </v:shape>
            </w:pict>
          </mc:Fallback>
        </mc:AlternateContent>
      </w:r>
      <w:r>
        <w:rPr>
          <w:rFonts w:cs="Arial"/>
          <w:noProof/>
          <w:sz w:val="24"/>
          <w:szCs w:val="24"/>
          <w:lang w:val="es-NI" w:eastAsia="es-NI"/>
        </w:rPr>
        <mc:AlternateContent>
          <mc:Choice Requires="wps">
            <w:drawing>
              <wp:anchor distT="0" distB="0" distL="114300" distR="114300" simplePos="0" relativeHeight="251712512" behindDoc="0" locked="0" layoutInCell="1" allowOverlap="1" wp14:anchorId="5BBD2507" wp14:editId="02426446">
                <wp:simplePos x="0" y="0"/>
                <wp:positionH relativeFrom="column">
                  <wp:posOffset>1362075</wp:posOffset>
                </wp:positionH>
                <wp:positionV relativeFrom="paragraph">
                  <wp:posOffset>1905</wp:posOffset>
                </wp:positionV>
                <wp:extent cx="1352550" cy="285750"/>
                <wp:effectExtent l="0" t="95250" r="19050" b="19050"/>
                <wp:wrapNone/>
                <wp:docPr id="8" name="8 Llamada rectangular redondeada"/>
                <wp:cNvGraphicFramePr/>
                <a:graphic xmlns:a="http://schemas.openxmlformats.org/drawingml/2006/main">
                  <a:graphicData uri="http://schemas.microsoft.com/office/word/2010/wordprocessingShape">
                    <wps:wsp>
                      <wps:cNvSpPr/>
                      <wps:spPr>
                        <a:xfrm>
                          <a:off x="0" y="0"/>
                          <a:ext cx="1352550" cy="285750"/>
                        </a:xfrm>
                        <a:prstGeom prst="wedgeRoundRectCallout">
                          <a:avLst>
                            <a:gd name="adj1" fmla="val 16691"/>
                            <a:gd name="adj2" fmla="val -80399"/>
                            <a:gd name="adj3" fmla="val 16667"/>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4200B" w:rsidRPr="00C0438F" w:rsidRDefault="0094200B" w:rsidP="00C0438F">
                            <w:pPr>
                              <w:jc w:val="center"/>
                              <w:rPr>
                                <w:color w:val="000000" w:themeColor="text1"/>
                                <w:sz w:val="20"/>
                                <w:lang w:val="es-NI"/>
                              </w:rPr>
                            </w:pPr>
                            <w:r>
                              <w:rPr>
                                <w:color w:val="000000" w:themeColor="text1"/>
                                <w:sz w:val="20"/>
                                <w:lang w:val="es-NI"/>
                              </w:rPr>
                              <w:t>Unidad de análisis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D2507" id="8 Llamada rectangular redondeada" o:spid="_x0000_s1043" type="#_x0000_t62" style="position:absolute;left:0;text-align:left;margin-left:107.25pt;margin-top:.15pt;width:106.5pt;height: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" adj="14405,-6566" fillcolor="white [3212]" strokecolor="black [3213]" strokeweight=".5pt">
                <v:textbox>
                  <w:txbxContent>
                    <w:p w:rsidR="0094200B" w:rsidRPr="00C0438F" w:rsidRDefault="0094200B" w:rsidP="00C0438F">
                      <w:pPr>
                        <w:jc w:val="center"/>
                        <w:rPr>
                          <w:color w:val="000000" w:themeColor="text1"/>
                          <w:sz w:val="20"/>
                          <w:lang w:val="es-NI"/>
                        </w:rPr>
                      </w:pPr>
                      <w:r>
                        <w:rPr>
                          <w:color w:val="000000" w:themeColor="text1"/>
                          <w:sz w:val="20"/>
                          <w:lang w:val="es-NI"/>
                        </w:rPr>
                        <w:t>Unidad de análisis</w:t>
                      </w:r>
                    </w:p>
                  </w:txbxContent>
                </v:textbox>
              </v:shape>
            </w:pict>
          </mc:Fallback>
        </mc:AlternateContent>
      </w:r>
    </w:p>
    <w:p w:rsidR="00891AFF" w:rsidRDefault="00891AFF" w:rsidP="000174FC">
      <w:pPr>
        <w:shd w:val="clear" w:color="auto" w:fill="BFBFBF" w:themeFill="background1" w:themeFillShade="BF"/>
        <w:spacing w:line="360" w:lineRule="auto"/>
        <w:rPr>
          <w:rFonts w:cs="Arial"/>
          <w:sz w:val="24"/>
          <w:szCs w:val="24"/>
        </w:rPr>
      </w:pPr>
    </w:p>
    <w:p w:rsidR="00A15EEF" w:rsidRDefault="00A15EEF" w:rsidP="00C0438F">
      <w:pPr>
        <w:spacing w:line="360" w:lineRule="auto"/>
        <w:rPr>
          <w:rFonts w:cs="Arial"/>
          <w:sz w:val="24"/>
          <w:szCs w:val="24"/>
        </w:rPr>
      </w:pPr>
      <w:r>
        <w:rPr>
          <w:rFonts w:cs="Arial"/>
          <w:sz w:val="24"/>
          <w:szCs w:val="24"/>
        </w:rPr>
        <w:t>Algunas formas de cómo iniciar la redacción del título pueden ser las siguientes:</w:t>
      </w:r>
    </w:p>
    <w:p w:rsidR="00A15EEF" w:rsidRPr="00A15EEF" w:rsidRDefault="00A15EEF" w:rsidP="00C0438F">
      <w:pPr>
        <w:spacing w:line="360" w:lineRule="auto"/>
        <w:rPr>
          <w:rFonts w:cs="Arial"/>
          <w:sz w:val="20"/>
          <w:szCs w:val="24"/>
        </w:rPr>
      </w:pPr>
    </w:p>
    <w:p w:rsidR="00A15EEF" w:rsidRDefault="00A15EEF" w:rsidP="00A15EEF">
      <w:pPr>
        <w:spacing w:line="360" w:lineRule="auto"/>
        <w:rPr>
          <w:rFonts w:cs="Arial"/>
          <w:sz w:val="20"/>
          <w:szCs w:val="24"/>
        </w:rPr>
        <w:sectPr w:rsidR="00A15EEF" w:rsidSect="00FA2D86">
          <w:endnotePr>
            <w:numFmt w:val="decimal"/>
            <w:numRestart w:val="eachSect"/>
          </w:endnotePr>
          <w:pgSz w:w="12240" w:h="15840" w:code="1"/>
          <w:pgMar w:top="1440" w:right="1440" w:bottom="1440" w:left="1440" w:header="706" w:footer="706" w:gutter="0"/>
          <w:cols w:space="708"/>
          <w:titlePg/>
          <w:docGrid w:linePitch="360"/>
        </w:sectPr>
      </w:pPr>
    </w:p>
    <w:p w:rsidR="00A15EEF" w:rsidRPr="00A15EEF" w:rsidRDefault="00A15EEF" w:rsidP="00A15EEF">
      <w:pPr>
        <w:spacing w:line="360" w:lineRule="auto"/>
        <w:jc w:val="left"/>
        <w:rPr>
          <w:rFonts w:cs="Arial"/>
          <w:sz w:val="18"/>
          <w:szCs w:val="24"/>
        </w:rPr>
      </w:pPr>
      <w:r w:rsidRPr="00A15EEF">
        <w:rPr>
          <w:rFonts w:cs="Arial"/>
          <w:sz w:val="18"/>
          <w:szCs w:val="24"/>
        </w:rPr>
        <w:t xml:space="preserve">IMPORTANCIA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REPERCUSIONES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INCIDENCIA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ANÁLISIS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INFLUENCIA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POSIBILIDADES QUE OFRECE… </w:t>
      </w:r>
    </w:p>
    <w:p w:rsidR="00A15EEF" w:rsidRPr="00A15EEF" w:rsidRDefault="00A15EEF" w:rsidP="00A15EEF">
      <w:pPr>
        <w:spacing w:line="360" w:lineRule="auto"/>
        <w:jc w:val="left"/>
        <w:rPr>
          <w:rFonts w:cs="Arial"/>
          <w:sz w:val="18"/>
          <w:szCs w:val="24"/>
        </w:rPr>
      </w:pPr>
      <w:r w:rsidRPr="00A15EEF">
        <w:rPr>
          <w:rFonts w:cs="Arial"/>
          <w:sz w:val="18"/>
          <w:szCs w:val="24"/>
        </w:rPr>
        <w:t xml:space="preserve">FUNCIÓN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IMPLICACIONES DE… </w:t>
      </w:r>
    </w:p>
    <w:p w:rsidR="00A15EEF" w:rsidRPr="00A15EEF" w:rsidRDefault="00A15EEF" w:rsidP="00A15EEF">
      <w:pPr>
        <w:spacing w:line="360" w:lineRule="auto"/>
        <w:jc w:val="left"/>
        <w:rPr>
          <w:rFonts w:cs="Arial"/>
          <w:sz w:val="18"/>
          <w:szCs w:val="24"/>
        </w:rPr>
      </w:pPr>
      <w:r w:rsidRPr="00A15EEF">
        <w:rPr>
          <w:rFonts w:cs="Arial"/>
          <w:sz w:val="18"/>
          <w:szCs w:val="24"/>
        </w:rPr>
        <w:t xml:space="preserve">USOS DEL… </w:t>
      </w:r>
    </w:p>
    <w:p w:rsidR="00A15EEF" w:rsidRPr="00A15EEF" w:rsidRDefault="00A15EEF" w:rsidP="00A15EEF">
      <w:pPr>
        <w:spacing w:line="360" w:lineRule="auto"/>
        <w:jc w:val="left"/>
        <w:rPr>
          <w:rFonts w:cs="Arial"/>
          <w:sz w:val="18"/>
          <w:szCs w:val="24"/>
        </w:rPr>
      </w:pPr>
      <w:r w:rsidRPr="00A15EEF">
        <w:rPr>
          <w:rFonts w:cs="Arial"/>
          <w:sz w:val="18"/>
          <w:szCs w:val="24"/>
        </w:rPr>
        <w:t xml:space="preserve">IMPACTO DE… </w:t>
      </w:r>
    </w:p>
    <w:p w:rsidR="00A15EEF" w:rsidRPr="00A15EEF" w:rsidRDefault="00A15EEF" w:rsidP="00A15EEF">
      <w:pPr>
        <w:spacing w:line="360" w:lineRule="auto"/>
        <w:jc w:val="left"/>
        <w:rPr>
          <w:rFonts w:cs="Arial"/>
          <w:sz w:val="18"/>
          <w:szCs w:val="24"/>
        </w:rPr>
      </w:pPr>
      <w:r w:rsidRPr="00A15EEF">
        <w:rPr>
          <w:rFonts w:cs="Arial"/>
          <w:sz w:val="18"/>
          <w:szCs w:val="24"/>
        </w:rPr>
        <w:t>CALIDAD DE…</w:t>
      </w:r>
    </w:p>
    <w:p w:rsidR="00A15EEF" w:rsidRPr="00A15EEF" w:rsidRDefault="00A15EEF" w:rsidP="00A15EEF">
      <w:pPr>
        <w:spacing w:line="360" w:lineRule="auto"/>
        <w:rPr>
          <w:rFonts w:cs="Arial"/>
          <w:sz w:val="18"/>
          <w:szCs w:val="24"/>
        </w:rPr>
        <w:sectPr w:rsidR="00A15EEF" w:rsidRPr="00A15EEF" w:rsidSect="00FA2D86">
          <w:endnotePr>
            <w:numFmt w:val="decimal"/>
            <w:numRestart w:val="eachSect"/>
          </w:endnotePr>
          <w:type w:val="continuous"/>
          <w:pgSz w:w="12240" w:h="15840" w:code="1"/>
          <w:pgMar w:top="1440" w:right="1440" w:bottom="1440" w:left="1440" w:header="706" w:footer="706" w:gutter="0"/>
          <w:cols w:num="3" w:space="708"/>
          <w:titlePg/>
          <w:docGrid w:linePitch="360"/>
        </w:sectPr>
      </w:pPr>
    </w:p>
    <w:p w:rsidR="00A15EEF" w:rsidRPr="00A15EEF" w:rsidRDefault="00A15EEF" w:rsidP="00A15EEF">
      <w:pPr>
        <w:spacing w:line="360" w:lineRule="auto"/>
        <w:rPr>
          <w:rFonts w:cs="Arial"/>
          <w:sz w:val="18"/>
          <w:szCs w:val="24"/>
        </w:rPr>
      </w:pPr>
    </w:p>
    <w:p w:rsidR="0063379D" w:rsidRPr="0063379D" w:rsidRDefault="0063379D" w:rsidP="00474060">
      <w:pPr>
        <w:pStyle w:val="Ttulo2"/>
        <w:rPr>
          <w:rFonts w:eastAsia="Times New Roman"/>
          <w:lang w:eastAsia="es-ES"/>
        </w:rPr>
      </w:pPr>
      <w:bookmarkStart w:id="18" w:name="_Toc399680920"/>
      <w:r w:rsidRPr="0063379D">
        <w:rPr>
          <w:rFonts w:eastAsia="Times New Roman"/>
          <w:lang w:eastAsia="es-ES"/>
        </w:rPr>
        <w:t>Tema 3. Los objetivos</w:t>
      </w:r>
      <w:bookmarkEnd w:id="18"/>
    </w:p>
    <w:p w:rsidR="0063379D" w:rsidRDefault="0063379D" w:rsidP="00C0438F">
      <w:pPr>
        <w:pStyle w:val="Prrafodelista"/>
        <w:spacing w:line="360" w:lineRule="auto"/>
        <w:ind w:left="0"/>
        <w:contextualSpacing w:val="0"/>
        <w:jc w:val="left"/>
        <w:rPr>
          <w:sz w:val="24"/>
          <w:szCs w:val="24"/>
          <w:lang w:val="es-NI"/>
        </w:rPr>
      </w:pPr>
    </w:p>
    <w:p w:rsidR="00A15EEF" w:rsidRPr="00A15EEF" w:rsidRDefault="00861536" w:rsidP="00F557BE">
      <w:pPr>
        <w:pStyle w:val="Ttulo3"/>
        <w:numPr>
          <w:ilvl w:val="0"/>
          <w:numId w:val="15"/>
        </w:numPr>
        <w:rPr>
          <w:rFonts w:cs="Arial"/>
          <w:lang w:val="es-NI"/>
        </w:rPr>
      </w:pPr>
      <w:bookmarkStart w:id="19" w:name="_Toc399680921"/>
      <w:r>
        <w:rPr>
          <w:rFonts w:cs="Arial"/>
          <w:noProof/>
          <w:szCs w:val="24"/>
          <w:lang w:val="es-NI" w:eastAsia="es-NI"/>
        </w:rPr>
        <mc:AlternateContent>
          <mc:Choice Requires="wps">
            <w:drawing>
              <wp:anchor distT="0" distB="0" distL="114300" distR="114300" simplePos="0" relativeHeight="251798528" behindDoc="0" locked="0" layoutInCell="1" allowOverlap="1" wp14:anchorId="480D8607" wp14:editId="49DBA804">
                <wp:simplePos x="0" y="0"/>
                <wp:positionH relativeFrom="column">
                  <wp:posOffset>4773930</wp:posOffset>
                </wp:positionH>
                <wp:positionV relativeFrom="paragraph">
                  <wp:posOffset>107315</wp:posOffset>
                </wp:positionV>
                <wp:extent cx="1704975" cy="1339215"/>
                <wp:effectExtent l="0" t="0" r="9525" b="0"/>
                <wp:wrapSquare wrapText="bothSides"/>
                <wp:docPr id="54" name="54 Cuadro de texto"/>
                <wp:cNvGraphicFramePr/>
                <a:graphic xmlns:a="http://schemas.openxmlformats.org/drawingml/2006/main">
                  <a:graphicData uri="http://schemas.microsoft.com/office/word/2010/wordprocessingShape">
                    <wps:wsp>
                      <wps:cNvSpPr txBox="1"/>
                      <wps:spPr>
                        <a:xfrm>
                          <a:off x="0" y="0"/>
                          <a:ext cx="1704975" cy="133921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Default="0094200B" w:rsidP="00861536">
                            <w:pPr>
                              <w:jc w:val="left"/>
                              <w:rPr>
                                <w:iCs/>
                                <w:sz w:val="18"/>
                                <w:szCs w:val="18"/>
                                <w:lang w:val="es-NI"/>
                              </w:rPr>
                            </w:pPr>
                            <w:r>
                              <w:rPr>
                                <w:b/>
                                <w:iCs/>
                                <w:sz w:val="18"/>
                                <w:szCs w:val="18"/>
                                <w:lang w:val="es-NI"/>
                              </w:rPr>
                              <w:t xml:space="preserve">Objetivo: </w:t>
                            </w:r>
                            <w:r w:rsidRPr="00DF72EA">
                              <w:rPr>
                                <w:iCs/>
                                <w:sz w:val="18"/>
                                <w:szCs w:val="18"/>
                                <w:lang w:val="es-NI"/>
                              </w:rPr>
                              <w:t xml:space="preserve">designa todo </w:t>
                            </w:r>
                            <w:r>
                              <w:rPr>
                                <w:iCs/>
                                <w:sz w:val="18"/>
                                <w:szCs w:val="18"/>
                                <w:lang w:val="es-NI"/>
                              </w:rPr>
                              <w:t>aquello relativo a un objeto.</w:t>
                            </w:r>
                          </w:p>
                          <w:p w:rsidR="0094200B" w:rsidRDefault="0094200B" w:rsidP="00861536">
                            <w:pPr>
                              <w:jc w:val="left"/>
                              <w:rPr>
                                <w:iCs/>
                                <w:sz w:val="18"/>
                                <w:szCs w:val="18"/>
                                <w:lang w:val="es-NI"/>
                              </w:rPr>
                            </w:pPr>
                          </w:p>
                          <w:p w:rsidR="0094200B" w:rsidRPr="00861536" w:rsidRDefault="0094200B" w:rsidP="00861536">
                            <w:pPr>
                              <w:jc w:val="left"/>
                              <w:rPr>
                                <w:iCs/>
                                <w:sz w:val="18"/>
                                <w:szCs w:val="18"/>
                                <w:lang w:val="es-NI"/>
                              </w:rPr>
                            </w:pPr>
                            <w:r w:rsidRPr="00861536">
                              <w:rPr>
                                <w:b/>
                                <w:iCs/>
                                <w:sz w:val="18"/>
                                <w:szCs w:val="18"/>
                                <w:lang w:val="es-NI"/>
                              </w:rPr>
                              <w:t>Objeto</w:t>
                            </w:r>
                            <w:r w:rsidRPr="00861536">
                              <w:rPr>
                                <w:iCs/>
                                <w:sz w:val="18"/>
                                <w:szCs w:val="18"/>
                                <w:lang w:val="es-NI"/>
                              </w:rPr>
                              <w:t xml:space="preserve">: </w:t>
                            </w:r>
                            <w:r>
                              <w:rPr>
                                <w:iCs/>
                                <w:sz w:val="18"/>
                                <w:szCs w:val="18"/>
                                <w:lang w:val="es-NI"/>
                              </w:rPr>
                              <w:t xml:space="preserve">algo concreto </w:t>
                            </w:r>
                            <w:r w:rsidRPr="00861536">
                              <w:rPr>
                                <w:iCs/>
                                <w:sz w:val="18"/>
                                <w:szCs w:val="18"/>
                                <w:lang w:val="es-NI"/>
                              </w:rPr>
                              <w:t>que puede ser observado, estudiado y aprendido</w:t>
                            </w:r>
                            <w:r>
                              <w:rPr>
                                <w:iCs/>
                                <w:sz w:val="18"/>
                                <w:szCs w:val="18"/>
                                <w:lang w:val="es-NI"/>
                              </w:rPr>
                              <w:t>. Tienen identidad, comportamiento y estado de 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D8607" id="54 Cuadro de texto" o:spid="_x0000_s1044" type="#_x0000_t202" style="position:absolute;left:0;text-align:left;margin-left:375.9pt;margin-top:8.45pt;width:134.25pt;height:105.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" fillcolor="white [1937]" stroked="f" strokeweight=".5pt">
                <v:fill color2="white [3201]" rotate="t" angle="90" colors="0 #bfbfbf;9830f #d6d6d6;1 white" focus="100%" type="gradient"/>
                <v:textbox>
                  <w:txbxContent>
                    <w:p w:rsidR="0094200B" w:rsidRDefault="0094200B" w:rsidP="00861536">
                      <w:pPr>
                        <w:jc w:val="left"/>
                        <w:rPr>
                          <w:iCs/>
                          <w:sz w:val="18"/>
                          <w:szCs w:val="18"/>
                          <w:lang w:val="es-NI"/>
                        </w:rPr>
                      </w:pPr>
                      <w:r>
                        <w:rPr>
                          <w:b/>
                          <w:iCs/>
                          <w:sz w:val="18"/>
                          <w:szCs w:val="18"/>
                          <w:lang w:val="es-NI"/>
                        </w:rPr>
                        <w:t xml:space="preserve">Objetivo: </w:t>
                      </w:r>
                      <w:r w:rsidRPr="00DF72EA">
                        <w:rPr>
                          <w:iCs/>
                          <w:sz w:val="18"/>
                          <w:szCs w:val="18"/>
                          <w:lang w:val="es-NI"/>
                        </w:rPr>
                        <w:t xml:space="preserve">designa todo </w:t>
                      </w:r>
                      <w:r>
                        <w:rPr>
                          <w:iCs/>
                          <w:sz w:val="18"/>
                          <w:szCs w:val="18"/>
                          <w:lang w:val="es-NI"/>
                        </w:rPr>
                        <w:t>aquello relativo a un objeto.</w:t>
                      </w:r>
                    </w:p>
                    <w:p w:rsidR="0094200B" w:rsidRDefault="0094200B" w:rsidP="00861536">
                      <w:pPr>
                        <w:jc w:val="left"/>
                        <w:rPr>
                          <w:iCs/>
                          <w:sz w:val="18"/>
                          <w:szCs w:val="18"/>
                          <w:lang w:val="es-NI"/>
                        </w:rPr>
                      </w:pPr>
                    </w:p>
                    <w:p w:rsidR="0094200B" w:rsidRPr="00861536" w:rsidRDefault="0094200B" w:rsidP="00861536">
                      <w:pPr>
                        <w:jc w:val="left"/>
                        <w:rPr>
                          <w:iCs/>
                          <w:sz w:val="18"/>
                          <w:szCs w:val="18"/>
                          <w:lang w:val="es-NI"/>
                        </w:rPr>
                      </w:pPr>
                      <w:r w:rsidRPr="00861536">
                        <w:rPr>
                          <w:b/>
                          <w:iCs/>
                          <w:sz w:val="18"/>
                          <w:szCs w:val="18"/>
                          <w:lang w:val="es-NI"/>
                        </w:rPr>
                        <w:t>Objeto</w:t>
                      </w:r>
                      <w:r w:rsidRPr="00861536">
                        <w:rPr>
                          <w:iCs/>
                          <w:sz w:val="18"/>
                          <w:szCs w:val="18"/>
                          <w:lang w:val="es-NI"/>
                        </w:rPr>
                        <w:t xml:space="preserve">: </w:t>
                      </w:r>
                      <w:r>
                        <w:rPr>
                          <w:iCs/>
                          <w:sz w:val="18"/>
                          <w:szCs w:val="18"/>
                          <w:lang w:val="es-NI"/>
                        </w:rPr>
                        <w:t xml:space="preserve">algo concreto </w:t>
                      </w:r>
                      <w:r w:rsidRPr="00861536">
                        <w:rPr>
                          <w:iCs/>
                          <w:sz w:val="18"/>
                          <w:szCs w:val="18"/>
                          <w:lang w:val="es-NI"/>
                        </w:rPr>
                        <w:t>que puede ser observado, estudiado y aprendido</w:t>
                      </w:r>
                      <w:r>
                        <w:rPr>
                          <w:iCs/>
                          <w:sz w:val="18"/>
                          <w:szCs w:val="18"/>
                          <w:lang w:val="es-NI"/>
                        </w:rPr>
                        <w:t>. Tienen identidad, comportamiento y estado de ser.</w:t>
                      </w:r>
                    </w:p>
                  </w:txbxContent>
                </v:textbox>
                <w10:wrap type="square"/>
              </v:shape>
            </w:pict>
          </mc:Fallback>
        </mc:AlternateContent>
      </w:r>
      <w:r w:rsidR="00A15EEF" w:rsidRPr="00A15EEF">
        <w:rPr>
          <w:rFonts w:cs="Arial"/>
          <w:lang w:val="es-NI"/>
        </w:rPr>
        <w:t>Por qué redactar objetivos</w:t>
      </w:r>
      <w:bookmarkEnd w:id="19"/>
    </w:p>
    <w:p w:rsidR="00A15EEF" w:rsidRDefault="00A15EEF" w:rsidP="000174FC">
      <w:pPr>
        <w:pStyle w:val="Prrafodelista"/>
        <w:ind w:left="360"/>
        <w:contextualSpacing w:val="0"/>
        <w:rPr>
          <w:sz w:val="24"/>
          <w:szCs w:val="24"/>
          <w:lang w:val="es-NI"/>
        </w:rPr>
      </w:pPr>
    </w:p>
    <w:p w:rsidR="009F7DF2" w:rsidRDefault="00A15EEF" w:rsidP="00F557BE">
      <w:pPr>
        <w:pStyle w:val="Prrafodelista"/>
        <w:numPr>
          <w:ilvl w:val="0"/>
          <w:numId w:val="13"/>
        </w:numPr>
        <w:spacing w:line="360" w:lineRule="auto"/>
        <w:ind w:left="360"/>
        <w:contextualSpacing w:val="0"/>
        <w:rPr>
          <w:sz w:val="24"/>
          <w:szCs w:val="24"/>
          <w:lang w:val="es-NI"/>
        </w:rPr>
      </w:pPr>
      <w:r w:rsidRPr="00A15EEF">
        <w:rPr>
          <w:sz w:val="24"/>
          <w:szCs w:val="24"/>
          <w:lang w:val="es-NI"/>
        </w:rPr>
        <w:t xml:space="preserve">Los objetivos son los ejes </w:t>
      </w:r>
      <w:r w:rsidR="009F7DF2">
        <w:rPr>
          <w:sz w:val="24"/>
          <w:szCs w:val="24"/>
          <w:lang w:val="es-NI"/>
        </w:rPr>
        <w:t xml:space="preserve">y finalidades </w:t>
      </w:r>
      <w:r w:rsidRPr="00A15EEF">
        <w:rPr>
          <w:sz w:val="24"/>
          <w:szCs w:val="24"/>
          <w:lang w:val="es-NI"/>
        </w:rPr>
        <w:t xml:space="preserve">de la investigación. </w:t>
      </w:r>
    </w:p>
    <w:p w:rsidR="00A15EEF" w:rsidRPr="00A15EEF" w:rsidRDefault="00A15EEF" w:rsidP="00F557BE">
      <w:pPr>
        <w:pStyle w:val="Prrafodelista"/>
        <w:numPr>
          <w:ilvl w:val="0"/>
          <w:numId w:val="13"/>
        </w:numPr>
        <w:spacing w:line="360" w:lineRule="auto"/>
        <w:ind w:left="360"/>
        <w:contextualSpacing w:val="0"/>
        <w:rPr>
          <w:sz w:val="24"/>
          <w:szCs w:val="24"/>
          <w:lang w:val="es-NI"/>
        </w:rPr>
      </w:pPr>
      <w:r w:rsidRPr="00A15EEF">
        <w:rPr>
          <w:sz w:val="24"/>
          <w:szCs w:val="24"/>
          <w:lang w:val="es-NI"/>
        </w:rPr>
        <w:t>Una vez delimitado el problema, al haber detectado sus variables, de las que hemos hecho una primera vinculación en la formulación del problema, pasamos a expresar cuál será el nivel de conocimiento con que pretendemos abordarlo, por medio de los objetivos.</w:t>
      </w:r>
    </w:p>
    <w:p w:rsidR="00A15EEF" w:rsidRPr="00A15EEF" w:rsidRDefault="00A15EEF" w:rsidP="00F557BE">
      <w:pPr>
        <w:pStyle w:val="Prrafodelista"/>
        <w:numPr>
          <w:ilvl w:val="0"/>
          <w:numId w:val="13"/>
        </w:numPr>
        <w:spacing w:line="360" w:lineRule="auto"/>
        <w:ind w:left="360"/>
        <w:contextualSpacing w:val="0"/>
        <w:rPr>
          <w:sz w:val="24"/>
          <w:szCs w:val="24"/>
          <w:lang w:val="es-NI"/>
        </w:rPr>
      </w:pPr>
      <w:r w:rsidRPr="00A15EEF">
        <w:rPr>
          <w:sz w:val="24"/>
          <w:szCs w:val="24"/>
          <w:lang w:val="es-NI"/>
        </w:rPr>
        <w:lastRenderedPageBreak/>
        <w:t>Al declarar un objetivo no lo haga en forma de pregunta, sino como afirmación.</w:t>
      </w:r>
    </w:p>
    <w:p w:rsidR="00A15EEF" w:rsidRDefault="00A15EEF" w:rsidP="00F557BE">
      <w:pPr>
        <w:pStyle w:val="Prrafodelista"/>
        <w:numPr>
          <w:ilvl w:val="0"/>
          <w:numId w:val="13"/>
        </w:numPr>
        <w:spacing w:line="360" w:lineRule="auto"/>
        <w:ind w:left="360"/>
        <w:contextualSpacing w:val="0"/>
        <w:rPr>
          <w:sz w:val="24"/>
          <w:szCs w:val="24"/>
          <w:lang w:val="es-NI"/>
        </w:rPr>
      </w:pPr>
      <w:r w:rsidRPr="00A15EEF">
        <w:rPr>
          <w:sz w:val="24"/>
          <w:szCs w:val="24"/>
          <w:lang w:val="es-NI"/>
        </w:rPr>
        <w:t>Se recomienda que los objetivos se redacten en Infinitivo, y emplear un solo verbo para evitar confusión de lo que se pretende investigar, y evitar que el objetivo deje de ser de investigación por otro de finalidad práctica.</w:t>
      </w:r>
    </w:p>
    <w:p w:rsidR="00A15EEF" w:rsidRDefault="00A15EEF" w:rsidP="00A15EEF">
      <w:pPr>
        <w:pStyle w:val="Prrafodelista"/>
        <w:spacing w:line="360" w:lineRule="auto"/>
        <w:ind w:left="360"/>
        <w:contextualSpacing w:val="0"/>
        <w:rPr>
          <w:sz w:val="24"/>
          <w:szCs w:val="24"/>
          <w:lang w:val="es-NI"/>
        </w:rPr>
      </w:pPr>
    </w:p>
    <w:p w:rsidR="00A15EEF" w:rsidRDefault="00A15EEF" w:rsidP="00F557BE">
      <w:pPr>
        <w:pStyle w:val="Ttulo3"/>
        <w:numPr>
          <w:ilvl w:val="0"/>
          <w:numId w:val="15"/>
        </w:numPr>
        <w:rPr>
          <w:rFonts w:cs="Arial"/>
          <w:lang w:val="es-NI"/>
        </w:rPr>
      </w:pPr>
      <w:bookmarkStart w:id="20" w:name="_Toc399680922"/>
      <w:r>
        <w:rPr>
          <w:rFonts w:cs="Arial"/>
          <w:lang w:val="es-NI"/>
        </w:rPr>
        <w:t>Objetivo general y objetivos específicos</w:t>
      </w:r>
      <w:bookmarkEnd w:id="20"/>
    </w:p>
    <w:p w:rsidR="00A15EEF" w:rsidRPr="00061A4B" w:rsidRDefault="00A15EEF" w:rsidP="00061A4B">
      <w:pPr>
        <w:pStyle w:val="Prrafodelista"/>
        <w:spacing w:line="360" w:lineRule="auto"/>
        <w:ind w:left="360"/>
        <w:contextualSpacing w:val="0"/>
        <w:rPr>
          <w:sz w:val="24"/>
          <w:szCs w:val="24"/>
          <w:lang w:val="es-NI"/>
        </w:rPr>
      </w:pPr>
    </w:p>
    <w:p w:rsidR="00A15EEF" w:rsidRPr="00A15EEF" w:rsidRDefault="00A15EEF" w:rsidP="00F557BE">
      <w:pPr>
        <w:pStyle w:val="Prrafodelista"/>
        <w:numPr>
          <w:ilvl w:val="0"/>
          <w:numId w:val="13"/>
        </w:numPr>
        <w:spacing w:line="360" w:lineRule="auto"/>
        <w:ind w:left="360"/>
        <w:contextualSpacing w:val="0"/>
        <w:rPr>
          <w:sz w:val="24"/>
          <w:szCs w:val="24"/>
          <w:lang w:val="es-NI"/>
        </w:rPr>
      </w:pPr>
      <w:r>
        <w:rPr>
          <w:sz w:val="24"/>
          <w:szCs w:val="24"/>
          <w:lang w:val="es-NI"/>
        </w:rPr>
        <w:t xml:space="preserve">Se recomienda trabajar con solo un </w:t>
      </w:r>
      <w:r w:rsidRPr="00A15EEF">
        <w:rPr>
          <w:b/>
          <w:sz w:val="24"/>
          <w:szCs w:val="24"/>
          <w:lang w:val="es-NI"/>
        </w:rPr>
        <w:t>objetivo general</w:t>
      </w:r>
      <w:r>
        <w:rPr>
          <w:sz w:val="24"/>
          <w:szCs w:val="24"/>
          <w:lang w:val="es-NI"/>
        </w:rPr>
        <w:t>. Es un objetivo abarcador e indica qué es lo que pretende hacer la investigación</w:t>
      </w:r>
      <w:r w:rsidR="009F7DF2">
        <w:rPr>
          <w:sz w:val="24"/>
          <w:szCs w:val="24"/>
          <w:lang w:val="es-NI"/>
        </w:rPr>
        <w:t xml:space="preserve"> de forma global</w:t>
      </w:r>
      <w:r>
        <w:rPr>
          <w:sz w:val="24"/>
          <w:szCs w:val="24"/>
          <w:lang w:val="es-NI"/>
        </w:rPr>
        <w:t>.</w:t>
      </w:r>
    </w:p>
    <w:p w:rsidR="0063379D" w:rsidRPr="00A15EEF" w:rsidRDefault="00A15EEF" w:rsidP="00F557BE">
      <w:pPr>
        <w:pStyle w:val="Prrafodelista"/>
        <w:numPr>
          <w:ilvl w:val="0"/>
          <w:numId w:val="13"/>
        </w:numPr>
        <w:spacing w:line="360" w:lineRule="auto"/>
        <w:ind w:left="360"/>
        <w:contextualSpacing w:val="0"/>
        <w:rPr>
          <w:sz w:val="24"/>
          <w:szCs w:val="24"/>
          <w:lang w:val="es-NI"/>
        </w:rPr>
      </w:pPr>
      <w:r w:rsidRPr="00A15EEF">
        <w:rPr>
          <w:sz w:val="24"/>
          <w:szCs w:val="24"/>
          <w:lang w:val="es-NI"/>
        </w:rPr>
        <w:t xml:space="preserve">Los </w:t>
      </w:r>
      <w:r w:rsidRPr="00A15EEF">
        <w:rPr>
          <w:b/>
          <w:sz w:val="24"/>
          <w:szCs w:val="24"/>
          <w:lang w:val="es-NI"/>
        </w:rPr>
        <w:t>objetivos específicos</w:t>
      </w:r>
      <w:r w:rsidRPr="00A15EEF">
        <w:rPr>
          <w:sz w:val="24"/>
          <w:szCs w:val="24"/>
          <w:lang w:val="es-NI"/>
        </w:rPr>
        <w:t xml:space="preserve"> desglosan el objetivo general. </w:t>
      </w:r>
      <w:r w:rsidR="00226E2D">
        <w:rPr>
          <w:sz w:val="24"/>
          <w:szCs w:val="24"/>
          <w:lang w:val="es-NI"/>
        </w:rPr>
        <w:t>C</w:t>
      </w:r>
      <w:r w:rsidRPr="00A15EEF">
        <w:rPr>
          <w:sz w:val="24"/>
          <w:szCs w:val="24"/>
          <w:lang w:val="es-NI"/>
        </w:rPr>
        <w:t xml:space="preserve">ada objetivo específico desarrolla una de las variables. Cada </w:t>
      </w:r>
      <w:r w:rsidR="00226E2D">
        <w:rPr>
          <w:sz w:val="24"/>
          <w:szCs w:val="24"/>
          <w:lang w:val="es-NI"/>
        </w:rPr>
        <w:t xml:space="preserve">uno </w:t>
      </w:r>
      <w:r w:rsidRPr="00A15EEF">
        <w:rPr>
          <w:sz w:val="24"/>
          <w:szCs w:val="24"/>
          <w:lang w:val="es-NI"/>
        </w:rPr>
        <w:t>inicia también con un verbo en infinitivo</w:t>
      </w:r>
      <w:r w:rsidR="00226E2D">
        <w:rPr>
          <w:sz w:val="24"/>
          <w:szCs w:val="24"/>
          <w:lang w:val="es-NI"/>
        </w:rPr>
        <w:t>.</w:t>
      </w:r>
      <w:r>
        <w:rPr>
          <w:sz w:val="24"/>
          <w:szCs w:val="24"/>
          <w:lang w:val="es-NI"/>
        </w:rPr>
        <w:t xml:space="preserve"> </w:t>
      </w:r>
      <w:r w:rsidRPr="00A15EEF">
        <w:rPr>
          <w:sz w:val="24"/>
          <w:szCs w:val="24"/>
          <w:lang w:val="es-NI"/>
        </w:rPr>
        <w:t>No debe haber un sólo objetivo específico ya que no habría desglose; ni tampoco un exceso en el número de objetivos específicos. El número de objetivos específicos no responde a criterios de redacción, sino más bien del enfoque teórico o conceptual que tengamos del problema, así como el grado de experiencia anterior en su abordaje.</w:t>
      </w:r>
    </w:p>
    <w:p w:rsidR="00A15EEF" w:rsidRDefault="00A15EEF" w:rsidP="00A15EEF">
      <w:pPr>
        <w:pStyle w:val="Prrafodelista"/>
        <w:spacing w:line="360" w:lineRule="auto"/>
        <w:ind w:left="0"/>
        <w:contextualSpacing w:val="0"/>
        <w:jc w:val="left"/>
        <w:rPr>
          <w:sz w:val="24"/>
          <w:szCs w:val="24"/>
          <w:lang w:val="es-NI"/>
        </w:rPr>
      </w:pPr>
    </w:p>
    <w:p w:rsidR="00A15EEF" w:rsidRPr="00A15EEF" w:rsidRDefault="00A15EEF" w:rsidP="00F557BE">
      <w:pPr>
        <w:pStyle w:val="Ttulo3"/>
        <w:numPr>
          <w:ilvl w:val="0"/>
          <w:numId w:val="15"/>
        </w:numPr>
        <w:rPr>
          <w:rFonts w:cs="Arial"/>
          <w:lang w:val="es-NI"/>
        </w:rPr>
      </w:pPr>
      <w:bookmarkStart w:id="21" w:name="_Toc399680923"/>
      <w:r w:rsidRPr="00A15EEF">
        <w:rPr>
          <w:rFonts w:cs="Arial"/>
          <w:lang w:val="es-NI"/>
        </w:rPr>
        <w:t xml:space="preserve">Ejemplo de </w:t>
      </w:r>
      <w:r>
        <w:rPr>
          <w:rFonts w:cs="Arial"/>
          <w:lang w:val="es-NI"/>
        </w:rPr>
        <w:t xml:space="preserve">verbos para </w:t>
      </w:r>
      <w:r w:rsidRPr="00A15EEF">
        <w:rPr>
          <w:rFonts w:cs="Arial"/>
          <w:lang w:val="es-NI"/>
        </w:rPr>
        <w:t>objetivos generales y específicos.</w:t>
      </w:r>
      <w:bookmarkEnd w:id="21"/>
    </w:p>
    <w:p w:rsidR="00A15EEF" w:rsidRDefault="00A15EEF" w:rsidP="00A15EEF">
      <w:pPr>
        <w:pStyle w:val="Prrafodelista"/>
        <w:spacing w:line="360" w:lineRule="auto"/>
        <w:ind w:left="0"/>
        <w:contextualSpacing w:val="0"/>
        <w:jc w:val="left"/>
        <w:rPr>
          <w:sz w:val="24"/>
          <w:szCs w:val="24"/>
          <w:lang w:val="es-NI"/>
        </w:rPr>
      </w:pPr>
    </w:p>
    <w:p w:rsidR="00A15EEF" w:rsidRPr="00A15EEF" w:rsidRDefault="00A15EEF" w:rsidP="00A15EEF">
      <w:pPr>
        <w:pStyle w:val="Prrafodelista"/>
        <w:spacing w:line="360" w:lineRule="auto"/>
        <w:ind w:left="0"/>
        <w:contextualSpacing w:val="0"/>
        <w:jc w:val="left"/>
        <w:rPr>
          <w:b/>
          <w:i/>
          <w:sz w:val="24"/>
          <w:szCs w:val="24"/>
          <w:lang w:val="es-NI"/>
        </w:rPr>
      </w:pPr>
      <w:r>
        <w:rPr>
          <w:b/>
          <w:i/>
          <w:sz w:val="24"/>
          <w:szCs w:val="24"/>
          <w:lang w:val="es-NI"/>
        </w:rPr>
        <w:t>Verbos para o</w:t>
      </w:r>
      <w:r w:rsidRPr="00A15EEF">
        <w:rPr>
          <w:b/>
          <w:i/>
          <w:sz w:val="24"/>
          <w:szCs w:val="24"/>
          <w:lang w:val="es-NI"/>
        </w:rPr>
        <w:t>bjetivos generales</w:t>
      </w: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tblGrid>
      <w:tr w:rsidR="00A15EEF" w:rsidRPr="006831C9" w:rsidTr="00B956E9">
        <w:trPr>
          <w:trHeight w:val="70"/>
        </w:trPr>
        <w:tc>
          <w:tcPr>
            <w:tcW w:w="10080" w:type="dxa"/>
            <w:tcBorders>
              <w:bottom w:val="single" w:sz="4" w:space="0" w:color="auto"/>
            </w:tcBorders>
            <w:vAlign w:val="center"/>
          </w:tcPr>
          <w:p w:rsidR="00A15EEF" w:rsidRPr="00A15EEF" w:rsidRDefault="00A15EEF" w:rsidP="00B956E9">
            <w:pPr>
              <w:spacing w:after="120"/>
              <w:jc w:val="center"/>
              <w:rPr>
                <w:rFonts w:cs="Arial"/>
                <w:b/>
                <w:szCs w:val="24"/>
              </w:rPr>
            </w:pPr>
            <w:r w:rsidRPr="00A15EEF">
              <w:rPr>
                <w:rFonts w:cs="Arial"/>
                <w:b/>
                <w:szCs w:val="24"/>
              </w:rPr>
              <w:t>Ejemplos de verbos para redactar objetivos generales</w:t>
            </w:r>
          </w:p>
          <w:p w:rsidR="00A15EEF" w:rsidRPr="00A15EEF" w:rsidRDefault="00A15EEF" w:rsidP="00B956E9">
            <w:pPr>
              <w:rPr>
                <w:rFonts w:cs="Arial"/>
                <w:szCs w:val="24"/>
              </w:rPr>
            </w:pPr>
            <w:r w:rsidRPr="00A15EEF">
              <w:rPr>
                <w:rFonts w:cs="Arial"/>
                <w:szCs w:val="24"/>
              </w:rPr>
              <w:t>Analizar, Comparar, Comprobar, Demostrar, Determinar</w:t>
            </w:r>
          </w:p>
        </w:tc>
      </w:tr>
      <w:tr w:rsidR="00A15EEF" w:rsidRPr="006831C9" w:rsidTr="00B956E9">
        <w:trPr>
          <w:trHeight w:val="1335"/>
        </w:trPr>
        <w:tc>
          <w:tcPr>
            <w:tcW w:w="10080" w:type="dxa"/>
            <w:tcBorders>
              <w:top w:val="single" w:sz="4" w:space="0" w:color="auto"/>
            </w:tcBorders>
            <w:vAlign w:val="center"/>
          </w:tcPr>
          <w:p w:rsidR="00A15EEF" w:rsidRPr="00A15EEF" w:rsidRDefault="00A15EEF" w:rsidP="00B956E9">
            <w:pPr>
              <w:spacing w:after="120"/>
              <w:jc w:val="center"/>
              <w:rPr>
                <w:rFonts w:cs="Arial"/>
                <w:szCs w:val="24"/>
              </w:rPr>
            </w:pPr>
            <w:r w:rsidRPr="00A15EEF">
              <w:rPr>
                <w:rFonts w:cs="Arial"/>
                <w:b/>
                <w:szCs w:val="24"/>
              </w:rPr>
              <w:t>Otros verbos, dependiendo del tipo de investigación:</w:t>
            </w:r>
          </w:p>
          <w:p w:rsidR="00A15EEF" w:rsidRPr="00A15EEF" w:rsidRDefault="00A15EEF" w:rsidP="00B956E9">
            <w:pPr>
              <w:rPr>
                <w:rFonts w:cs="Arial"/>
                <w:szCs w:val="24"/>
              </w:rPr>
            </w:pPr>
            <w:r w:rsidRPr="00A15EEF">
              <w:rPr>
                <w:rFonts w:cs="Arial"/>
                <w:szCs w:val="24"/>
              </w:rPr>
              <w:t>Categorizar, Compilar, Concretar, Contrastar, Crear, Definir, Demostrar, Desarrollar, Describir, Diseñar, Establecer, Evaluar, Explicar, Examinar, Exponer, Evaluar, Fundamentar, Generar, Mostrar, Orientar, Reconstruir, Replicar, Revelar, Planear, Presentar, Probar, Producir, Proponer, Situar.</w:t>
            </w:r>
          </w:p>
        </w:tc>
      </w:tr>
    </w:tbl>
    <w:p w:rsidR="00A15EEF" w:rsidRPr="00A15EEF" w:rsidRDefault="00A15EEF" w:rsidP="00A15EEF">
      <w:pPr>
        <w:pStyle w:val="Prrafodelista"/>
        <w:spacing w:line="360" w:lineRule="auto"/>
        <w:ind w:left="0"/>
        <w:contextualSpacing w:val="0"/>
        <w:jc w:val="left"/>
        <w:rPr>
          <w:sz w:val="24"/>
          <w:szCs w:val="24"/>
        </w:rPr>
      </w:pPr>
    </w:p>
    <w:p w:rsidR="00A15EEF" w:rsidRPr="00A15EEF" w:rsidRDefault="00A15EEF" w:rsidP="00A15EEF">
      <w:pPr>
        <w:pStyle w:val="Prrafodelista"/>
        <w:spacing w:line="360" w:lineRule="auto"/>
        <w:ind w:left="0"/>
        <w:contextualSpacing w:val="0"/>
        <w:jc w:val="left"/>
        <w:rPr>
          <w:b/>
          <w:i/>
          <w:sz w:val="24"/>
          <w:szCs w:val="24"/>
          <w:lang w:val="es-NI"/>
        </w:rPr>
      </w:pPr>
      <w:r>
        <w:rPr>
          <w:b/>
          <w:i/>
          <w:sz w:val="24"/>
          <w:szCs w:val="24"/>
          <w:lang w:val="es-NI"/>
        </w:rPr>
        <w:t>Verbos para o</w:t>
      </w:r>
      <w:r w:rsidRPr="00A15EEF">
        <w:rPr>
          <w:b/>
          <w:i/>
          <w:sz w:val="24"/>
          <w:szCs w:val="24"/>
          <w:lang w:val="es-NI"/>
        </w:rPr>
        <w:t>bjetivos específicos</w:t>
      </w:r>
    </w:p>
    <w:p w:rsidR="00A15EEF" w:rsidRPr="00A15EEF" w:rsidRDefault="00A15EEF" w:rsidP="00A15EEF">
      <w:pPr>
        <w:pBdr>
          <w:top w:val="single" w:sz="4" w:space="1" w:color="auto"/>
          <w:left w:val="single" w:sz="4" w:space="4" w:color="auto"/>
          <w:bottom w:val="single" w:sz="4" w:space="1" w:color="auto"/>
          <w:right w:val="single" w:sz="4" w:space="4" w:color="auto"/>
        </w:pBdr>
        <w:rPr>
          <w:rFonts w:cs="Arial"/>
          <w:szCs w:val="24"/>
        </w:rPr>
      </w:pPr>
      <w:r w:rsidRPr="00A15EEF">
        <w:rPr>
          <w:rFonts w:cs="Arial"/>
          <w:szCs w:val="24"/>
        </w:rPr>
        <w:t>Analizar, Calcular, Calificar, Categorizar, Comparar, Conceptualizar, Contrastar, Deducir, Definir, Detallar, Descomponer, Describir, Diagnosticar, Distinguir, Establecer, Enunciar, Enumerar, Especificar, Estimar, Examinar, Explicar, Identificar, Indicar, Interpretar, Justificar, Mencionar, Mostrar, Organizar, Registrar, Relacionar, Resumir, Seleccionar, Separar, Sintetizar, Sugerir, Valorar, Verificar.</w:t>
      </w:r>
    </w:p>
    <w:p w:rsidR="00A15EEF" w:rsidRDefault="00A15EEF" w:rsidP="00A15EEF">
      <w:pPr>
        <w:pStyle w:val="Prrafodelista"/>
        <w:spacing w:line="360" w:lineRule="auto"/>
        <w:ind w:left="0"/>
        <w:contextualSpacing w:val="0"/>
        <w:jc w:val="left"/>
        <w:rPr>
          <w:sz w:val="24"/>
          <w:szCs w:val="24"/>
          <w:lang w:val="es-NI"/>
        </w:rPr>
      </w:pPr>
    </w:p>
    <w:p w:rsidR="00A15EEF" w:rsidRPr="00A15EEF" w:rsidRDefault="00A15EEF" w:rsidP="00F557BE">
      <w:pPr>
        <w:pStyle w:val="Ttulo3"/>
        <w:numPr>
          <w:ilvl w:val="0"/>
          <w:numId w:val="15"/>
        </w:numPr>
        <w:rPr>
          <w:rFonts w:cs="Arial"/>
          <w:lang w:val="es-NI"/>
        </w:rPr>
      </w:pPr>
      <w:bookmarkStart w:id="22" w:name="_Toc399680924"/>
      <w:r w:rsidRPr="00A15EEF">
        <w:rPr>
          <w:rFonts w:cs="Arial"/>
          <w:lang w:val="es-NI"/>
        </w:rPr>
        <w:lastRenderedPageBreak/>
        <w:t>Ejemplo de objetivos</w:t>
      </w:r>
      <w:bookmarkEnd w:id="22"/>
    </w:p>
    <w:p w:rsidR="00A15EEF" w:rsidRDefault="0094200B" w:rsidP="000174FC">
      <w:pPr>
        <w:pStyle w:val="Prrafodelista"/>
        <w:ind w:left="0"/>
        <w:contextualSpacing w:val="0"/>
        <w:jc w:val="left"/>
        <w:rPr>
          <w:sz w:val="24"/>
          <w:szCs w:val="24"/>
          <w:lang w:val="es-NI"/>
        </w:rPr>
      </w:pPr>
      <w:r>
        <w:rPr>
          <w:sz w:val="24"/>
          <w:szCs w:val="24"/>
          <w:lang w:val="es-NI"/>
        </w:rPr>
        <w:t xml:space="preserve"> g</w:t>
      </w:r>
    </w:p>
    <w:p w:rsidR="00A15EEF" w:rsidRPr="00082DAF" w:rsidRDefault="00A15EEF" w:rsidP="00A15EEF">
      <w:pPr>
        <w:pBdr>
          <w:top w:val="single" w:sz="4" w:space="1" w:color="auto"/>
          <w:left w:val="single" w:sz="4" w:space="1" w:color="auto"/>
          <w:bottom w:val="single" w:sz="4" w:space="1" w:color="auto"/>
          <w:right w:val="single" w:sz="4" w:space="1" w:color="auto"/>
        </w:pBdr>
        <w:spacing w:after="80"/>
        <w:rPr>
          <w:rFonts w:cs="Arial"/>
          <w:b/>
          <w:smallCaps/>
          <w:sz w:val="20"/>
          <w:szCs w:val="20"/>
        </w:rPr>
      </w:pPr>
      <w:r w:rsidRPr="00082DAF">
        <w:rPr>
          <w:rFonts w:cs="Arial"/>
          <w:b/>
          <w:smallCaps/>
          <w:sz w:val="20"/>
          <w:szCs w:val="20"/>
        </w:rPr>
        <w:t>O</w:t>
      </w:r>
      <w:r w:rsidR="00082DAF" w:rsidRPr="00082DAF">
        <w:rPr>
          <w:rFonts w:cs="Arial"/>
          <w:b/>
          <w:smallCaps/>
          <w:sz w:val="20"/>
          <w:szCs w:val="20"/>
        </w:rPr>
        <w:t>bjetivo general</w:t>
      </w:r>
    </w:p>
    <w:p w:rsidR="00A15EEF" w:rsidRDefault="00A15EEF" w:rsidP="00A15EEF">
      <w:pPr>
        <w:pBdr>
          <w:top w:val="single" w:sz="4" w:space="1" w:color="auto"/>
          <w:left w:val="single" w:sz="4" w:space="1" w:color="auto"/>
          <w:bottom w:val="single" w:sz="4" w:space="1" w:color="auto"/>
          <w:right w:val="single" w:sz="4" w:space="1" w:color="auto"/>
        </w:pBdr>
        <w:rPr>
          <w:rFonts w:cs="Arial"/>
          <w:sz w:val="20"/>
          <w:szCs w:val="20"/>
        </w:rPr>
      </w:pPr>
      <w:r w:rsidRPr="009711DC">
        <w:rPr>
          <w:rFonts w:cs="Arial"/>
          <w:sz w:val="20"/>
          <w:szCs w:val="20"/>
        </w:rPr>
        <w:t>Determinar la incidencia del ambiente escolar en la motivación de los estudiantes de primaria del Colegio Santa Ana.</w:t>
      </w:r>
    </w:p>
    <w:p w:rsidR="00A15EEF" w:rsidRPr="009711DC" w:rsidRDefault="00A15EEF" w:rsidP="00A15EEF">
      <w:pPr>
        <w:pBdr>
          <w:top w:val="single" w:sz="4" w:space="1" w:color="auto"/>
          <w:left w:val="single" w:sz="4" w:space="1" w:color="auto"/>
          <w:bottom w:val="single" w:sz="4" w:space="1" w:color="auto"/>
          <w:right w:val="single" w:sz="4" w:space="1" w:color="auto"/>
        </w:pBdr>
        <w:rPr>
          <w:rFonts w:cs="Arial"/>
          <w:b/>
          <w:sz w:val="20"/>
          <w:szCs w:val="20"/>
        </w:rPr>
      </w:pPr>
    </w:p>
    <w:p w:rsidR="00A15EEF" w:rsidRPr="00082DAF" w:rsidRDefault="00082DAF" w:rsidP="00A15EEF">
      <w:pPr>
        <w:pBdr>
          <w:top w:val="single" w:sz="4" w:space="1" w:color="auto"/>
          <w:left w:val="single" w:sz="4" w:space="1" w:color="auto"/>
          <w:bottom w:val="single" w:sz="4" w:space="1" w:color="auto"/>
          <w:right w:val="single" w:sz="4" w:space="1" w:color="auto"/>
        </w:pBdr>
        <w:spacing w:after="80"/>
        <w:rPr>
          <w:b/>
          <w:smallCaps/>
          <w:sz w:val="20"/>
          <w:szCs w:val="20"/>
        </w:rPr>
      </w:pPr>
      <w:r w:rsidRPr="00082DAF">
        <w:rPr>
          <w:b/>
          <w:smallCaps/>
          <w:sz w:val="20"/>
          <w:szCs w:val="20"/>
        </w:rPr>
        <w:t>Objetivos específicos</w:t>
      </w:r>
    </w:p>
    <w:p w:rsidR="00A15EEF" w:rsidRPr="009711DC" w:rsidRDefault="00A15EEF" w:rsidP="00F557BE">
      <w:pPr>
        <w:pStyle w:val="Prrafodelista1"/>
        <w:numPr>
          <w:ilvl w:val="0"/>
          <w:numId w:val="16"/>
        </w:numPr>
        <w:pBdr>
          <w:top w:val="single" w:sz="4" w:space="1" w:color="auto"/>
          <w:left w:val="single" w:sz="4" w:space="1" w:color="auto"/>
          <w:bottom w:val="single" w:sz="4" w:space="1" w:color="auto"/>
          <w:right w:val="single" w:sz="4" w:space="1" w:color="auto"/>
        </w:pBdr>
        <w:spacing w:after="80" w:line="240" w:lineRule="auto"/>
        <w:ind w:hanging="270"/>
        <w:jc w:val="both"/>
        <w:rPr>
          <w:rFonts w:ascii="Arial" w:hAnsi="Arial" w:cs="Arial"/>
          <w:sz w:val="20"/>
          <w:szCs w:val="20"/>
        </w:rPr>
      </w:pPr>
      <w:r w:rsidRPr="009711DC">
        <w:rPr>
          <w:rFonts w:ascii="Arial" w:hAnsi="Arial" w:cs="Arial"/>
          <w:sz w:val="20"/>
          <w:szCs w:val="20"/>
        </w:rPr>
        <w:t xml:space="preserve">Diagnosticar el estado actual del Colegio en cuanto al tipo de ambiente escolar que </w:t>
      </w:r>
      <w:r>
        <w:rPr>
          <w:rFonts w:ascii="Arial" w:hAnsi="Arial" w:cs="Arial"/>
          <w:sz w:val="20"/>
          <w:szCs w:val="20"/>
        </w:rPr>
        <w:t xml:space="preserve">éste </w:t>
      </w:r>
      <w:r w:rsidRPr="009711DC">
        <w:rPr>
          <w:rFonts w:ascii="Arial" w:hAnsi="Arial" w:cs="Arial"/>
          <w:sz w:val="20"/>
          <w:szCs w:val="20"/>
        </w:rPr>
        <w:t>tiene.</w:t>
      </w:r>
    </w:p>
    <w:p w:rsidR="00A15EEF" w:rsidRPr="009711DC" w:rsidRDefault="00A15EEF" w:rsidP="00F557BE">
      <w:pPr>
        <w:pStyle w:val="Prrafodelista1"/>
        <w:numPr>
          <w:ilvl w:val="0"/>
          <w:numId w:val="16"/>
        </w:numPr>
        <w:pBdr>
          <w:top w:val="single" w:sz="4" w:space="1" w:color="auto"/>
          <w:left w:val="single" w:sz="4" w:space="1" w:color="auto"/>
          <w:bottom w:val="single" w:sz="4" w:space="1" w:color="auto"/>
          <w:right w:val="single" w:sz="4" w:space="1" w:color="auto"/>
        </w:pBdr>
        <w:spacing w:after="80" w:line="240" w:lineRule="auto"/>
        <w:ind w:hanging="270"/>
        <w:jc w:val="both"/>
        <w:rPr>
          <w:rFonts w:ascii="Arial" w:hAnsi="Arial" w:cs="Arial"/>
          <w:sz w:val="20"/>
          <w:szCs w:val="20"/>
        </w:rPr>
      </w:pPr>
      <w:r w:rsidRPr="009711DC">
        <w:rPr>
          <w:rFonts w:ascii="Arial" w:hAnsi="Arial" w:cs="Arial"/>
          <w:sz w:val="20"/>
          <w:szCs w:val="20"/>
        </w:rPr>
        <w:t xml:space="preserve">Verificar el tipo de motivación que reciben los estudiantes de este </w:t>
      </w:r>
      <w:r>
        <w:rPr>
          <w:rFonts w:ascii="Arial" w:hAnsi="Arial" w:cs="Arial"/>
          <w:sz w:val="20"/>
          <w:szCs w:val="20"/>
        </w:rPr>
        <w:t>Colegio</w:t>
      </w:r>
      <w:r w:rsidRPr="009711DC">
        <w:rPr>
          <w:rFonts w:ascii="Arial" w:hAnsi="Arial" w:cs="Arial"/>
          <w:sz w:val="20"/>
          <w:szCs w:val="20"/>
        </w:rPr>
        <w:t>.</w:t>
      </w:r>
    </w:p>
    <w:p w:rsidR="00A15EEF" w:rsidRPr="009711DC" w:rsidRDefault="00A15EEF" w:rsidP="00F557BE">
      <w:pPr>
        <w:pStyle w:val="Prrafodelista1"/>
        <w:numPr>
          <w:ilvl w:val="0"/>
          <w:numId w:val="16"/>
        </w:numPr>
        <w:pBdr>
          <w:top w:val="single" w:sz="4" w:space="1" w:color="auto"/>
          <w:left w:val="single" w:sz="4" w:space="1" w:color="auto"/>
          <w:bottom w:val="single" w:sz="4" w:space="1" w:color="auto"/>
          <w:right w:val="single" w:sz="4" w:space="1" w:color="auto"/>
        </w:pBdr>
        <w:spacing w:after="80" w:line="240" w:lineRule="auto"/>
        <w:ind w:hanging="270"/>
        <w:jc w:val="both"/>
        <w:rPr>
          <w:rFonts w:ascii="Arial" w:hAnsi="Arial" w:cs="Arial"/>
          <w:sz w:val="20"/>
          <w:szCs w:val="20"/>
        </w:rPr>
      </w:pPr>
      <w:r w:rsidRPr="009711DC">
        <w:rPr>
          <w:rFonts w:ascii="Arial" w:hAnsi="Arial" w:cs="Arial"/>
          <w:sz w:val="20"/>
          <w:szCs w:val="20"/>
        </w:rPr>
        <w:t xml:space="preserve">Relacionar </w:t>
      </w:r>
      <w:r w:rsidR="00C966F6">
        <w:rPr>
          <w:rFonts w:ascii="Arial" w:hAnsi="Arial" w:cs="Arial"/>
          <w:sz w:val="20"/>
          <w:szCs w:val="20"/>
        </w:rPr>
        <w:t>el ambiente del aula</w:t>
      </w:r>
      <w:r w:rsidRPr="009711DC">
        <w:rPr>
          <w:rFonts w:ascii="Arial" w:hAnsi="Arial" w:cs="Arial"/>
          <w:sz w:val="20"/>
          <w:szCs w:val="20"/>
        </w:rPr>
        <w:t xml:space="preserve"> con el proceso de enseñanza-aprendizaje</w:t>
      </w:r>
      <w:r>
        <w:rPr>
          <w:rFonts w:ascii="Arial" w:hAnsi="Arial" w:cs="Arial"/>
          <w:sz w:val="20"/>
          <w:szCs w:val="20"/>
        </w:rPr>
        <w:t xml:space="preserve"> en este Centro</w:t>
      </w:r>
      <w:r w:rsidRPr="009711DC">
        <w:rPr>
          <w:rFonts w:ascii="Arial" w:hAnsi="Arial" w:cs="Arial"/>
          <w:sz w:val="20"/>
          <w:szCs w:val="20"/>
        </w:rPr>
        <w:t>.</w:t>
      </w:r>
    </w:p>
    <w:p w:rsidR="00A15EEF" w:rsidRPr="001652D7" w:rsidRDefault="00A15EEF" w:rsidP="00F557BE">
      <w:pPr>
        <w:pStyle w:val="Prrafodelista1"/>
        <w:numPr>
          <w:ilvl w:val="0"/>
          <w:numId w:val="16"/>
        </w:numPr>
        <w:pBdr>
          <w:top w:val="single" w:sz="4" w:space="1" w:color="auto"/>
          <w:left w:val="single" w:sz="4" w:space="1" w:color="auto"/>
          <w:bottom w:val="single" w:sz="4" w:space="1" w:color="auto"/>
          <w:right w:val="single" w:sz="4" w:space="1" w:color="auto"/>
        </w:pBdr>
        <w:spacing w:after="0" w:line="240" w:lineRule="auto"/>
        <w:ind w:hanging="270"/>
        <w:jc w:val="both"/>
        <w:rPr>
          <w:rFonts w:cs="Arial"/>
          <w:sz w:val="20"/>
          <w:szCs w:val="20"/>
        </w:rPr>
      </w:pPr>
      <w:r w:rsidRPr="009711DC">
        <w:rPr>
          <w:rFonts w:ascii="Arial" w:hAnsi="Arial" w:cs="Arial"/>
          <w:sz w:val="20"/>
          <w:szCs w:val="20"/>
        </w:rPr>
        <w:t xml:space="preserve">Explicar </w:t>
      </w:r>
      <w:r w:rsidR="00383568">
        <w:rPr>
          <w:rFonts w:ascii="Arial" w:hAnsi="Arial" w:cs="Arial"/>
          <w:sz w:val="20"/>
          <w:szCs w:val="20"/>
        </w:rPr>
        <w:t xml:space="preserve">el papel </w:t>
      </w:r>
      <w:r w:rsidRPr="009711DC">
        <w:rPr>
          <w:rFonts w:ascii="Arial" w:hAnsi="Arial" w:cs="Arial"/>
          <w:sz w:val="20"/>
          <w:szCs w:val="20"/>
        </w:rPr>
        <w:t xml:space="preserve">de la motivación escolar </w:t>
      </w:r>
      <w:r w:rsidR="00383568">
        <w:rPr>
          <w:rFonts w:ascii="Arial" w:hAnsi="Arial" w:cs="Arial"/>
          <w:sz w:val="20"/>
          <w:szCs w:val="20"/>
        </w:rPr>
        <w:t xml:space="preserve">durante el </w:t>
      </w:r>
      <w:r w:rsidRPr="009711DC">
        <w:rPr>
          <w:rFonts w:ascii="Arial" w:hAnsi="Arial" w:cs="Arial"/>
          <w:sz w:val="20"/>
          <w:szCs w:val="20"/>
        </w:rPr>
        <w:t>aprendizaje de los estudiantes.</w:t>
      </w:r>
    </w:p>
    <w:p w:rsidR="00A15EEF" w:rsidRDefault="00A15EEF" w:rsidP="000174FC">
      <w:pPr>
        <w:pStyle w:val="Prrafodelista"/>
        <w:ind w:left="0"/>
        <w:contextualSpacing w:val="0"/>
        <w:jc w:val="left"/>
        <w:rPr>
          <w:sz w:val="24"/>
          <w:szCs w:val="24"/>
          <w:lang w:val="es-NI"/>
        </w:rPr>
      </w:pPr>
    </w:p>
    <w:p w:rsidR="000174FC" w:rsidRPr="00A15EEF" w:rsidRDefault="000174FC" w:rsidP="000174FC">
      <w:pPr>
        <w:pStyle w:val="Prrafodelista"/>
        <w:ind w:left="0"/>
        <w:contextualSpacing w:val="0"/>
        <w:jc w:val="left"/>
        <w:rPr>
          <w:sz w:val="24"/>
          <w:szCs w:val="24"/>
          <w:lang w:val="es-NI"/>
        </w:rPr>
      </w:pPr>
    </w:p>
    <w:p w:rsidR="0063379D" w:rsidRPr="0063379D" w:rsidRDefault="0063379D" w:rsidP="00474060">
      <w:pPr>
        <w:pStyle w:val="Ttulo2"/>
        <w:rPr>
          <w:rFonts w:eastAsia="Times New Roman"/>
          <w:lang w:eastAsia="es-ES"/>
        </w:rPr>
      </w:pPr>
      <w:bookmarkStart w:id="23" w:name="_Toc399680925"/>
      <w:r w:rsidRPr="0063379D">
        <w:rPr>
          <w:rFonts w:eastAsia="Times New Roman"/>
          <w:lang w:eastAsia="es-ES"/>
        </w:rPr>
        <w:t>Tema 4. La justificación</w:t>
      </w:r>
      <w:bookmarkEnd w:id="23"/>
    </w:p>
    <w:p w:rsidR="0063379D" w:rsidRPr="003E582D" w:rsidRDefault="0063379D" w:rsidP="003E582D">
      <w:pPr>
        <w:pStyle w:val="Prrafodelista"/>
        <w:spacing w:line="360" w:lineRule="auto"/>
        <w:ind w:left="0"/>
        <w:contextualSpacing w:val="0"/>
        <w:jc w:val="left"/>
        <w:rPr>
          <w:rFonts w:cs="Arial"/>
          <w:sz w:val="24"/>
          <w:szCs w:val="24"/>
          <w:lang w:val="es-NI"/>
        </w:rPr>
      </w:pPr>
    </w:p>
    <w:p w:rsidR="00A15EEF" w:rsidRPr="003E582D" w:rsidRDefault="00A15EEF" w:rsidP="00F557BE">
      <w:pPr>
        <w:pStyle w:val="Prrafodelista"/>
        <w:numPr>
          <w:ilvl w:val="0"/>
          <w:numId w:val="13"/>
        </w:numPr>
        <w:spacing w:line="360" w:lineRule="auto"/>
        <w:ind w:left="238" w:hanging="274"/>
        <w:contextualSpacing w:val="0"/>
        <w:rPr>
          <w:rFonts w:cs="Arial"/>
          <w:sz w:val="24"/>
          <w:szCs w:val="24"/>
        </w:rPr>
      </w:pPr>
      <w:r w:rsidRPr="003E582D">
        <w:rPr>
          <w:rFonts w:cs="Arial"/>
          <w:sz w:val="24"/>
          <w:szCs w:val="24"/>
        </w:rPr>
        <w:t>Si los objetivos son de conocimiento o de investigación, la justificación so</w:t>
      </w:r>
      <w:r w:rsidR="008E2CD5">
        <w:rPr>
          <w:rFonts w:cs="Arial"/>
          <w:sz w:val="24"/>
          <w:szCs w:val="24"/>
        </w:rPr>
        <w:t>n declaraciones de tipo práctico</w:t>
      </w:r>
      <w:r w:rsidRPr="003E582D">
        <w:rPr>
          <w:rFonts w:cs="Arial"/>
          <w:sz w:val="24"/>
          <w:szCs w:val="24"/>
        </w:rPr>
        <w:t>. Si los objetivos se redactan de forma verbal</w:t>
      </w:r>
      <w:r w:rsidR="00FA2D86">
        <w:rPr>
          <w:rFonts w:cs="Arial"/>
          <w:sz w:val="24"/>
          <w:szCs w:val="24"/>
        </w:rPr>
        <w:t xml:space="preserve"> (Ej: Analizar)</w:t>
      </w:r>
      <w:r w:rsidRPr="003E582D">
        <w:rPr>
          <w:rFonts w:cs="Arial"/>
          <w:sz w:val="24"/>
          <w:szCs w:val="24"/>
        </w:rPr>
        <w:t>, las declaraciones de la justificación se hacen en forma nominal.</w:t>
      </w:r>
      <w:r w:rsidR="00FA2D86">
        <w:rPr>
          <w:rFonts w:cs="Arial"/>
          <w:sz w:val="24"/>
          <w:szCs w:val="24"/>
        </w:rPr>
        <w:t xml:space="preserve"> (Ej: Análisis)</w:t>
      </w:r>
      <w:r w:rsidRPr="003E582D">
        <w:rPr>
          <w:rFonts w:cs="Arial"/>
          <w:sz w:val="24"/>
          <w:szCs w:val="24"/>
        </w:rPr>
        <w:t xml:space="preserve"> </w:t>
      </w:r>
    </w:p>
    <w:p w:rsidR="00A15EEF" w:rsidRPr="003E582D" w:rsidRDefault="00A15EEF" w:rsidP="00F557BE">
      <w:pPr>
        <w:pStyle w:val="Prrafodelista"/>
        <w:numPr>
          <w:ilvl w:val="0"/>
          <w:numId w:val="13"/>
        </w:numPr>
        <w:spacing w:line="360" w:lineRule="auto"/>
        <w:ind w:left="238" w:hanging="274"/>
        <w:contextualSpacing w:val="0"/>
        <w:rPr>
          <w:rFonts w:cs="Arial"/>
          <w:sz w:val="24"/>
          <w:szCs w:val="24"/>
        </w:rPr>
      </w:pPr>
      <w:r w:rsidRPr="003E582D">
        <w:rPr>
          <w:rFonts w:cs="Arial"/>
          <w:sz w:val="24"/>
          <w:szCs w:val="24"/>
        </w:rPr>
        <w:t xml:space="preserve">Como lo </w:t>
      </w:r>
      <w:r w:rsidR="000174FC">
        <w:rPr>
          <w:rFonts w:cs="Arial"/>
          <w:sz w:val="24"/>
          <w:szCs w:val="24"/>
        </w:rPr>
        <w:t xml:space="preserve">señala </w:t>
      </w:r>
      <w:r w:rsidR="00F30BDD">
        <w:rPr>
          <w:rFonts w:cs="Arial"/>
          <w:sz w:val="24"/>
          <w:szCs w:val="24"/>
        </w:rPr>
        <w:t xml:space="preserve">el Dr. </w:t>
      </w:r>
      <w:r w:rsidR="000174FC">
        <w:rPr>
          <w:rFonts w:cs="Arial"/>
          <w:sz w:val="24"/>
          <w:szCs w:val="24"/>
        </w:rPr>
        <w:t>Piura (1994), hay cinco c</w:t>
      </w:r>
      <w:r w:rsidRPr="003E582D">
        <w:rPr>
          <w:rFonts w:cs="Arial"/>
          <w:sz w:val="24"/>
          <w:szCs w:val="24"/>
        </w:rPr>
        <w:t>riterios que se pueden abordar en la Justificación:</w:t>
      </w:r>
    </w:p>
    <w:p w:rsidR="00A15EEF" w:rsidRPr="003E582D" w:rsidRDefault="00A15EEF" w:rsidP="00F557BE">
      <w:pPr>
        <w:numPr>
          <w:ilvl w:val="0"/>
          <w:numId w:val="17"/>
        </w:numPr>
        <w:tabs>
          <w:tab w:val="clear" w:pos="792"/>
          <w:tab w:val="num" w:pos="756"/>
        </w:tabs>
        <w:spacing w:line="360" w:lineRule="auto"/>
        <w:ind w:left="770" w:hanging="259"/>
        <w:rPr>
          <w:rFonts w:cs="Arial"/>
          <w:szCs w:val="24"/>
        </w:rPr>
      </w:pPr>
      <w:r w:rsidRPr="003E582D">
        <w:rPr>
          <w:rFonts w:cs="Arial"/>
          <w:szCs w:val="24"/>
          <w:u w:val="single"/>
        </w:rPr>
        <w:t>Conveniencia</w:t>
      </w:r>
      <w:r w:rsidRPr="003E582D">
        <w:rPr>
          <w:rFonts w:cs="Arial"/>
          <w:szCs w:val="24"/>
        </w:rPr>
        <w:t>: ¿para qué sirve la investigación?</w:t>
      </w:r>
    </w:p>
    <w:p w:rsidR="00A15EEF" w:rsidRPr="003E582D" w:rsidRDefault="00A15EEF" w:rsidP="00F557BE">
      <w:pPr>
        <w:numPr>
          <w:ilvl w:val="0"/>
          <w:numId w:val="17"/>
        </w:numPr>
        <w:tabs>
          <w:tab w:val="clear" w:pos="792"/>
          <w:tab w:val="num" w:pos="756"/>
        </w:tabs>
        <w:spacing w:line="360" w:lineRule="auto"/>
        <w:ind w:left="770" w:hanging="259"/>
        <w:rPr>
          <w:rFonts w:cs="Arial"/>
          <w:szCs w:val="24"/>
        </w:rPr>
      </w:pPr>
      <w:r w:rsidRPr="003E582D">
        <w:rPr>
          <w:rFonts w:cs="Arial"/>
          <w:szCs w:val="24"/>
          <w:u w:val="single"/>
        </w:rPr>
        <w:t>Relevancia social</w:t>
      </w:r>
      <w:r w:rsidRPr="003E582D">
        <w:rPr>
          <w:rFonts w:cs="Arial"/>
          <w:szCs w:val="24"/>
        </w:rPr>
        <w:t xml:space="preserve">: </w:t>
      </w:r>
      <w:r w:rsidR="00D2240B" w:rsidRPr="003E582D">
        <w:rPr>
          <w:rFonts w:cs="Arial"/>
          <w:szCs w:val="24"/>
        </w:rPr>
        <w:t>¿</w:t>
      </w:r>
      <w:r w:rsidRPr="003E582D">
        <w:rPr>
          <w:rFonts w:cs="Arial"/>
          <w:szCs w:val="24"/>
        </w:rPr>
        <w:t>a quiénes beneficia, de qué</w:t>
      </w:r>
      <w:r w:rsidR="00D2240B" w:rsidRPr="003E582D">
        <w:rPr>
          <w:rFonts w:cs="Arial"/>
          <w:szCs w:val="24"/>
        </w:rPr>
        <w:t xml:space="preserve"> modo?</w:t>
      </w:r>
      <w:r w:rsidR="00A43F43">
        <w:rPr>
          <w:rFonts w:cs="Arial"/>
          <w:szCs w:val="24"/>
        </w:rPr>
        <w:t xml:space="preserve"> (directa o indirectamente)</w:t>
      </w:r>
    </w:p>
    <w:p w:rsidR="00A15EEF" w:rsidRPr="003E582D" w:rsidRDefault="00A15EEF" w:rsidP="00F557BE">
      <w:pPr>
        <w:numPr>
          <w:ilvl w:val="0"/>
          <w:numId w:val="17"/>
        </w:numPr>
        <w:tabs>
          <w:tab w:val="clear" w:pos="792"/>
          <w:tab w:val="num" w:pos="756"/>
        </w:tabs>
        <w:spacing w:line="360" w:lineRule="auto"/>
        <w:ind w:left="770" w:hanging="259"/>
        <w:rPr>
          <w:rFonts w:cs="Arial"/>
          <w:szCs w:val="24"/>
        </w:rPr>
      </w:pPr>
      <w:r w:rsidRPr="003E582D">
        <w:rPr>
          <w:rFonts w:cs="Arial"/>
          <w:szCs w:val="24"/>
          <w:u w:val="single"/>
        </w:rPr>
        <w:t>Implicaciones prácticas</w:t>
      </w:r>
      <w:r w:rsidRPr="003E582D">
        <w:rPr>
          <w:rFonts w:cs="Arial"/>
          <w:szCs w:val="24"/>
        </w:rPr>
        <w:t>: ¿ayudará a resolver algún problema práctico?</w:t>
      </w:r>
    </w:p>
    <w:p w:rsidR="00A15EEF" w:rsidRPr="003E582D" w:rsidRDefault="00A15EEF" w:rsidP="00F557BE">
      <w:pPr>
        <w:numPr>
          <w:ilvl w:val="0"/>
          <w:numId w:val="17"/>
        </w:numPr>
        <w:tabs>
          <w:tab w:val="clear" w:pos="792"/>
          <w:tab w:val="num" w:pos="756"/>
        </w:tabs>
        <w:spacing w:line="360" w:lineRule="auto"/>
        <w:ind w:left="770" w:hanging="259"/>
        <w:rPr>
          <w:rFonts w:cs="Arial"/>
          <w:szCs w:val="24"/>
        </w:rPr>
      </w:pPr>
      <w:r w:rsidRPr="003E582D">
        <w:rPr>
          <w:rFonts w:cs="Arial"/>
          <w:szCs w:val="24"/>
          <w:u w:val="single"/>
        </w:rPr>
        <w:t>Valor teórico</w:t>
      </w:r>
      <w:r w:rsidRPr="003E582D">
        <w:rPr>
          <w:rFonts w:cs="Arial"/>
          <w:szCs w:val="24"/>
        </w:rPr>
        <w:t>: ¿con la investigación se llenará algún vacío de conocimiento?</w:t>
      </w:r>
      <w:r w:rsidR="00D2240B" w:rsidRPr="003E582D">
        <w:rPr>
          <w:rFonts w:cs="Arial"/>
          <w:szCs w:val="24"/>
        </w:rPr>
        <w:t xml:space="preserve"> </w:t>
      </w:r>
      <w:r w:rsidRPr="003E582D">
        <w:rPr>
          <w:rFonts w:cs="Arial"/>
          <w:szCs w:val="24"/>
        </w:rPr>
        <w:t xml:space="preserve">¿Qué se espera saber con los resultados que no se conociera antes? </w:t>
      </w:r>
    </w:p>
    <w:p w:rsidR="00A15EEF" w:rsidRPr="003E582D" w:rsidRDefault="00A15EEF" w:rsidP="00F557BE">
      <w:pPr>
        <w:numPr>
          <w:ilvl w:val="0"/>
          <w:numId w:val="17"/>
        </w:numPr>
        <w:tabs>
          <w:tab w:val="clear" w:pos="792"/>
          <w:tab w:val="num" w:pos="756"/>
        </w:tabs>
        <w:spacing w:line="360" w:lineRule="auto"/>
        <w:ind w:left="756" w:hanging="252"/>
        <w:rPr>
          <w:rFonts w:cs="Arial"/>
          <w:szCs w:val="24"/>
        </w:rPr>
      </w:pPr>
      <w:r w:rsidRPr="003E582D">
        <w:rPr>
          <w:rFonts w:cs="Arial"/>
          <w:szCs w:val="24"/>
          <w:u w:val="single"/>
        </w:rPr>
        <w:t>Utilidad metodológica</w:t>
      </w:r>
      <w:r w:rsidRPr="003E582D">
        <w:rPr>
          <w:rFonts w:cs="Arial"/>
          <w:szCs w:val="24"/>
        </w:rPr>
        <w:t>:</w:t>
      </w:r>
      <w:r w:rsidR="00D2240B" w:rsidRPr="003E582D">
        <w:rPr>
          <w:rFonts w:cs="Arial"/>
          <w:szCs w:val="24"/>
        </w:rPr>
        <w:t xml:space="preserve"> </w:t>
      </w:r>
      <w:r w:rsidRPr="003E582D">
        <w:rPr>
          <w:rFonts w:cs="Arial"/>
          <w:szCs w:val="24"/>
        </w:rPr>
        <w:t>¿Sugiere cómo estudiar más adecuadamente una población?</w:t>
      </w:r>
    </w:p>
    <w:p w:rsidR="0063379D" w:rsidRPr="003E582D" w:rsidRDefault="0063379D" w:rsidP="00A15EEF">
      <w:pPr>
        <w:pStyle w:val="Prrafodelista"/>
        <w:spacing w:line="360" w:lineRule="auto"/>
        <w:ind w:left="0"/>
        <w:contextualSpacing w:val="0"/>
        <w:jc w:val="left"/>
        <w:rPr>
          <w:rFonts w:cs="Arial"/>
          <w:sz w:val="24"/>
          <w:szCs w:val="24"/>
          <w:lang w:val="es-NI"/>
        </w:rPr>
      </w:pPr>
    </w:p>
    <w:p w:rsidR="0063379D" w:rsidRPr="0063379D" w:rsidRDefault="0063379D" w:rsidP="00474060">
      <w:pPr>
        <w:pStyle w:val="Ttulo2"/>
        <w:rPr>
          <w:rFonts w:eastAsia="Times New Roman"/>
          <w:lang w:eastAsia="es-ES"/>
        </w:rPr>
      </w:pPr>
      <w:bookmarkStart w:id="24" w:name="_Toc399680926"/>
      <w:r w:rsidRPr="0063379D">
        <w:rPr>
          <w:rFonts w:eastAsia="Times New Roman"/>
          <w:lang w:eastAsia="es-ES"/>
        </w:rPr>
        <w:t>Tema 5. El ma</w:t>
      </w:r>
      <w:r w:rsidR="00BD29A8">
        <w:rPr>
          <w:rFonts w:eastAsia="Times New Roman"/>
          <w:lang w:eastAsia="es-ES"/>
        </w:rPr>
        <w:t>rco teórico de la investigación</w:t>
      </w:r>
      <w:bookmarkEnd w:id="24"/>
    </w:p>
    <w:p w:rsidR="003E582D" w:rsidRDefault="003E582D" w:rsidP="003E582D">
      <w:pPr>
        <w:pStyle w:val="Prrafodelista"/>
        <w:spacing w:line="360" w:lineRule="auto"/>
        <w:ind w:left="0"/>
        <w:contextualSpacing w:val="0"/>
        <w:jc w:val="left"/>
        <w:rPr>
          <w:rFonts w:cs="Arial"/>
          <w:sz w:val="24"/>
          <w:szCs w:val="24"/>
          <w:lang w:val="es-NI"/>
        </w:rPr>
      </w:pPr>
    </w:p>
    <w:p w:rsidR="003E582D" w:rsidRDefault="00FA2D86" w:rsidP="00F557BE">
      <w:pPr>
        <w:pStyle w:val="Ttulo3"/>
        <w:numPr>
          <w:ilvl w:val="0"/>
          <w:numId w:val="18"/>
        </w:numPr>
        <w:rPr>
          <w:lang w:val="es-NI"/>
        </w:rPr>
      </w:pPr>
      <w:bookmarkStart w:id="25" w:name="_Toc399680927"/>
      <w:r>
        <w:rPr>
          <w:rFonts w:cs="Arial"/>
          <w:noProof/>
          <w:szCs w:val="24"/>
          <w:lang w:val="es-NI" w:eastAsia="es-NI"/>
        </w:rPr>
        <mc:AlternateContent>
          <mc:Choice Requires="wps">
            <w:drawing>
              <wp:anchor distT="0" distB="0" distL="114300" distR="114300" simplePos="0" relativeHeight="251737088" behindDoc="0" locked="0" layoutInCell="1" allowOverlap="1" wp14:anchorId="0AC97A66" wp14:editId="6E693F78">
                <wp:simplePos x="0" y="0"/>
                <wp:positionH relativeFrom="column">
                  <wp:posOffset>4826635</wp:posOffset>
                </wp:positionH>
                <wp:positionV relativeFrom="paragraph">
                  <wp:posOffset>215900</wp:posOffset>
                </wp:positionV>
                <wp:extent cx="1704975" cy="1133475"/>
                <wp:effectExtent l="0" t="0" r="9525" b="9525"/>
                <wp:wrapSquare wrapText="bothSides"/>
                <wp:docPr id="10" name="10 Cuadro de texto"/>
                <wp:cNvGraphicFramePr/>
                <a:graphic xmlns:a="http://schemas.openxmlformats.org/drawingml/2006/main">
                  <a:graphicData uri="http://schemas.microsoft.com/office/word/2010/wordprocessingShape">
                    <wps:wsp>
                      <wps:cNvSpPr txBox="1"/>
                      <wps:spPr>
                        <a:xfrm>
                          <a:off x="0" y="0"/>
                          <a:ext cx="1704975" cy="113347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497D90" w:rsidRDefault="0094200B" w:rsidP="00713320">
                            <w:pPr>
                              <w:jc w:val="left"/>
                              <w:rPr>
                                <w:sz w:val="18"/>
                                <w:lang w:val="es-NI"/>
                              </w:rPr>
                            </w:pPr>
                            <w:r>
                              <w:rPr>
                                <w:b/>
                                <w:sz w:val="18"/>
                                <w:lang w:val="es-NI"/>
                              </w:rPr>
                              <w:t xml:space="preserve">Fuente bibliográfica: </w:t>
                            </w:r>
                            <w:r w:rsidRPr="00713320">
                              <w:rPr>
                                <w:sz w:val="18"/>
                                <w:lang w:val="es-NI"/>
                              </w:rPr>
                              <w:t>son</w:t>
                            </w:r>
                            <w:r>
                              <w:rPr>
                                <w:b/>
                                <w:sz w:val="18"/>
                                <w:lang w:val="es-NI"/>
                              </w:rPr>
                              <w:t xml:space="preserve"> </w:t>
                            </w:r>
                            <w:r w:rsidRPr="00713320">
                              <w:rPr>
                                <w:sz w:val="18"/>
                                <w:lang w:val="es-NI"/>
                              </w:rPr>
                              <w:t>l</w:t>
                            </w:r>
                            <w:r>
                              <w:rPr>
                                <w:sz w:val="18"/>
                                <w:lang w:val="es-NI"/>
                              </w:rPr>
                              <w:t>os documentos que suministran algún tipo de información, para ampliar la comprensión de lo que se sabe sobre el problema de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97A66" id="10 Cuadro de texto" o:spid="_x0000_s1045" type="#_x0000_t202" style="position:absolute;left:0;text-align:left;margin-left:380.05pt;margin-top:17pt;width:134.25pt;height:8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" fillcolor="white [1937]" stroked="f" strokeweight=".5pt">
                <v:fill color2="white [3201]" rotate="t" angle="90" colors="0 #bfbfbf;9830f #d6d6d6;1 white" focus="100%" type="gradient"/>
                <v:textbox>
                  <w:txbxContent>
                    <w:p w:rsidR="0094200B" w:rsidRPr="00497D90" w:rsidRDefault="0094200B" w:rsidP="00713320">
                      <w:pPr>
                        <w:jc w:val="left"/>
                        <w:rPr>
                          <w:sz w:val="18"/>
                          <w:lang w:val="es-NI"/>
                        </w:rPr>
                      </w:pPr>
                      <w:r>
                        <w:rPr>
                          <w:b/>
                          <w:sz w:val="18"/>
                          <w:lang w:val="es-NI"/>
                        </w:rPr>
                        <w:t xml:space="preserve">Fuente bibliográfica: </w:t>
                      </w:r>
                      <w:r w:rsidRPr="00713320">
                        <w:rPr>
                          <w:sz w:val="18"/>
                          <w:lang w:val="es-NI"/>
                        </w:rPr>
                        <w:t>son</w:t>
                      </w:r>
                      <w:r>
                        <w:rPr>
                          <w:b/>
                          <w:sz w:val="18"/>
                          <w:lang w:val="es-NI"/>
                        </w:rPr>
                        <w:t xml:space="preserve"> </w:t>
                      </w:r>
                      <w:r w:rsidRPr="00713320">
                        <w:rPr>
                          <w:sz w:val="18"/>
                          <w:lang w:val="es-NI"/>
                        </w:rPr>
                        <w:t>l</w:t>
                      </w:r>
                      <w:r>
                        <w:rPr>
                          <w:sz w:val="18"/>
                          <w:lang w:val="es-NI"/>
                        </w:rPr>
                        <w:t>os documentos que suministran algún tipo de información, para ampliar la comprensión de lo que se sabe sobre el problema de investigación.</w:t>
                      </w:r>
                    </w:p>
                  </w:txbxContent>
                </v:textbox>
                <w10:wrap type="square"/>
              </v:shape>
            </w:pict>
          </mc:Fallback>
        </mc:AlternateContent>
      </w:r>
      <w:r w:rsidR="003E582D">
        <w:rPr>
          <w:lang w:val="es-NI"/>
        </w:rPr>
        <w:t>Algunas orientaciones generales</w:t>
      </w:r>
      <w:bookmarkEnd w:id="25"/>
    </w:p>
    <w:p w:rsidR="003E582D" w:rsidRPr="003E582D" w:rsidRDefault="003E582D" w:rsidP="00F557BE">
      <w:pPr>
        <w:pStyle w:val="Prrafodelista"/>
        <w:numPr>
          <w:ilvl w:val="0"/>
          <w:numId w:val="19"/>
        </w:numPr>
        <w:spacing w:line="360" w:lineRule="auto"/>
        <w:contextualSpacing w:val="0"/>
        <w:rPr>
          <w:rFonts w:cs="Arial"/>
          <w:sz w:val="24"/>
          <w:szCs w:val="24"/>
          <w:lang w:val="es-NI"/>
        </w:rPr>
      </w:pPr>
      <w:r>
        <w:rPr>
          <w:rFonts w:cs="Arial"/>
          <w:sz w:val="24"/>
          <w:szCs w:val="24"/>
          <w:lang w:val="es-NI"/>
        </w:rPr>
        <w:t xml:space="preserve">El marco teórico </w:t>
      </w:r>
      <w:r w:rsidR="004A6A73">
        <w:rPr>
          <w:rFonts w:cs="Arial"/>
          <w:sz w:val="24"/>
          <w:szCs w:val="24"/>
          <w:lang w:val="es-NI"/>
        </w:rPr>
        <w:t xml:space="preserve">es el espacio del documento de investigación que </w:t>
      </w:r>
      <w:r w:rsidRPr="003E582D">
        <w:rPr>
          <w:rFonts w:cs="Arial"/>
          <w:sz w:val="24"/>
          <w:szCs w:val="24"/>
          <w:lang w:val="es-NI"/>
        </w:rPr>
        <w:t xml:space="preserve">sirve para describir </w:t>
      </w:r>
      <w:r>
        <w:rPr>
          <w:rFonts w:cs="Arial"/>
          <w:sz w:val="24"/>
          <w:szCs w:val="24"/>
          <w:lang w:val="es-NI"/>
        </w:rPr>
        <w:t xml:space="preserve">y clarificar </w:t>
      </w:r>
      <w:r w:rsidRPr="003E582D">
        <w:rPr>
          <w:rFonts w:cs="Arial"/>
          <w:sz w:val="24"/>
          <w:szCs w:val="24"/>
          <w:lang w:val="es-NI"/>
        </w:rPr>
        <w:t xml:space="preserve">en forma más o menos exhaustiva las variables de la investigación. </w:t>
      </w:r>
    </w:p>
    <w:p w:rsidR="003E582D" w:rsidRPr="00335809" w:rsidRDefault="003E582D" w:rsidP="00F557BE">
      <w:pPr>
        <w:pStyle w:val="Prrafodelista"/>
        <w:numPr>
          <w:ilvl w:val="0"/>
          <w:numId w:val="19"/>
        </w:numPr>
        <w:spacing w:line="360" w:lineRule="auto"/>
        <w:contextualSpacing w:val="0"/>
        <w:rPr>
          <w:rFonts w:cs="Arial"/>
          <w:sz w:val="24"/>
          <w:szCs w:val="24"/>
          <w:lang w:val="es-NI"/>
        </w:rPr>
      </w:pPr>
      <w:r w:rsidRPr="00335809">
        <w:rPr>
          <w:rFonts w:cs="Arial"/>
          <w:sz w:val="24"/>
          <w:szCs w:val="24"/>
          <w:lang w:val="es-NI"/>
        </w:rPr>
        <w:t xml:space="preserve">El marco teórico combina la utilización de </w:t>
      </w:r>
      <w:r w:rsidRPr="00335809">
        <w:rPr>
          <w:rFonts w:cs="Arial"/>
          <w:i/>
          <w:sz w:val="24"/>
          <w:szCs w:val="24"/>
          <w:lang w:val="es-NI"/>
        </w:rPr>
        <w:t>fuentes bibliográficas</w:t>
      </w:r>
      <w:r w:rsidRPr="00335809">
        <w:rPr>
          <w:rFonts w:cs="Arial"/>
          <w:sz w:val="24"/>
          <w:szCs w:val="24"/>
          <w:lang w:val="es-NI"/>
        </w:rPr>
        <w:t xml:space="preserve"> con la redacción crítica del investigador. Se caracteriza por el aporte personal del investigador y su capacidad para sustentar lo que dice utilizando fuentes </w:t>
      </w:r>
      <w:r w:rsidRPr="00335809">
        <w:rPr>
          <w:rFonts w:cs="Arial"/>
          <w:sz w:val="24"/>
          <w:szCs w:val="24"/>
          <w:lang w:val="es-NI"/>
        </w:rPr>
        <w:lastRenderedPageBreak/>
        <w:t xml:space="preserve">documentales, dando al sustento teórico un carácter más explicativo, aclarativo, facilitando la conducción de la lectura.  </w:t>
      </w:r>
    </w:p>
    <w:p w:rsidR="003E582D" w:rsidRPr="003E582D" w:rsidRDefault="003E582D" w:rsidP="00F557BE">
      <w:pPr>
        <w:pStyle w:val="Prrafodelista"/>
        <w:numPr>
          <w:ilvl w:val="0"/>
          <w:numId w:val="19"/>
        </w:numPr>
        <w:spacing w:line="360" w:lineRule="auto"/>
        <w:contextualSpacing w:val="0"/>
        <w:jc w:val="left"/>
        <w:rPr>
          <w:rFonts w:cs="Arial"/>
          <w:sz w:val="24"/>
          <w:szCs w:val="24"/>
          <w:lang w:val="es-NI"/>
        </w:rPr>
      </w:pPr>
      <w:r w:rsidRPr="003E582D">
        <w:rPr>
          <w:rFonts w:cs="Arial"/>
          <w:sz w:val="24"/>
          <w:szCs w:val="24"/>
          <w:lang w:val="es-NI"/>
        </w:rPr>
        <w:t xml:space="preserve">La escritura científica siempre se realiza en tercera persona, y debe procurarse que el aporte de las fuentes bibliográficas no sea mayor que la redacción de ideas por parte del investigador.  </w:t>
      </w:r>
    </w:p>
    <w:p w:rsidR="003E582D" w:rsidRDefault="00713320" w:rsidP="00F557BE">
      <w:pPr>
        <w:pStyle w:val="Prrafodelista"/>
        <w:numPr>
          <w:ilvl w:val="0"/>
          <w:numId w:val="19"/>
        </w:numPr>
        <w:spacing w:line="360" w:lineRule="auto"/>
        <w:contextualSpacing w:val="0"/>
        <w:jc w:val="left"/>
        <w:rPr>
          <w:rFonts w:cs="Arial"/>
          <w:sz w:val="24"/>
          <w:szCs w:val="24"/>
          <w:lang w:val="es-NI"/>
        </w:rPr>
      </w:pPr>
      <w:r>
        <w:rPr>
          <w:rFonts w:eastAsia="Times New Roman" w:cs="Arial"/>
          <w:noProof/>
          <w:sz w:val="24"/>
          <w:szCs w:val="24"/>
          <w:lang w:val="es-NI" w:eastAsia="es-NI"/>
        </w:rPr>
        <mc:AlternateContent>
          <mc:Choice Requires="wps">
            <w:drawing>
              <wp:anchor distT="0" distB="0" distL="114300" distR="114300" simplePos="0" relativeHeight="251739136" behindDoc="0" locked="0" layoutInCell="1" allowOverlap="1" wp14:anchorId="56B4C312" wp14:editId="6FAC79B4">
                <wp:simplePos x="0" y="0"/>
                <wp:positionH relativeFrom="column">
                  <wp:posOffset>4539615</wp:posOffset>
                </wp:positionH>
                <wp:positionV relativeFrom="paragraph">
                  <wp:posOffset>421640</wp:posOffset>
                </wp:positionV>
                <wp:extent cx="1704975" cy="1466850"/>
                <wp:effectExtent l="0" t="0" r="9525" b="0"/>
                <wp:wrapSquare wrapText="bothSides"/>
                <wp:docPr id="26" name="26 Cuadro de texto"/>
                <wp:cNvGraphicFramePr/>
                <a:graphic xmlns:a="http://schemas.openxmlformats.org/drawingml/2006/main">
                  <a:graphicData uri="http://schemas.microsoft.com/office/word/2010/wordprocessingShape">
                    <wps:wsp>
                      <wps:cNvSpPr txBox="1"/>
                      <wps:spPr>
                        <a:xfrm>
                          <a:off x="0" y="0"/>
                          <a:ext cx="1704975" cy="146685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FA2D86" w:rsidRDefault="0094200B" w:rsidP="00713320">
                            <w:pPr>
                              <w:jc w:val="left"/>
                              <w:rPr>
                                <w:rFonts w:cs="Arial"/>
                                <w:sz w:val="18"/>
                                <w:szCs w:val="20"/>
                                <w:lang w:val="es-NI"/>
                              </w:rPr>
                            </w:pPr>
                            <w:r w:rsidRPr="00FA2D86">
                              <w:rPr>
                                <w:rFonts w:cs="Arial"/>
                                <w:b/>
                                <w:sz w:val="18"/>
                                <w:szCs w:val="20"/>
                                <w:lang w:val="es-NI"/>
                              </w:rPr>
                              <w:t xml:space="preserve">APA: (American Psychological Association) </w:t>
                            </w:r>
                            <w:r w:rsidRPr="00FA2D86">
                              <w:rPr>
                                <w:rFonts w:cs="Arial"/>
                                <w:sz w:val="18"/>
                                <w:szCs w:val="20"/>
                              </w:rPr>
                              <w:t>estándar adoptado por la Asociación estadounidense de Psicología (fundada en 1892) que los autores utilizan al momento de presentar sus documentos o textos para las revistas publicadas por la entidad.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4C312" id="26 Cuadro de texto" o:spid="_x0000_s1046" type="#_x0000_t202" style="position:absolute;left:0;text-align:left;margin-left:357.45pt;margin-top:33.2pt;width:134.25pt;height:11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" fillcolor="white [1937]" stroked="f" strokeweight=".5pt">
                <v:fill color2="white [3201]" rotate="t" angle="90" colors="0 #bfbfbf;9830f #d6d6d6;1 white" focus="100%" type="gradient"/>
                <v:textbox>
                  <w:txbxContent>
                    <w:p w:rsidR="0094200B" w:rsidRPr="00FA2D86" w:rsidRDefault="0094200B" w:rsidP="00713320">
                      <w:pPr>
                        <w:jc w:val="left"/>
                        <w:rPr>
                          <w:rFonts w:cs="Arial"/>
                          <w:sz w:val="18"/>
                          <w:szCs w:val="20"/>
                          <w:lang w:val="es-NI"/>
                        </w:rPr>
                      </w:pPr>
                      <w:r w:rsidRPr="00FA2D86">
                        <w:rPr>
                          <w:rFonts w:cs="Arial"/>
                          <w:b/>
                          <w:sz w:val="18"/>
                          <w:szCs w:val="20"/>
                          <w:lang w:val="es-NI"/>
                        </w:rPr>
                        <w:t xml:space="preserve">APA: (American Psychological Association) </w:t>
                      </w:r>
                      <w:r w:rsidRPr="00FA2D86">
                        <w:rPr>
                          <w:rFonts w:cs="Arial"/>
                          <w:sz w:val="18"/>
                          <w:szCs w:val="20"/>
                        </w:rPr>
                        <w:t>estándar adoptado por la Asociación estadounidense de Psicología (fundada en 1892) que los autores utilizan al momento de presentar sus documentos o textos para las revistas publicadas por la entidad.</w:t>
                      </w:r>
                    </w:p>
                  </w:txbxContent>
                </v:textbox>
                <w10:wrap type="square"/>
              </v:shape>
            </w:pict>
          </mc:Fallback>
        </mc:AlternateContent>
      </w:r>
      <w:r w:rsidR="003E582D" w:rsidRPr="003E582D">
        <w:rPr>
          <w:rFonts w:cs="Arial"/>
          <w:sz w:val="24"/>
          <w:szCs w:val="24"/>
          <w:lang w:val="es-NI"/>
        </w:rPr>
        <w:t xml:space="preserve">Recuerde evitar a toda costa el plagio, por tanto, si va a escribir ideas que </w:t>
      </w:r>
      <w:r w:rsidR="003E582D" w:rsidRPr="00335809">
        <w:rPr>
          <w:rFonts w:cs="Arial"/>
          <w:b/>
          <w:sz w:val="24"/>
          <w:szCs w:val="24"/>
          <w:lang w:val="es-NI"/>
        </w:rPr>
        <w:t>no</w:t>
      </w:r>
      <w:r w:rsidR="003E582D" w:rsidRPr="003E582D">
        <w:rPr>
          <w:rFonts w:cs="Arial"/>
          <w:sz w:val="24"/>
          <w:szCs w:val="24"/>
          <w:lang w:val="es-NI"/>
        </w:rPr>
        <w:t xml:space="preserve"> son suyas haga la correspondiente referencia bibliográfica, </w:t>
      </w:r>
      <w:r w:rsidR="003E582D">
        <w:rPr>
          <w:rFonts w:cs="Arial"/>
          <w:sz w:val="24"/>
          <w:szCs w:val="24"/>
          <w:lang w:val="es-NI"/>
        </w:rPr>
        <w:t xml:space="preserve">que </w:t>
      </w:r>
      <w:r w:rsidR="003E582D" w:rsidRPr="003E582D">
        <w:rPr>
          <w:rFonts w:cs="Arial"/>
          <w:sz w:val="24"/>
          <w:szCs w:val="24"/>
          <w:lang w:val="es-NI"/>
        </w:rPr>
        <w:t xml:space="preserve">debe estar soportada de forma completa en la página de bibliografía al final del documento </w:t>
      </w:r>
      <w:r w:rsidR="003E582D">
        <w:rPr>
          <w:rFonts w:cs="Arial"/>
          <w:sz w:val="24"/>
          <w:szCs w:val="24"/>
          <w:lang w:val="es-NI"/>
        </w:rPr>
        <w:t>y citado en el texto.</w:t>
      </w:r>
      <w:r w:rsidR="003E582D" w:rsidRPr="003E582D">
        <w:rPr>
          <w:rFonts w:cs="Arial"/>
          <w:sz w:val="24"/>
          <w:szCs w:val="24"/>
          <w:lang w:val="es-NI"/>
        </w:rPr>
        <w:t xml:space="preserve"> </w:t>
      </w:r>
    </w:p>
    <w:p w:rsidR="009E372D" w:rsidRPr="003E582D" w:rsidRDefault="009E372D" w:rsidP="00F557BE">
      <w:pPr>
        <w:pStyle w:val="Prrafodelista"/>
        <w:numPr>
          <w:ilvl w:val="0"/>
          <w:numId w:val="19"/>
        </w:numPr>
        <w:spacing w:line="360" w:lineRule="auto"/>
        <w:contextualSpacing w:val="0"/>
        <w:jc w:val="left"/>
        <w:rPr>
          <w:rFonts w:cs="Arial"/>
          <w:sz w:val="24"/>
          <w:szCs w:val="24"/>
          <w:lang w:val="es-NI"/>
        </w:rPr>
      </w:pPr>
      <w:r>
        <w:rPr>
          <w:rFonts w:cs="Arial"/>
          <w:sz w:val="24"/>
          <w:szCs w:val="24"/>
          <w:lang w:val="es-NI"/>
        </w:rPr>
        <w:t xml:space="preserve">Las normativas para citar y referenciar bibliográficamente serán las de la </w:t>
      </w:r>
      <w:r w:rsidRPr="009E372D">
        <w:rPr>
          <w:rFonts w:cs="Arial"/>
          <w:b/>
          <w:sz w:val="24"/>
          <w:szCs w:val="24"/>
          <w:lang w:val="es-NI"/>
        </w:rPr>
        <w:t>APA</w:t>
      </w:r>
      <w:r w:rsidR="00713320">
        <w:rPr>
          <w:rFonts w:cs="Arial"/>
          <w:sz w:val="24"/>
          <w:szCs w:val="24"/>
          <w:lang w:val="es-NI"/>
        </w:rPr>
        <w:t xml:space="preserve"> (consultar en anexo 1)</w:t>
      </w:r>
    </w:p>
    <w:p w:rsidR="003E582D" w:rsidRPr="003E582D" w:rsidRDefault="003E582D" w:rsidP="00FA2773">
      <w:pPr>
        <w:pStyle w:val="Prrafodelista"/>
        <w:ind w:left="0"/>
        <w:contextualSpacing w:val="0"/>
        <w:jc w:val="left"/>
        <w:rPr>
          <w:rFonts w:cs="Arial"/>
          <w:sz w:val="24"/>
          <w:szCs w:val="24"/>
          <w:lang w:val="es-NI"/>
        </w:rPr>
      </w:pPr>
    </w:p>
    <w:p w:rsidR="003E582D" w:rsidRPr="003E582D" w:rsidRDefault="003E582D" w:rsidP="00F557BE">
      <w:pPr>
        <w:pStyle w:val="Ttulo3"/>
        <w:numPr>
          <w:ilvl w:val="0"/>
          <w:numId w:val="18"/>
        </w:numPr>
        <w:rPr>
          <w:lang w:val="es-NI"/>
        </w:rPr>
      </w:pPr>
      <w:bookmarkStart w:id="26" w:name="_Toc399680928"/>
      <w:r w:rsidRPr="003E582D">
        <w:rPr>
          <w:lang w:val="es-NI"/>
        </w:rPr>
        <w:t>Acciones para la elaboración del Marco Teórico</w:t>
      </w:r>
      <w:bookmarkEnd w:id="26"/>
    </w:p>
    <w:p w:rsidR="003E582D" w:rsidRPr="003E582D" w:rsidRDefault="003E582D" w:rsidP="00F557BE">
      <w:pPr>
        <w:pStyle w:val="Prrafodelista"/>
        <w:numPr>
          <w:ilvl w:val="0"/>
          <w:numId w:val="19"/>
        </w:numPr>
        <w:spacing w:line="360" w:lineRule="auto"/>
        <w:contextualSpacing w:val="0"/>
        <w:jc w:val="left"/>
        <w:rPr>
          <w:rFonts w:cs="Arial"/>
          <w:sz w:val="24"/>
          <w:szCs w:val="24"/>
          <w:lang w:val="es-NI"/>
        </w:rPr>
      </w:pPr>
      <w:r w:rsidRPr="003E582D">
        <w:rPr>
          <w:rFonts w:cs="Arial"/>
          <w:sz w:val="24"/>
          <w:szCs w:val="24"/>
          <w:lang w:val="es-NI"/>
        </w:rPr>
        <w:t>Revisión, Detección, obtención y consulta de la literatura.</w:t>
      </w:r>
    </w:p>
    <w:p w:rsidR="003E582D" w:rsidRPr="003E582D" w:rsidRDefault="003E582D" w:rsidP="00F557BE">
      <w:pPr>
        <w:pStyle w:val="Prrafodelista"/>
        <w:numPr>
          <w:ilvl w:val="0"/>
          <w:numId w:val="19"/>
        </w:numPr>
        <w:spacing w:line="360" w:lineRule="auto"/>
        <w:contextualSpacing w:val="0"/>
        <w:jc w:val="left"/>
        <w:rPr>
          <w:rFonts w:cs="Arial"/>
          <w:sz w:val="24"/>
          <w:szCs w:val="24"/>
          <w:lang w:val="es-NI"/>
        </w:rPr>
      </w:pPr>
      <w:r w:rsidRPr="003E582D">
        <w:rPr>
          <w:rFonts w:cs="Arial"/>
          <w:sz w:val="24"/>
          <w:szCs w:val="24"/>
          <w:lang w:val="es-NI"/>
        </w:rPr>
        <w:t>Extracción y recopilación de la información de interés.</w:t>
      </w:r>
    </w:p>
    <w:p w:rsidR="003E582D" w:rsidRPr="003E582D" w:rsidRDefault="003E582D" w:rsidP="00F557BE">
      <w:pPr>
        <w:pStyle w:val="Prrafodelista"/>
        <w:numPr>
          <w:ilvl w:val="0"/>
          <w:numId w:val="19"/>
        </w:numPr>
        <w:spacing w:line="360" w:lineRule="auto"/>
        <w:contextualSpacing w:val="0"/>
        <w:jc w:val="left"/>
        <w:rPr>
          <w:rFonts w:cs="Arial"/>
          <w:sz w:val="24"/>
          <w:szCs w:val="24"/>
          <w:lang w:val="es-NI"/>
        </w:rPr>
      </w:pPr>
      <w:r w:rsidRPr="003E582D">
        <w:rPr>
          <w:rFonts w:cs="Arial"/>
          <w:sz w:val="24"/>
          <w:szCs w:val="24"/>
          <w:lang w:val="es-NI"/>
        </w:rPr>
        <w:t xml:space="preserve">Redacción del marco teórico, dando continuidad a las ideas entre párrafos. </w:t>
      </w:r>
    </w:p>
    <w:p w:rsidR="003E582D" w:rsidRPr="003E582D" w:rsidRDefault="003E582D" w:rsidP="00F557BE">
      <w:pPr>
        <w:pStyle w:val="Prrafodelista"/>
        <w:numPr>
          <w:ilvl w:val="0"/>
          <w:numId w:val="19"/>
        </w:numPr>
        <w:spacing w:line="360" w:lineRule="auto"/>
        <w:contextualSpacing w:val="0"/>
        <w:jc w:val="left"/>
        <w:rPr>
          <w:rFonts w:cs="Arial"/>
          <w:sz w:val="24"/>
          <w:szCs w:val="24"/>
          <w:lang w:val="es-NI"/>
        </w:rPr>
      </w:pPr>
      <w:r w:rsidRPr="003E582D">
        <w:rPr>
          <w:rFonts w:cs="Arial"/>
          <w:sz w:val="24"/>
          <w:szCs w:val="24"/>
          <w:lang w:val="es-NI"/>
        </w:rPr>
        <w:t>No descuide la Capitulación y numeración de los temas.</w:t>
      </w:r>
    </w:p>
    <w:p w:rsidR="00335809" w:rsidRDefault="0094200B">
      <w:pPr>
        <w:spacing w:after="200" w:line="276" w:lineRule="auto"/>
        <w:jc w:val="left"/>
        <w:rPr>
          <w:rFonts w:cs="Arial"/>
          <w:sz w:val="24"/>
          <w:szCs w:val="24"/>
          <w:lang w:val="es-NI"/>
        </w:rPr>
      </w:pPr>
      <w:r>
        <w:rPr>
          <w:rFonts w:cs="Arial"/>
          <w:sz w:val="24"/>
          <w:szCs w:val="24"/>
          <w:lang w:val="es-NI"/>
        </w:rPr>
        <w:pict>
          <v:rect id="_x0000_i1025" style="width:0;height:1.5pt" o:hralign="center" o:hrstd="t" o:hr="t" fillcolor="#a0a0a0" stroked="f"/>
        </w:pict>
      </w:r>
    </w:p>
    <w:p w:rsidR="00335809" w:rsidRDefault="00335809">
      <w:pPr>
        <w:spacing w:after="200" w:line="276" w:lineRule="auto"/>
        <w:jc w:val="left"/>
        <w:rPr>
          <w:rFonts w:cs="Arial"/>
          <w:sz w:val="24"/>
          <w:szCs w:val="24"/>
          <w:lang w:val="es-NI"/>
        </w:rPr>
      </w:pPr>
      <w:r w:rsidRPr="00697AF1">
        <w:rPr>
          <w:rFonts w:cs="Arial"/>
          <w:noProof/>
          <w:lang w:val="es-NI" w:eastAsia="es-NI"/>
        </w:rPr>
        <w:drawing>
          <wp:anchor distT="0" distB="0" distL="114300" distR="114300" simplePos="0" relativeHeight="251751424" behindDoc="0" locked="0" layoutInCell="1" allowOverlap="1" wp14:anchorId="46C5EB5F" wp14:editId="31E37474">
            <wp:simplePos x="0" y="0"/>
            <wp:positionH relativeFrom="column">
              <wp:posOffset>137795</wp:posOffset>
            </wp:positionH>
            <wp:positionV relativeFrom="paragraph">
              <wp:posOffset>37465</wp:posOffset>
            </wp:positionV>
            <wp:extent cx="3529965" cy="2934335"/>
            <wp:effectExtent l="0" t="0" r="0" b="0"/>
            <wp:wrapSquare wrapText="bothSides"/>
            <wp:docPr id="15" name="Imagen 15" descr="http://www.noticiasusodidactico.com/ojopedagogico/files/Sin-toboga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oticiasusodidactico.com/ojopedagogico/files/Sin-toboganes.jpg"/>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529965" cy="2934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5809" w:rsidRDefault="00335809" w:rsidP="00335809">
      <w:pPr>
        <w:spacing w:line="360" w:lineRule="auto"/>
        <w:jc w:val="center"/>
        <w:rPr>
          <w:rFonts w:eastAsia="Times New Roman" w:cs="Arial"/>
          <w:i/>
          <w:szCs w:val="24"/>
          <w:lang w:eastAsia="es-ES"/>
        </w:rPr>
      </w:pPr>
      <w:r w:rsidRPr="00FE4C9F">
        <w:rPr>
          <w:rFonts w:eastAsia="Times New Roman" w:cs="Arial"/>
          <w:i/>
          <w:szCs w:val="24"/>
          <w:lang w:eastAsia="es-ES"/>
        </w:rPr>
        <w:t>«</w:t>
      </w:r>
      <w:r>
        <w:rPr>
          <w:rFonts w:eastAsia="Times New Roman" w:cs="Arial"/>
          <w:i/>
          <w:szCs w:val="24"/>
          <w:lang w:eastAsia="es-ES"/>
        </w:rPr>
        <w:t>Hacer investigación implica llegar identificar las necesidades educativa</w:t>
      </w:r>
      <w:r w:rsidR="003F5846">
        <w:rPr>
          <w:rFonts w:eastAsia="Times New Roman" w:cs="Arial"/>
          <w:i/>
          <w:szCs w:val="24"/>
          <w:lang w:eastAsia="es-ES"/>
        </w:rPr>
        <w:t>s</w:t>
      </w:r>
      <w:r>
        <w:rPr>
          <w:rFonts w:eastAsia="Times New Roman" w:cs="Arial"/>
          <w:i/>
          <w:szCs w:val="24"/>
          <w:lang w:eastAsia="es-ES"/>
        </w:rPr>
        <w:t xml:space="preserve"> no desde nuestras solas decisiones o percepciones técnicas, sino desde las necesidades </w:t>
      </w:r>
      <w:r w:rsidR="00822163">
        <w:rPr>
          <w:rFonts w:eastAsia="Times New Roman" w:cs="Arial"/>
          <w:i/>
          <w:szCs w:val="24"/>
          <w:lang w:eastAsia="es-ES"/>
        </w:rPr>
        <w:t xml:space="preserve">reales </w:t>
      </w:r>
      <w:r>
        <w:rPr>
          <w:rFonts w:eastAsia="Times New Roman" w:cs="Arial"/>
          <w:i/>
          <w:szCs w:val="24"/>
          <w:lang w:eastAsia="es-ES"/>
        </w:rPr>
        <w:t>de los miembros de la comunidad educativa</w:t>
      </w:r>
      <w:r w:rsidRPr="00FE4C9F">
        <w:rPr>
          <w:rFonts w:eastAsia="Times New Roman" w:cs="Arial"/>
          <w:i/>
          <w:szCs w:val="24"/>
          <w:lang w:eastAsia="es-ES"/>
        </w:rPr>
        <w:t>»</w:t>
      </w:r>
    </w:p>
    <w:p w:rsidR="00335809" w:rsidRDefault="00335809" w:rsidP="00802D37">
      <w:pPr>
        <w:rPr>
          <w:rFonts w:eastAsia="Times New Roman" w:cs="Arial"/>
          <w:sz w:val="24"/>
          <w:szCs w:val="24"/>
          <w:lang w:eastAsia="es-ES"/>
        </w:rPr>
      </w:pPr>
    </w:p>
    <w:p w:rsidR="00335809" w:rsidRDefault="00335809">
      <w:pPr>
        <w:spacing w:after="200" w:line="276" w:lineRule="auto"/>
        <w:jc w:val="left"/>
        <w:rPr>
          <w:rFonts w:eastAsia="Times New Roman" w:cs="Arial"/>
          <w:sz w:val="24"/>
          <w:szCs w:val="24"/>
          <w:lang w:eastAsia="es-ES"/>
        </w:rPr>
      </w:pPr>
    </w:p>
    <w:p w:rsidR="00822163" w:rsidRDefault="00822163">
      <w:pPr>
        <w:spacing w:after="200" w:line="276" w:lineRule="auto"/>
        <w:jc w:val="left"/>
        <w:rPr>
          <w:rFonts w:eastAsia="Times New Roman" w:cs="Arial"/>
          <w:sz w:val="24"/>
          <w:szCs w:val="24"/>
          <w:lang w:eastAsia="es-ES"/>
        </w:rPr>
      </w:pPr>
    </w:p>
    <w:p w:rsidR="00335809" w:rsidRDefault="00335809" w:rsidP="00802D37">
      <w:pPr>
        <w:rPr>
          <w:rFonts w:eastAsia="Times New Roman" w:cs="Arial"/>
          <w:sz w:val="24"/>
          <w:szCs w:val="24"/>
          <w:lang w:eastAsia="es-ES"/>
        </w:rPr>
      </w:pPr>
    </w:p>
    <w:p w:rsidR="00802D37" w:rsidRPr="0060582D" w:rsidRDefault="00514479" w:rsidP="00D43C8A">
      <w:pPr>
        <w:pStyle w:val="Ttulo3"/>
        <w:pBdr>
          <w:top w:val="single" w:sz="4" w:space="1" w:color="auto"/>
          <w:bottom w:val="single" w:sz="4" w:space="1" w:color="auto"/>
        </w:pBdr>
        <w:spacing w:line="240" w:lineRule="auto"/>
        <w:jc w:val="center"/>
        <w:rPr>
          <w:rFonts w:cs="Arial"/>
          <w:szCs w:val="24"/>
        </w:rPr>
      </w:pPr>
      <w:bookmarkStart w:id="27" w:name="_Toc399680929"/>
      <w:r>
        <w:rPr>
          <w:rFonts w:cs="Arial"/>
          <w:szCs w:val="24"/>
        </w:rPr>
        <w:lastRenderedPageBreak/>
        <w:t>Experiencias de aprendizaje</w:t>
      </w:r>
      <w:bookmarkEnd w:id="27"/>
    </w:p>
    <w:p w:rsidR="00802D37" w:rsidRPr="0060582D" w:rsidRDefault="00802D37" w:rsidP="00802D37">
      <w:pPr>
        <w:pStyle w:val="Prrafodelista"/>
        <w:ind w:left="0"/>
        <w:contextualSpacing w:val="0"/>
        <w:rPr>
          <w:rFonts w:eastAsia="Times New Roman" w:cs="Arial"/>
          <w:sz w:val="24"/>
          <w:szCs w:val="24"/>
          <w:lang w:eastAsia="es-ES"/>
        </w:rPr>
      </w:pPr>
    </w:p>
    <w:p w:rsidR="00802D37" w:rsidRPr="0060582D" w:rsidRDefault="00802D37" w:rsidP="00802D37">
      <w:pPr>
        <w:pStyle w:val="Prrafodelista"/>
        <w:ind w:left="0"/>
        <w:contextualSpacing w:val="0"/>
        <w:rPr>
          <w:rFonts w:eastAsia="Times New Roman" w:cs="Arial"/>
          <w:sz w:val="24"/>
          <w:szCs w:val="24"/>
          <w:lang w:eastAsia="es-ES"/>
        </w:rPr>
      </w:pPr>
      <w:r w:rsidRPr="0060582D">
        <w:rPr>
          <w:rFonts w:eastAsia="Times New Roman" w:cs="Arial"/>
          <w:sz w:val="24"/>
          <w:szCs w:val="24"/>
          <w:lang w:eastAsia="es-ES"/>
        </w:rPr>
        <w:t>En este capítulo</w:t>
      </w:r>
      <w:r w:rsidR="009B1768">
        <w:rPr>
          <w:rFonts w:eastAsia="Times New Roman" w:cs="Arial"/>
          <w:sz w:val="24"/>
          <w:szCs w:val="24"/>
          <w:lang w:eastAsia="es-ES"/>
        </w:rPr>
        <w:t xml:space="preserve"> 2</w:t>
      </w:r>
      <w:r w:rsidRPr="0060582D">
        <w:rPr>
          <w:rFonts w:eastAsia="Times New Roman" w:cs="Arial"/>
          <w:sz w:val="24"/>
          <w:szCs w:val="24"/>
          <w:lang w:eastAsia="es-ES"/>
        </w:rPr>
        <w:t xml:space="preserve"> se abordó la importancia de </w:t>
      </w:r>
      <w:r>
        <w:rPr>
          <w:rFonts w:eastAsia="Times New Roman" w:cs="Arial"/>
          <w:sz w:val="24"/>
          <w:szCs w:val="24"/>
          <w:lang w:eastAsia="es-ES"/>
        </w:rPr>
        <w:t xml:space="preserve">partir de un problema real, el planteamiento de objetivos, la justificación de </w:t>
      </w:r>
      <w:r w:rsidRPr="0060582D">
        <w:rPr>
          <w:rFonts w:eastAsia="Times New Roman" w:cs="Arial"/>
          <w:sz w:val="24"/>
          <w:szCs w:val="24"/>
          <w:lang w:eastAsia="es-ES"/>
        </w:rPr>
        <w:t xml:space="preserve">la investigación </w:t>
      </w:r>
      <w:r>
        <w:rPr>
          <w:rFonts w:eastAsia="Times New Roman" w:cs="Arial"/>
          <w:sz w:val="24"/>
          <w:szCs w:val="24"/>
          <w:lang w:eastAsia="es-ES"/>
        </w:rPr>
        <w:t>y la redacción del marco teórico.</w:t>
      </w:r>
      <w:r w:rsidRPr="0060582D">
        <w:rPr>
          <w:rFonts w:eastAsia="Times New Roman" w:cs="Arial"/>
          <w:sz w:val="24"/>
          <w:szCs w:val="24"/>
          <w:lang w:eastAsia="es-ES"/>
        </w:rPr>
        <w:t xml:space="preserve"> Durante esta unidad se requiere que usted </w:t>
      </w:r>
      <w:r>
        <w:rPr>
          <w:rFonts w:eastAsia="Times New Roman" w:cs="Arial"/>
          <w:i/>
          <w:sz w:val="24"/>
          <w:szCs w:val="24"/>
          <w:lang w:eastAsia="es-ES"/>
        </w:rPr>
        <w:t>Plantee</w:t>
      </w:r>
      <w:r w:rsidRPr="00802D37">
        <w:rPr>
          <w:rFonts w:eastAsia="Times New Roman" w:cs="Arial"/>
          <w:i/>
          <w:sz w:val="24"/>
          <w:szCs w:val="24"/>
          <w:lang w:eastAsia="es-ES"/>
        </w:rPr>
        <w:t xml:space="preserve"> un problema de investigación pertinente</w:t>
      </w:r>
      <w:r>
        <w:rPr>
          <w:rFonts w:eastAsia="Times New Roman" w:cs="Arial"/>
          <w:i/>
          <w:sz w:val="24"/>
          <w:szCs w:val="24"/>
          <w:lang w:eastAsia="es-ES"/>
        </w:rPr>
        <w:t xml:space="preserve"> a su formación profesional</w:t>
      </w:r>
      <w:r w:rsidRPr="0060582D">
        <w:rPr>
          <w:rFonts w:eastAsia="Times New Roman" w:cs="Arial"/>
          <w:sz w:val="24"/>
          <w:szCs w:val="24"/>
          <w:lang w:eastAsia="es-ES"/>
        </w:rPr>
        <w:t>,</w:t>
      </w:r>
      <w:r w:rsidRPr="0060582D">
        <w:rPr>
          <w:rStyle w:val="Refdenotaalpie"/>
          <w:rFonts w:eastAsia="Times New Roman" w:cs="Arial"/>
          <w:sz w:val="24"/>
          <w:szCs w:val="24"/>
          <w:lang w:eastAsia="es-ES"/>
        </w:rPr>
        <w:footnoteReference w:id="2"/>
      </w:r>
      <w:r w:rsidRPr="0060582D">
        <w:rPr>
          <w:rFonts w:eastAsia="Times New Roman" w:cs="Arial"/>
          <w:sz w:val="24"/>
          <w:szCs w:val="24"/>
          <w:lang w:eastAsia="es-ES"/>
        </w:rPr>
        <w:t xml:space="preserve"> </w:t>
      </w:r>
      <w:r>
        <w:rPr>
          <w:rFonts w:eastAsia="Times New Roman" w:cs="Arial"/>
          <w:i/>
          <w:sz w:val="24"/>
          <w:szCs w:val="24"/>
          <w:lang w:eastAsia="es-ES"/>
        </w:rPr>
        <w:t xml:space="preserve">y </w:t>
      </w:r>
      <w:r w:rsidRPr="00802D37">
        <w:rPr>
          <w:rFonts w:eastAsia="Times New Roman" w:cs="Arial"/>
          <w:i/>
          <w:sz w:val="24"/>
          <w:szCs w:val="24"/>
          <w:lang w:eastAsia="es-ES"/>
        </w:rPr>
        <w:t>Defin</w:t>
      </w:r>
      <w:r>
        <w:rPr>
          <w:rFonts w:eastAsia="Times New Roman" w:cs="Arial"/>
          <w:i/>
          <w:sz w:val="24"/>
          <w:szCs w:val="24"/>
          <w:lang w:eastAsia="es-ES"/>
        </w:rPr>
        <w:t>a</w:t>
      </w:r>
      <w:r w:rsidRPr="00802D37">
        <w:rPr>
          <w:rFonts w:eastAsia="Times New Roman" w:cs="Arial"/>
          <w:i/>
          <w:sz w:val="24"/>
          <w:szCs w:val="24"/>
          <w:lang w:eastAsia="es-ES"/>
        </w:rPr>
        <w:t xml:space="preserve"> las variables de su investigación.</w:t>
      </w:r>
      <w:r>
        <w:rPr>
          <w:rStyle w:val="Refdenotaalpie"/>
          <w:rFonts w:eastAsia="Times New Roman" w:cs="Arial"/>
          <w:i/>
          <w:sz w:val="24"/>
          <w:szCs w:val="24"/>
          <w:lang w:eastAsia="es-ES"/>
        </w:rPr>
        <w:footnoteReference w:id="3"/>
      </w:r>
      <w:r>
        <w:rPr>
          <w:rFonts w:eastAsia="Times New Roman" w:cs="Arial"/>
          <w:i/>
          <w:sz w:val="24"/>
          <w:szCs w:val="24"/>
          <w:lang w:eastAsia="es-ES"/>
        </w:rPr>
        <w:t xml:space="preserve"> </w:t>
      </w:r>
      <w:r>
        <w:rPr>
          <w:rFonts w:eastAsia="Times New Roman" w:cs="Arial"/>
          <w:sz w:val="24"/>
          <w:szCs w:val="24"/>
          <w:lang w:eastAsia="es-ES"/>
        </w:rPr>
        <w:t>P</w:t>
      </w:r>
      <w:r w:rsidRPr="0060582D">
        <w:rPr>
          <w:rFonts w:eastAsia="Times New Roman" w:cs="Arial"/>
          <w:sz w:val="24"/>
          <w:szCs w:val="24"/>
          <w:lang w:eastAsia="es-ES"/>
        </w:rPr>
        <w:t>ara ello se te sugieren algunas actividades:</w:t>
      </w:r>
    </w:p>
    <w:p w:rsidR="00802D37" w:rsidRDefault="00802D37" w:rsidP="00802D37">
      <w:pPr>
        <w:pStyle w:val="Prrafodelista"/>
        <w:ind w:left="0"/>
        <w:contextualSpacing w:val="0"/>
        <w:rPr>
          <w:rFonts w:eastAsia="Times New Roman" w:cs="Arial"/>
          <w:sz w:val="24"/>
          <w:szCs w:val="24"/>
          <w:lang w:eastAsia="es-ES"/>
        </w:rPr>
      </w:pPr>
    </w:p>
    <w:p w:rsidR="00802D37" w:rsidRPr="0060582D" w:rsidRDefault="00D400AF"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Valora</w:t>
      </w:r>
      <w:r w:rsidR="00802D37" w:rsidRPr="0060582D">
        <w:rPr>
          <w:rFonts w:eastAsia="Times New Roman" w:cs="Arial"/>
          <w:sz w:val="24"/>
          <w:szCs w:val="24"/>
          <w:lang w:eastAsia="es-ES"/>
        </w:rPr>
        <w:t xml:space="preserve"> </w:t>
      </w:r>
      <w:r w:rsidR="00061A4B">
        <w:rPr>
          <w:rFonts w:eastAsia="Times New Roman" w:cs="Arial"/>
          <w:sz w:val="24"/>
          <w:szCs w:val="24"/>
          <w:lang w:eastAsia="es-ES"/>
        </w:rPr>
        <w:t xml:space="preserve">el </w:t>
      </w:r>
      <w:r w:rsidR="00802D37" w:rsidRPr="00C46FA6">
        <w:rPr>
          <w:rFonts w:eastAsia="Times New Roman" w:cs="Arial"/>
          <w:sz w:val="24"/>
          <w:szCs w:val="24"/>
          <w:lang w:eastAsia="es-ES"/>
        </w:rPr>
        <w:t>grado de</w:t>
      </w:r>
      <w:r w:rsidR="00802D37" w:rsidRPr="00061A4B">
        <w:rPr>
          <w:rFonts w:eastAsia="Times New Roman" w:cs="Arial"/>
          <w:b/>
          <w:sz w:val="24"/>
          <w:szCs w:val="24"/>
          <w:lang w:eastAsia="es-ES"/>
        </w:rPr>
        <w:t xml:space="preserve"> </w:t>
      </w:r>
      <w:r w:rsidR="00061A4B" w:rsidRPr="00061A4B">
        <w:rPr>
          <w:rFonts w:eastAsia="Times New Roman" w:cs="Arial"/>
          <w:b/>
          <w:sz w:val="24"/>
          <w:szCs w:val="24"/>
          <w:lang w:eastAsia="es-ES"/>
        </w:rPr>
        <w:t>comprensión</w:t>
      </w:r>
      <w:r w:rsidR="00061A4B">
        <w:rPr>
          <w:rFonts w:eastAsia="Times New Roman" w:cs="Arial"/>
          <w:sz w:val="24"/>
          <w:szCs w:val="24"/>
          <w:lang w:eastAsia="es-ES"/>
        </w:rPr>
        <w:t xml:space="preserve"> </w:t>
      </w:r>
      <w:r w:rsidR="00802D37" w:rsidRPr="0060582D">
        <w:rPr>
          <w:rFonts w:eastAsia="Times New Roman" w:cs="Arial"/>
          <w:sz w:val="24"/>
          <w:szCs w:val="24"/>
          <w:lang w:eastAsia="es-ES"/>
        </w:rPr>
        <w:t xml:space="preserve">con que usted inició </w:t>
      </w:r>
      <w:r>
        <w:rPr>
          <w:rFonts w:eastAsia="Times New Roman" w:cs="Arial"/>
          <w:sz w:val="24"/>
          <w:szCs w:val="24"/>
          <w:lang w:eastAsia="es-ES"/>
        </w:rPr>
        <w:t xml:space="preserve">este segundo capítulo, y luego el </w:t>
      </w:r>
      <w:r w:rsidR="00061A4B">
        <w:rPr>
          <w:rFonts w:eastAsia="Times New Roman" w:cs="Arial"/>
          <w:sz w:val="24"/>
          <w:szCs w:val="24"/>
          <w:lang w:eastAsia="es-ES"/>
        </w:rPr>
        <w:t xml:space="preserve">grado de comprensión </w:t>
      </w:r>
      <w:r w:rsidR="00802D37" w:rsidRPr="0060582D">
        <w:rPr>
          <w:rFonts w:eastAsia="Times New Roman" w:cs="Arial"/>
          <w:sz w:val="24"/>
          <w:szCs w:val="24"/>
          <w:lang w:eastAsia="es-ES"/>
        </w:rPr>
        <w:t xml:space="preserve">que </w:t>
      </w:r>
      <w:r w:rsidR="00061A4B">
        <w:rPr>
          <w:rFonts w:eastAsia="Times New Roman" w:cs="Arial"/>
          <w:sz w:val="24"/>
          <w:szCs w:val="24"/>
          <w:lang w:eastAsia="es-ES"/>
        </w:rPr>
        <w:t xml:space="preserve">considera </w:t>
      </w:r>
      <w:r>
        <w:rPr>
          <w:rFonts w:eastAsia="Times New Roman" w:cs="Arial"/>
          <w:sz w:val="24"/>
          <w:szCs w:val="24"/>
          <w:lang w:eastAsia="es-ES"/>
        </w:rPr>
        <w:t>ha alcanzado</w:t>
      </w:r>
      <w:r w:rsidR="00802D37" w:rsidRPr="0060582D">
        <w:rPr>
          <w:rFonts w:eastAsia="Times New Roman" w:cs="Arial"/>
          <w:sz w:val="24"/>
          <w:szCs w:val="24"/>
          <w:lang w:eastAsia="es-ES"/>
        </w:rPr>
        <w:t xml:space="preserve">. Rellene con lápiz según </w:t>
      </w:r>
      <w:r w:rsidR="009B1768">
        <w:rPr>
          <w:rFonts w:eastAsia="Times New Roman" w:cs="Arial"/>
          <w:sz w:val="24"/>
          <w:szCs w:val="24"/>
          <w:lang w:eastAsia="es-ES"/>
        </w:rPr>
        <w:t>la</w:t>
      </w:r>
      <w:r w:rsidR="00802D37" w:rsidRPr="0060582D">
        <w:rPr>
          <w:rFonts w:eastAsia="Times New Roman" w:cs="Arial"/>
          <w:sz w:val="24"/>
          <w:szCs w:val="24"/>
          <w:lang w:eastAsia="es-ES"/>
        </w:rPr>
        <w:t xml:space="preserve"> percepción</w:t>
      </w:r>
      <w:r w:rsidR="00802D37">
        <w:rPr>
          <w:rFonts w:eastAsia="Times New Roman" w:cs="Arial"/>
          <w:sz w:val="24"/>
          <w:szCs w:val="24"/>
          <w:lang w:eastAsia="es-ES"/>
        </w:rPr>
        <w:t xml:space="preserve"> </w:t>
      </w:r>
      <w:r w:rsidR="009B1768">
        <w:rPr>
          <w:rFonts w:eastAsia="Times New Roman" w:cs="Arial"/>
          <w:sz w:val="24"/>
          <w:szCs w:val="24"/>
          <w:lang w:eastAsia="es-ES"/>
        </w:rPr>
        <w:t xml:space="preserve">que tiene </w:t>
      </w:r>
      <w:r w:rsidR="00802D37">
        <w:rPr>
          <w:rFonts w:eastAsia="Times New Roman" w:cs="Arial"/>
          <w:sz w:val="24"/>
          <w:szCs w:val="24"/>
          <w:lang w:eastAsia="es-ES"/>
        </w:rPr>
        <w:t>sobre usted mismo(a)</w:t>
      </w:r>
      <w:r w:rsidR="00802D37" w:rsidRPr="0060582D">
        <w:rPr>
          <w:rFonts w:eastAsia="Times New Roman" w:cs="Arial"/>
          <w:sz w:val="24"/>
          <w:szCs w:val="24"/>
          <w:lang w:eastAsia="es-ES"/>
        </w:rPr>
        <w:t>.</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1751"/>
        <w:gridCol w:w="439"/>
        <w:gridCol w:w="439"/>
        <w:gridCol w:w="439"/>
        <w:gridCol w:w="439"/>
        <w:gridCol w:w="40"/>
        <w:gridCol w:w="399"/>
        <w:gridCol w:w="439"/>
        <w:gridCol w:w="451"/>
        <w:gridCol w:w="430"/>
        <w:gridCol w:w="439"/>
        <w:gridCol w:w="550"/>
      </w:tblGrid>
      <w:tr w:rsidR="00DC1C5C" w:rsidRPr="007A18FA" w:rsidTr="00DC1C5C">
        <w:trPr>
          <w:jc w:val="center"/>
        </w:trPr>
        <w:tc>
          <w:tcPr>
            <w:tcW w:w="1751" w:type="dxa"/>
          </w:tcPr>
          <w:p w:rsidR="00DC1C5C" w:rsidRPr="007A18FA" w:rsidRDefault="00DC1C5C" w:rsidP="00735C37">
            <w:pPr>
              <w:jc w:val="right"/>
              <w:rPr>
                <w:rFonts w:eastAsia="Times New Roman" w:cs="Arial"/>
                <w:sz w:val="18"/>
                <w:szCs w:val="24"/>
                <w:lang w:eastAsia="es-ES"/>
              </w:rPr>
            </w:pPr>
            <w:r>
              <w:rPr>
                <w:rFonts w:eastAsia="Times New Roman" w:cs="Arial"/>
                <w:sz w:val="18"/>
                <w:szCs w:val="24"/>
                <w:lang w:eastAsia="es-ES"/>
              </w:rPr>
              <w:t>Comprensión:</w:t>
            </w:r>
          </w:p>
        </w:tc>
        <w:tc>
          <w:tcPr>
            <w:tcW w:w="1796" w:type="dxa"/>
            <w:gridSpan w:val="5"/>
          </w:tcPr>
          <w:p w:rsidR="00DC1C5C" w:rsidRPr="007A18FA" w:rsidRDefault="00DC1C5C" w:rsidP="00735C37">
            <w:pPr>
              <w:jc w:val="left"/>
              <w:rPr>
                <w:rFonts w:eastAsia="Times New Roman" w:cs="Arial"/>
                <w:sz w:val="18"/>
                <w:szCs w:val="24"/>
                <w:lang w:eastAsia="es-ES"/>
              </w:rPr>
            </w:pPr>
            <w:r>
              <w:rPr>
                <w:rFonts w:eastAsia="Times New Roman" w:cs="Arial"/>
                <w:sz w:val="18"/>
                <w:szCs w:val="24"/>
                <w:lang w:eastAsia="es-ES"/>
              </w:rPr>
              <w:t>Necesito mejorar</w:t>
            </w:r>
          </w:p>
        </w:tc>
        <w:tc>
          <w:tcPr>
            <w:tcW w:w="1289" w:type="dxa"/>
            <w:gridSpan w:val="3"/>
          </w:tcPr>
          <w:p w:rsidR="00DC1C5C" w:rsidRPr="007A18FA" w:rsidRDefault="00DC1C5C" w:rsidP="00735C37">
            <w:pPr>
              <w:jc w:val="left"/>
              <w:rPr>
                <w:rFonts w:eastAsia="Times New Roman" w:cs="Arial"/>
                <w:sz w:val="18"/>
                <w:szCs w:val="24"/>
                <w:lang w:eastAsia="es-ES"/>
              </w:rPr>
            </w:pPr>
            <w:r>
              <w:rPr>
                <w:rFonts w:eastAsia="Times New Roman" w:cs="Arial"/>
                <w:sz w:val="18"/>
                <w:szCs w:val="24"/>
                <w:lang w:eastAsia="es-ES"/>
              </w:rPr>
              <w:t>Mediana</w:t>
            </w:r>
          </w:p>
        </w:tc>
        <w:tc>
          <w:tcPr>
            <w:tcW w:w="1416" w:type="dxa"/>
            <w:gridSpan w:val="3"/>
          </w:tcPr>
          <w:p w:rsidR="00DC1C5C" w:rsidRPr="007A18FA" w:rsidRDefault="00DC1C5C" w:rsidP="00807AC6">
            <w:pPr>
              <w:jc w:val="right"/>
              <w:rPr>
                <w:rFonts w:eastAsia="Times New Roman" w:cs="Arial"/>
                <w:sz w:val="18"/>
                <w:szCs w:val="24"/>
                <w:lang w:eastAsia="es-ES"/>
              </w:rPr>
            </w:pPr>
            <w:r>
              <w:rPr>
                <w:rFonts w:eastAsia="Times New Roman" w:cs="Arial"/>
                <w:sz w:val="18"/>
                <w:szCs w:val="24"/>
                <w:lang w:eastAsia="es-ES"/>
              </w:rPr>
              <w:t>Muy buen</w:t>
            </w:r>
            <w:r w:rsidR="00807AC6">
              <w:rPr>
                <w:rFonts w:eastAsia="Times New Roman" w:cs="Arial"/>
                <w:sz w:val="18"/>
                <w:szCs w:val="24"/>
                <w:lang w:eastAsia="es-ES"/>
              </w:rPr>
              <w:t>a</w:t>
            </w:r>
          </w:p>
        </w:tc>
      </w:tr>
      <w:tr w:rsidR="00802D37" w:rsidRPr="00CA54AA" w:rsidTr="00DC1C5C">
        <w:trPr>
          <w:jc w:val="center"/>
        </w:trPr>
        <w:tc>
          <w:tcPr>
            <w:tcW w:w="1751" w:type="dxa"/>
          </w:tcPr>
          <w:p w:rsidR="00802D37" w:rsidRPr="00CA54AA" w:rsidRDefault="00802D37" w:rsidP="00422625">
            <w:pPr>
              <w:rPr>
                <w:rFonts w:eastAsia="Times New Roman" w:cs="Arial"/>
                <w:sz w:val="20"/>
                <w:szCs w:val="24"/>
                <w:lang w:eastAsia="es-ES"/>
              </w:rPr>
            </w:pP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1</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2</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3</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4</w:t>
            </w:r>
          </w:p>
        </w:tc>
        <w:tc>
          <w:tcPr>
            <w:tcW w:w="439" w:type="dxa"/>
            <w:gridSpan w:val="2"/>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5</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6</w:t>
            </w:r>
          </w:p>
        </w:tc>
        <w:tc>
          <w:tcPr>
            <w:tcW w:w="451"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7</w:t>
            </w:r>
          </w:p>
        </w:tc>
        <w:tc>
          <w:tcPr>
            <w:tcW w:w="427"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0"/>
                <w:szCs w:val="24"/>
                <w:lang w:eastAsia="es-ES"/>
              </w:rPr>
              <w:t>8</w:t>
            </w:r>
          </w:p>
        </w:tc>
        <w:tc>
          <w:tcPr>
            <w:tcW w:w="439" w:type="dxa"/>
          </w:tcPr>
          <w:p w:rsidR="00802D37" w:rsidRPr="00CA54AA" w:rsidRDefault="00802D37" w:rsidP="00422625">
            <w:pPr>
              <w:jc w:val="center"/>
              <w:rPr>
                <w:rFonts w:eastAsia="Times New Roman" w:cs="Arial"/>
                <w:sz w:val="20"/>
                <w:szCs w:val="24"/>
                <w:lang w:eastAsia="es-ES"/>
              </w:rPr>
            </w:pPr>
            <w:r>
              <w:rPr>
                <w:rFonts w:eastAsia="Times New Roman" w:cs="Arial"/>
                <w:sz w:val="20"/>
                <w:szCs w:val="24"/>
                <w:lang w:eastAsia="es-ES"/>
              </w:rPr>
              <w:t>9</w:t>
            </w:r>
          </w:p>
        </w:tc>
        <w:tc>
          <w:tcPr>
            <w:tcW w:w="550" w:type="dxa"/>
          </w:tcPr>
          <w:p w:rsidR="00802D37" w:rsidRPr="00CA54AA" w:rsidRDefault="00802D37" w:rsidP="00422625">
            <w:pPr>
              <w:jc w:val="center"/>
              <w:rPr>
                <w:rFonts w:eastAsia="Times New Roman" w:cs="Arial"/>
                <w:sz w:val="20"/>
                <w:szCs w:val="24"/>
                <w:lang w:eastAsia="es-ES"/>
              </w:rPr>
            </w:pPr>
            <w:r>
              <w:rPr>
                <w:rFonts w:eastAsia="Times New Roman" w:cs="Arial"/>
                <w:sz w:val="20"/>
                <w:szCs w:val="24"/>
                <w:lang w:eastAsia="es-ES"/>
              </w:rPr>
              <w:t>10</w:t>
            </w:r>
          </w:p>
        </w:tc>
      </w:tr>
      <w:tr w:rsidR="00802D37" w:rsidRPr="00CA54AA" w:rsidTr="00DC1C5C">
        <w:trPr>
          <w:jc w:val="center"/>
        </w:trPr>
        <w:tc>
          <w:tcPr>
            <w:tcW w:w="1751" w:type="dxa"/>
          </w:tcPr>
          <w:p w:rsidR="00802D37" w:rsidRPr="00CA54AA" w:rsidRDefault="00802D37" w:rsidP="00422625">
            <w:pPr>
              <w:rPr>
                <w:rFonts w:eastAsia="Times New Roman" w:cs="Arial"/>
                <w:sz w:val="20"/>
                <w:szCs w:val="24"/>
                <w:lang w:eastAsia="es-ES"/>
              </w:rPr>
            </w:pPr>
            <w:r w:rsidRPr="00CA54AA">
              <w:rPr>
                <w:rFonts w:eastAsia="Times New Roman" w:cs="Arial"/>
                <w:sz w:val="20"/>
                <w:szCs w:val="24"/>
                <w:lang w:eastAsia="es-ES"/>
              </w:rPr>
              <w:t>Mi estado inicial</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gridSpan w:val="2"/>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1"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27"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r w:rsidR="00802D37" w:rsidRPr="00CA54AA" w:rsidTr="00DC1C5C">
        <w:trPr>
          <w:jc w:val="center"/>
        </w:trPr>
        <w:tc>
          <w:tcPr>
            <w:tcW w:w="1751" w:type="dxa"/>
          </w:tcPr>
          <w:p w:rsidR="00802D37" w:rsidRPr="00CA54AA" w:rsidRDefault="00802D37" w:rsidP="009B1768">
            <w:pPr>
              <w:rPr>
                <w:rFonts w:eastAsia="Times New Roman" w:cs="Arial"/>
                <w:sz w:val="20"/>
                <w:szCs w:val="24"/>
                <w:lang w:eastAsia="es-ES"/>
              </w:rPr>
            </w:pPr>
            <w:r w:rsidRPr="00CA54AA">
              <w:rPr>
                <w:rFonts w:eastAsia="Times New Roman" w:cs="Arial"/>
                <w:sz w:val="20"/>
                <w:szCs w:val="24"/>
                <w:lang w:eastAsia="es-ES"/>
              </w:rPr>
              <w:t xml:space="preserve">Mi estado </w:t>
            </w:r>
            <w:r w:rsidR="009B1768">
              <w:rPr>
                <w:rFonts w:eastAsia="Times New Roman" w:cs="Arial"/>
                <w:sz w:val="20"/>
                <w:szCs w:val="24"/>
                <w:lang w:eastAsia="es-ES"/>
              </w:rPr>
              <w:t>actual</w:t>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gridSpan w:val="2"/>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1"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27"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802D37" w:rsidRPr="00CA54AA" w:rsidRDefault="00802D37"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bl>
    <w:p w:rsidR="00802D37" w:rsidRDefault="00802D37" w:rsidP="006B4E8D">
      <w:pPr>
        <w:pStyle w:val="Prrafodelista"/>
        <w:contextualSpacing w:val="0"/>
        <w:rPr>
          <w:rFonts w:eastAsia="Times New Roman" w:cs="Arial"/>
          <w:sz w:val="24"/>
          <w:szCs w:val="24"/>
          <w:lang w:eastAsia="es-ES"/>
        </w:rPr>
      </w:pPr>
    </w:p>
    <w:p w:rsidR="00802D37" w:rsidRDefault="00D400AF"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Interpreta el mensaje </w:t>
      </w:r>
      <w:r w:rsidR="00557BA7">
        <w:rPr>
          <w:rFonts w:eastAsia="Times New Roman" w:cs="Arial"/>
          <w:sz w:val="24"/>
          <w:szCs w:val="24"/>
          <w:lang w:eastAsia="es-ES"/>
        </w:rPr>
        <w:t xml:space="preserve">que deja </w:t>
      </w:r>
      <w:r>
        <w:rPr>
          <w:rFonts w:eastAsia="Times New Roman" w:cs="Arial"/>
          <w:sz w:val="24"/>
          <w:szCs w:val="24"/>
          <w:lang w:eastAsia="es-ES"/>
        </w:rPr>
        <w:t xml:space="preserve">la imagen de inicio del capítulo </w:t>
      </w:r>
      <w:r w:rsidR="00EB5EC4">
        <w:rPr>
          <w:rFonts w:eastAsia="Times New Roman" w:cs="Arial"/>
          <w:sz w:val="24"/>
          <w:szCs w:val="24"/>
          <w:lang w:eastAsia="es-ES"/>
        </w:rPr>
        <w:t>de esta Unidad.</w:t>
      </w:r>
    </w:p>
    <w:p w:rsidR="006B4E8D" w:rsidRDefault="006B4E8D" w:rsidP="006B4E8D">
      <w:pPr>
        <w:pStyle w:val="Prrafodelista"/>
        <w:ind w:left="0"/>
        <w:contextualSpacing w:val="0"/>
        <w:rPr>
          <w:rFonts w:eastAsia="Times New Roman" w:cs="Arial"/>
          <w:b/>
          <w:sz w:val="24"/>
          <w:szCs w:val="24"/>
          <w:lang w:eastAsia="es-ES"/>
        </w:rPr>
      </w:pPr>
    </w:p>
    <w:p w:rsidR="00616087" w:rsidRPr="00616087" w:rsidRDefault="00616087" w:rsidP="00616087">
      <w:pPr>
        <w:pStyle w:val="Prrafodelista"/>
        <w:spacing w:after="120"/>
        <w:ind w:left="0"/>
        <w:contextualSpacing w:val="0"/>
        <w:rPr>
          <w:rFonts w:eastAsia="Times New Roman" w:cs="Arial"/>
          <w:b/>
          <w:sz w:val="24"/>
          <w:szCs w:val="24"/>
          <w:lang w:eastAsia="es-ES"/>
        </w:rPr>
      </w:pPr>
      <w:r w:rsidRPr="00616087">
        <w:rPr>
          <w:rFonts w:eastAsia="Times New Roman" w:cs="Arial"/>
          <w:b/>
          <w:sz w:val="24"/>
          <w:szCs w:val="24"/>
          <w:lang w:eastAsia="es-ES"/>
        </w:rPr>
        <w:t>Del tema 2:</w:t>
      </w:r>
    </w:p>
    <w:p w:rsidR="00D400AF" w:rsidRDefault="00D400AF"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De acuerdo con la definición de “problema” al inicio del Tema 2, y sobre la base de las palabras subrayadas, conteste: </w:t>
      </w:r>
    </w:p>
    <w:p w:rsidR="00D400AF" w:rsidRDefault="00D400AF" w:rsidP="0081269B">
      <w:pPr>
        <w:pStyle w:val="Prrafodelista"/>
        <w:numPr>
          <w:ilvl w:val="1"/>
          <w:numId w:val="28"/>
        </w:numPr>
        <w:spacing w:after="120"/>
        <w:contextualSpacing w:val="0"/>
        <w:rPr>
          <w:rFonts w:eastAsia="Times New Roman" w:cs="Arial"/>
          <w:sz w:val="24"/>
          <w:szCs w:val="24"/>
          <w:lang w:eastAsia="es-ES"/>
        </w:rPr>
      </w:pPr>
      <w:r>
        <w:rPr>
          <w:rFonts w:eastAsia="Times New Roman" w:cs="Arial"/>
          <w:sz w:val="24"/>
          <w:szCs w:val="24"/>
          <w:lang w:eastAsia="es-ES"/>
        </w:rPr>
        <w:t>¿Qué es un problema de investigación?</w:t>
      </w:r>
    </w:p>
    <w:p w:rsidR="00D400AF" w:rsidRDefault="00D400AF" w:rsidP="0081269B">
      <w:pPr>
        <w:pStyle w:val="Prrafodelista"/>
        <w:numPr>
          <w:ilvl w:val="1"/>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Haga una descripción </w:t>
      </w:r>
      <w:r w:rsidR="002230E0">
        <w:rPr>
          <w:rFonts w:eastAsia="Times New Roman" w:cs="Arial"/>
          <w:sz w:val="24"/>
          <w:szCs w:val="24"/>
          <w:lang w:eastAsia="es-ES"/>
        </w:rPr>
        <w:t xml:space="preserve">del </w:t>
      </w:r>
      <w:r>
        <w:rPr>
          <w:rFonts w:eastAsia="Times New Roman" w:cs="Arial"/>
          <w:sz w:val="24"/>
          <w:szCs w:val="24"/>
          <w:lang w:eastAsia="es-ES"/>
        </w:rPr>
        <w:t>centro educativo.</w:t>
      </w:r>
      <w:r w:rsidR="00D20A71">
        <w:rPr>
          <w:rFonts w:eastAsia="Times New Roman" w:cs="Arial"/>
          <w:sz w:val="24"/>
          <w:szCs w:val="24"/>
          <w:lang w:eastAsia="es-ES"/>
        </w:rPr>
        <w:t xml:space="preserve"> E identifique un problema.</w:t>
      </w:r>
    </w:p>
    <w:p w:rsidR="00D400AF" w:rsidRDefault="00D400AF" w:rsidP="0081269B">
      <w:pPr>
        <w:pStyle w:val="Prrafodelista"/>
        <w:numPr>
          <w:ilvl w:val="1"/>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De acuerdo con la lista de </w:t>
      </w:r>
      <w:r w:rsidR="00D20A71">
        <w:rPr>
          <w:rFonts w:eastAsia="Times New Roman" w:cs="Arial"/>
          <w:sz w:val="24"/>
          <w:szCs w:val="24"/>
          <w:lang w:eastAsia="es-ES"/>
        </w:rPr>
        <w:t>opciones</w:t>
      </w:r>
      <w:r>
        <w:rPr>
          <w:rFonts w:eastAsia="Times New Roman" w:cs="Arial"/>
          <w:sz w:val="24"/>
          <w:szCs w:val="24"/>
          <w:lang w:eastAsia="es-ES"/>
        </w:rPr>
        <w:t xml:space="preserve"> que sirven de punto de partida</w:t>
      </w:r>
      <w:r w:rsidR="00D20A71">
        <w:rPr>
          <w:rFonts w:eastAsia="Times New Roman" w:cs="Arial"/>
          <w:sz w:val="24"/>
          <w:szCs w:val="24"/>
          <w:lang w:eastAsia="es-ES"/>
        </w:rPr>
        <w:t xml:space="preserve"> </w:t>
      </w:r>
      <w:r>
        <w:rPr>
          <w:rFonts w:eastAsia="Times New Roman" w:cs="Arial"/>
          <w:sz w:val="24"/>
          <w:szCs w:val="24"/>
          <w:lang w:eastAsia="es-ES"/>
        </w:rPr>
        <w:t>¿</w:t>
      </w:r>
      <w:r w:rsidR="00D20A71">
        <w:rPr>
          <w:rFonts w:eastAsia="Times New Roman" w:cs="Arial"/>
          <w:sz w:val="24"/>
          <w:szCs w:val="24"/>
          <w:lang w:eastAsia="es-ES"/>
        </w:rPr>
        <w:t xml:space="preserve">Con </w:t>
      </w:r>
      <w:r>
        <w:rPr>
          <w:rFonts w:eastAsia="Times New Roman" w:cs="Arial"/>
          <w:sz w:val="24"/>
          <w:szCs w:val="24"/>
          <w:lang w:eastAsia="es-ES"/>
        </w:rPr>
        <w:t xml:space="preserve">cuál </w:t>
      </w:r>
      <w:r w:rsidR="00D20A71">
        <w:rPr>
          <w:rFonts w:eastAsia="Times New Roman" w:cs="Arial"/>
          <w:sz w:val="24"/>
          <w:szCs w:val="24"/>
          <w:lang w:eastAsia="es-ES"/>
        </w:rPr>
        <w:t xml:space="preserve">se relaciona </w:t>
      </w:r>
      <w:r>
        <w:rPr>
          <w:rFonts w:eastAsia="Times New Roman" w:cs="Arial"/>
          <w:sz w:val="24"/>
          <w:szCs w:val="24"/>
          <w:lang w:eastAsia="es-ES"/>
        </w:rPr>
        <w:t>su problema identificado?</w:t>
      </w:r>
    </w:p>
    <w:p w:rsidR="0077537E" w:rsidRDefault="0077537E" w:rsidP="0081269B">
      <w:pPr>
        <w:pStyle w:val="Prrafodelista"/>
        <w:numPr>
          <w:ilvl w:val="1"/>
          <w:numId w:val="28"/>
        </w:numPr>
        <w:spacing w:after="120"/>
        <w:contextualSpacing w:val="0"/>
        <w:rPr>
          <w:rFonts w:eastAsia="Times New Roman" w:cs="Arial"/>
          <w:sz w:val="24"/>
          <w:szCs w:val="24"/>
          <w:lang w:eastAsia="es-ES"/>
        </w:rPr>
      </w:pPr>
      <w:r>
        <w:rPr>
          <w:rFonts w:eastAsia="Times New Roman" w:cs="Arial"/>
          <w:sz w:val="24"/>
          <w:szCs w:val="24"/>
          <w:lang w:eastAsia="es-ES"/>
        </w:rPr>
        <w:t>Responda las dos pregunta</w:t>
      </w:r>
      <w:r w:rsidR="00D20A71">
        <w:rPr>
          <w:rFonts w:eastAsia="Times New Roman" w:cs="Arial"/>
          <w:sz w:val="24"/>
          <w:szCs w:val="24"/>
          <w:lang w:eastAsia="es-ES"/>
        </w:rPr>
        <w:t>s del recuadro de la página 21.</w:t>
      </w:r>
    </w:p>
    <w:p w:rsidR="0077537E" w:rsidRDefault="0077537E"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De acuerdo con la línea de investigación elegida, </w:t>
      </w:r>
      <w:r w:rsidRPr="0077537E">
        <w:rPr>
          <w:rFonts w:eastAsia="Times New Roman" w:cs="Arial"/>
          <w:sz w:val="24"/>
          <w:szCs w:val="24"/>
          <w:u w:val="single"/>
          <w:lang w:eastAsia="es-ES"/>
        </w:rPr>
        <w:t>describa</w:t>
      </w:r>
      <w:r>
        <w:rPr>
          <w:rFonts w:eastAsia="Times New Roman" w:cs="Arial"/>
          <w:sz w:val="24"/>
          <w:szCs w:val="24"/>
          <w:lang w:eastAsia="es-ES"/>
        </w:rPr>
        <w:t xml:space="preserve"> el problema de su investigación, para ello caracterice algunos de los siguientes aspectos vinculados a la situación problemática</w:t>
      </w:r>
      <w:r w:rsidR="007A025F">
        <w:rPr>
          <w:rFonts w:eastAsia="Times New Roman" w:cs="Arial"/>
          <w:sz w:val="24"/>
          <w:szCs w:val="24"/>
          <w:lang w:eastAsia="es-ES"/>
        </w:rPr>
        <w:t>. Para responderlas debe observar y hacer algunas preguntas a nivel diagnóstico:</w:t>
      </w:r>
    </w:p>
    <w:p w:rsidR="0077537E" w:rsidRDefault="0077537E" w:rsidP="0081269B">
      <w:pPr>
        <w:pStyle w:val="Prrafodelista"/>
        <w:numPr>
          <w:ilvl w:val="0"/>
          <w:numId w:val="29"/>
        </w:numPr>
        <w:spacing w:after="120"/>
        <w:rPr>
          <w:rFonts w:eastAsia="Times New Roman" w:cs="Arial"/>
          <w:sz w:val="24"/>
          <w:szCs w:val="24"/>
          <w:lang w:eastAsia="es-ES"/>
        </w:rPr>
      </w:pPr>
      <w:r w:rsidRPr="0077537E">
        <w:rPr>
          <w:rFonts w:eastAsia="Times New Roman" w:cs="Arial"/>
          <w:sz w:val="24"/>
          <w:szCs w:val="24"/>
          <w:lang w:eastAsia="es-ES"/>
        </w:rPr>
        <w:t xml:space="preserve">¿qué hacen </w:t>
      </w:r>
      <w:r>
        <w:rPr>
          <w:rFonts w:eastAsia="Times New Roman" w:cs="Arial"/>
          <w:sz w:val="24"/>
          <w:szCs w:val="24"/>
          <w:lang w:eastAsia="es-ES"/>
        </w:rPr>
        <w:t xml:space="preserve">o están haciendo </w:t>
      </w:r>
      <w:r w:rsidRPr="0077537E">
        <w:rPr>
          <w:rFonts w:eastAsia="Times New Roman" w:cs="Arial"/>
          <w:sz w:val="24"/>
          <w:szCs w:val="24"/>
          <w:lang w:eastAsia="es-ES"/>
        </w:rPr>
        <w:t xml:space="preserve">los/las estudiantes? </w:t>
      </w:r>
    </w:p>
    <w:p w:rsidR="0077537E" w:rsidRDefault="0077537E" w:rsidP="0081269B">
      <w:pPr>
        <w:pStyle w:val="Prrafodelista"/>
        <w:numPr>
          <w:ilvl w:val="0"/>
          <w:numId w:val="29"/>
        </w:numPr>
        <w:spacing w:after="120"/>
        <w:rPr>
          <w:rFonts w:eastAsia="Times New Roman" w:cs="Arial"/>
          <w:sz w:val="24"/>
          <w:szCs w:val="24"/>
          <w:lang w:eastAsia="es-ES"/>
        </w:rPr>
      </w:pPr>
      <w:r w:rsidRPr="0077537E">
        <w:rPr>
          <w:rFonts w:eastAsia="Times New Roman" w:cs="Arial"/>
          <w:sz w:val="24"/>
          <w:szCs w:val="24"/>
          <w:lang w:eastAsia="es-ES"/>
        </w:rPr>
        <w:t>¿qué hace el/la docente</w:t>
      </w:r>
      <w:r>
        <w:rPr>
          <w:rFonts w:eastAsia="Times New Roman" w:cs="Arial"/>
          <w:sz w:val="24"/>
          <w:szCs w:val="24"/>
          <w:lang w:eastAsia="es-ES"/>
        </w:rPr>
        <w:t xml:space="preserve"> ante la situación</w:t>
      </w:r>
      <w:r w:rsidRPr="0077537E">
        <w:rPr>
          <w:rFonts w:eastAsia="Times New Roman" w:cs="Arial"/>
          <w:sz w:val="24"/>
          <w:szCs w:val="24"/>
          <w:lang w:eastAsia="es-ES"/>
        </w:rPr>
        <w:t xml:space="preserve">? </w:t>
      </w:r>
    </w:p>
    <w:p w:rsidR="0077537E" w:rsidRDefault="0077537E" w:rsidP="0081269B">
      <w:pPr>
        <w:pStyle w:val="Prrafodelista"/>
        <w:numPr>
          <w:ilvl w:val="0"/>
          <w:numId w:val="29"/>
        </w:numPr>
        <w:spacing w:after="120"/>
        <w:rPr>
          <w:rFonts w:eastAsia="Times New Roman" w:cs="Arial"/>
          <w:sz w:val="24"/>
          <w:szCs w:val="24"/>
          <w:lang w:eastAsia="es-ES"/>
        </w:rPr>
      </w:pPr>
      <w:r w:rsidRPr="0077537E">
        <w:rPr>
          <w:rFonts w:eastAsia="Times New Roman" w:cs="Arial"/>
          <w:sz w:val="24"/>
          <w:szCs w:val="24"/>
          <w:lang w:eastAsia="es-ES"/>
        </w:rPr>
        <w:t xml:space="preserve">¿qué ha hecho la dirección al respecto? </w:t>
      </w:r>
    </w:p>
    <w:p w:rsidR="0077537E" w:rsidRDefault="0077537E" w:rsidP="0081269B">
      <w:pPr>
        <w:pStyle w:val="Prrafodelista"/>
        <w:numPr>
          <w:ilvl w:val="0"/>
          <w:numId w:val="29"/>
        </w:numPr>
        <w:spacing w:after="120"/>
        <w:rPr>
          <w:rFonts w:eastAsia="Times New Roman" w:cs="Arial"/>
          <w:sz w:val="24"/>
          <w:szCs w:val="24"/>
          <w:lang w:eastAsia="es-ES"/>
        </w:rPr>
      </w:pPr>
      <w:r w:rsidRPr="0077537E">
        <w:rPr>
          <w:rFonts w:eastAsia="Times New Roman" w:cs="Arial"/>
          <w:sz w:val="24"/>
          <w:szCs w:val="24"/>
          <w:lang w:eastAsia="es-ES"/>
        </w:rPr>
        <w:t>¿qué hacen los padres/madres/tutores de esos estudiantes?</w:t>
      </w:r>
    </w:p>
    <w:p w:rsidR="00D400AF" w:rsidRDefault="0077537E" w:rsidP="0081269B">
      <w:pPr>
        <w:pStyle w:val="Prrafodelista"/>
        <w:numPr>
          <w:ilvl w:val="0"/>
          <w:numId w:val="29"/>
        </w:numPr>
        <w:spacing w:after="120"/>
        <w:rPr>
          <w:rFonts w:eastAsia="Times New Roman" w:cs="Arial"/>
          <w:sz w:val="24"/>
          <w:szCs w:val="24"/>
          <w:lang w:eastAsia="es-ES"/>
        </w:rPr>
      </w:pPr>
      <w:r w:rsidRPr="0077537E">
        <w:rPr>
          <w:rFonts w:eastAsia="Times New Roman" w:cs="Arial"/>
          <w:sz w:val="24"/>
          <w:szCs w:val="24"/>
          <w:lang w:eastAsia="es-ES"/>
        </w:rPr>
        <w:t>¿</w:t>
      </w:r>
      <w:r>
        <w:rPr>
          <w:rFonts w:eastAsia="Times New Roman" w:cs="Arial"/>
          <w:sz w:val="24"/>
          <w:szCs w:val="24"/>
          <w:lang w:eastAsia="es-ES"/>
        </w:rPr>
        <w:t>cómo están o son aprovechados los recursos materiales?</w:t>
      </w:r>
    </w:p>
    <w:p w:rsidR="0077537E" w:rsidRDefault="0077537E" w:rsidP="0081269B">
      <w:pPr>
        <w:pStyle w:val="Prrafodelista"/>
        <w:numPr>
          <w:ilvl w:val="0"/>
          <w:numId w:val="29"/>
        </w:numPr>
        <w:spacing w:after="120"/>
        <w:rPr>
          <w:rFonts w:eastAsia="Times New Roman" w:cs="Arial"/>
          <w:sz w:val="24"/>
          <w:szCs w:val="24"/>
          <w:lang w:eastAsia="es-ES"/>
        </w:rPr>
      </w:pPr>
      <w:r>
        <w:rPr>
          <w:rFonts w:eastAsia="Times New Roman" w:cs="Arial"/>
          <w:sz w:val="24"/>
          <w:szCs w:val="24"/>
          <w:lang w:eastAsia="es-ES"/>
        </w:rPr>
        <w:t>¿cómo se emplean las estrategias de enseñanza?</w:t>
      </w:r>
    </w:p>
    <w:p w:rsidR="0077537E" w:rsidRDefault="0077537E" w:rsidP="0081269B">
      <w:pPr>
        <w:pStyle w:val="Prrafodelista"/>
        <w:numPr>
          <w:ilvl w:val="0"/>
          <w:numId w:val="29"/>
        </w:numPr>
        <w:spacing w:after="120"/>
        <w:rPr>
          <w:rFonts w:eastAsia="Times New Roman" w:cs="Arial"/>
          <w:sz w:val="24"/>
          <w:szCs w:val="24"/>
          <w:lang w:eastAsia="es-ES"/>
        </w:rPr>
      </w:pPr>
      <w:r>
        <w:rPr>
          <w:rFonts w:eastAsia="Times New Roman" w:cs="Arial"/>
          <w:sz w:val="24"/>
          <w:szCs w:val="24"/>
          <w:lang w:eastAsia="es-ES"/>
        </w:rPr>
        <w:t>¿cómo está el control o uso del tiempo?</w:t>
      </w:r>
    </w:p>
    <w:p w:rsidR="0077537E" w:rsidRDefault="0077537E" w:rsidP="0081269B">
      <w:pPr>
        <w:pStyle w:val="Prrafodelista"/>
        <w:numPr>
          <w:ilvl w:val="0"/>
          <w:numId w:val="29"/>
        </w:numPr>
        <w:spacing w:after="120"/>
        <w:rPr>
          <w:rFonts w:eastAsia="Times New Roman" w:cs="Arial"/>
          <w:sz w:val="24"/>
          <w:szCs w:val="24"/>
          <w:lang w:eastAsia="es-ES"/>
        </w:rPr>
      </w:pPr>
      <w:r>
        <w:rPr>
          <w:rFonts w:eastAsia="Times New Roman" w:cs="Arial"/>
          <w:sz w:val="24"/>
          <w:szCs w:val="24"/>
          <w:lang w:eastAsia="es-ES"/>
        </w:rPr>
        <w:t>¿qué tipo de seguimiento se brinda a los/las estudiantes?</w:t>
      </w:r>
    </w:p>
    <w:p w:rsidR="0077537E" w:rsidRDefault="0077537E" w:rsidP="0081269B">
      <w:pPr>
        <w:pStyle w:val="Prrafodelista"/>
        <w:numPr>
          <w:ilvl w:val="0"/>
          <w:numId w:val="29"/>
        </w:numPr>
        <w:spacing w:after="120"/>
        <w:rPr>
          <w:rFonts w:eastAsia="Times New Roman" w:cs="Arial"/>
          <w:sz w:val="24"/>
          <w:szCs w:val="24"/>
          <w:lang w:eastAsia="es-ES"/>
        </w:rPr>
      </w:pPr>
      <w:r>
        <w:rPr>
          <w:rFonts w:eastAsia="Times New Roman" w:cs="Arial"/>
          <w:sz w:val="24"/>
          <w:szCs w:val="24"/>
          <w:lang w:eastAsia="es-ES"/>
        </w:rPr>
        <w:t>¿qué tipo de acompañamiento se da a los/las docentes?</w:t>
      </w:r>
    </w:p>
    <w:p w:rsidR="00616087" w:rsidRDefault="00616087" w:rsidP="00616087">
      <w:pPr>
        <w:spacing w:after="120"/>
        <w:rPr>
          <w:rFonts w:eastAsia="Times New Roman" w:cs="Arial"/>
          <w:sz w:val="24"/>
          <w:szCs w:val="24"/>
          <w:lang w:eastAsia="es-ES"/>
        </w:rPr>
      </w:pPr>
    </w:p>
    <w:p w:rsidR="007A025F" w:rsidRDefault="007A025F"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¿C</w:t>
      </w:r>
      <w:r w:rsidR="0077537E" w:rsidRPr="007A025F">
        <w:rPr>
          <w:rFonts w:eastAsia="Times New Roman" w:cs="Arial"/>
          <w:sz w:val="24"/>
          <w:szCs w:val="24"/>
          <w:lang w:eastAsia="es-ES"/>
        </w:rPr>
        <w:t>uáles son las variables claves de su situación problemática?</w:t>
      </w:r>
      <w:r>
        <w:rPr>
          <w:rFonts w:eastAsia="Times New Roman" w:cs="Arial"/>
          <w:sz w:val="24"/>
          <w:szCs w:val="24"/>
          <w:lang w:eastAsia="es-ES"/>
        </w:rPr>
        <w:t xml:space="preserve"> </w:t>
      </w:r>
    </w:p>
    <w:p w:rsidR="0081208D" w:rsidRDefault="0081208D"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Defina el título de su investigación: identificando la o las variables, la unidad de análisis, lugar y momento.</w:t>
      </w:r>
    </w:p>
    <w:p w:rsidR="0077537E" w:rsidRPr="007A025F" w:rsidRDefault="007A025F" w:rsidP="0081269B">
      <w:pPr>
        <w:pStyle w:val="Prrafodelista"/>
        <w:numPr>
          <w:ilvl w:val="0"/>
          <w:numId w:val="28"/>
        </w:numPr>
        <w:spacing w:after="120"/>
        <w:contextualSpacing w:val="0"/>
        <w:rPr>
          <w:rFonts w:eastAsia="Times New Roman" w:cs="Arial"/>
          <w:sz w:val="24"/>
          <w:szCs w:val="24"/>
          <w:lang w:eastAsia="es-ES"/>
        </w:rPr>
      </w:pPr>
      <w:r w:rsidRPr="007A025F">
        <w:rPr>
          <w:rFonts w:eastAsia="Times New Roman" w:cs="Arial"/>
          <w:sz w:val="24"/>
          <w:szCs w:val="24"/>
          <w:lang w:eastAsia="es-ES"/>
        </w:rPr>
        <w:t>Resuma o formule el problema con una pregunta clave.</w:t>
      </w:r>
    </w:p>
    <w:p w:rsidR="006B4E8D" w:rsidRDefault="006B4E8D" w:rsidP="006B4E8D">
      <w:pPr>
        <w:pStyle w:val="Prrafodelista"/>
        <w:ind w:left="0"/>
        <w:contextualSpacing w:val="0"/>
        <w:rPr>
          <w:rFonts w:eastAsia="Times New Roman" w:cs="Arial"/>
          <w:b/>
          <w:sz w:val="24"/>
          <w:szCs w:val="24"/>
          <w:lang w:eastAsia="es-ES"/>
        </w:rPr>
      </w:pPr>
    </w:p>
    <w:p w:rsidR="00616087" w:rsidRPr="00616087" w:rsidRDefault="00616087" w:rsidP="006B4E8D">
      <w:pPr>
        <w:spacing w:after="120"/>
        <w:rPr>
          <w:rFonts w:eastAsia="Times New Roman" w:cs="Arial"/>
          <w:b/>
          <w:sz w:val="24"/>
          <w:szCs w:val="24"/>
          <w:lang w:eastAsia="es-ES"/>
        </w:rPr>
      </w:pPr>
      <w:r w:rsidRPr="00616087">
        <w:rPr>
          <w:rFonts w:eastAsia="Times New Roman" w:cs="Arial"/>
          <w:b/>
          <w:sz w:val="24"/>
          <w:szCs w:val="24"/>
          <w:lang w:eastAsia="es-ES"/>
        </w:rPr>
        <w:t xml:space="preserve">Del tema </w:t>
      </w:r>
      <w:r>
        <w:rPr>
          <w:rFonts w:eastAsia="Times New Roman" w:cs="Arial"/>
          <w:b/>
          <w:sz w:val="24"/>
          <w:szCs w:val="24"/>
          <w:lang w:eastAsia="es-ES"/>
        </w:rPr>
        <w:t>3</w:t>
      </w:r>
      <w:r w:rsidRPr="00616087">
        <w:rPr>
          <w:rFonts w:eastAsia="Times New Roman" w:cs="Arial"/>
          <w:b/>
          <w:sz w:val="24"/>
          <w:szCs w:val="24"/>
          <w:lang w:eastAsia="es-ES"/>
        </w:rPr>
        <w:t>:</w:t>
      </w:r>
    </w:p>
    <w:p w:rsidR="00D400AF" w:rsidRDefault="007A025F"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Redacte el objetivo general y los específicos, empleando verbo</w:t>
      </w:r>
      <w:r w:rsidR="00F30BDD">
        <w:rPr>
          <w:rFonts w:eastAsia="Times New Roman" w:cs="Arial"/>
          <w:sz w:val="24"/>
          <w:szCs w:val="24"/>
          <w:lang w:eastAsia="es-ES"/>
        </w:rPr>
        <w:t>s</w:t>
      </w:r>
      <w:r>
        <w:rPr>
          <w:rFonts w:eastAsia="Times New Roman" w:cs="Arial"/>
          <w:sz w:val="24"/>
          <w:szCs w:val="24"/>
          <w:lang w:eastAsia="es-ES"/>
        </w:rPr>
        <w:t xml:space="preserve"> cor</w:t>
      </w:r>
      <w:r w:rsidR="00F30BDD">
        <w:rPr>
          <w:rFonts w:eastAsia="Times New Roman" w:cs="Arial"/>
          <w:sz w:val="24"/>
          <w:szCs w:val="24"/>
          <w:lang w:eastAsia="es-ES"/>
        </w:rPr>
        <w:t>respondientes</w:t>
      </w:r>
      <w:r w:rsidR="00616087">
        <w:rPr>
          <w:rFonts w:eastAsia="Times New Roman" w:cs="Arial"/>
          <w:sz w:val="24"/>
          <w:szCs w:val="24"/>
          <w:lang w:eastAsia="es-ES"/>
        </w:rPr>
        <w:t>.</w:t>
      </w:r>
    </w:p>
    <w:p w:rsidR="006B4E8D" w:rsidRDefault="006B4E8D" w:rsidP="006B4E8D">
      <w:pPr>
        <w:pStyle w:val="Prrafodelista"/>
        <w:ind w:left="0"/>
        <w:contextualSpacing w:val="0"/>
        <w:rPr>
          <w:rFonts w:eastAsia="Times New Roman" w:cs="Arial"/>
          <w:b/>
          <w:sz w:val="24"/>
          <w:szCs w:val="24"/>
          <w:lang w:eastAsia="es-ES"/>
        </w:rPr>
      </w:pPr>
    </w:p>
    <w:p w:rsidR="00616087" w:rsidRPr="00616087" w:rsidRDefault="00616087" w:rsidP="006B4E8D">
      <w:pPr>
        <w:spacing w:after="120"/>
        <w:rPr>
          <w:rFonts w:eastAsia="Times New Roman" w:cs="Arial"/>
          <w:b/>
          <w:sz w:val="24"/>
          <w:szCs w:val="24"/>
          <w:lang w:eastAsia="es-ES"/>
        </w:rPr>
      </w:pPr>
      <w:r w:rsidRPr="00616087">
        <w:rPr>
          <w:rFonts w:eastAsia="Times New Roman" w:cs="Arial"/>
          <w:b/>
          <w:sz w:val="24"/>
          <w:szCs w:val="24"/>
          <w:lang w:eastAsia="es-ES"/>
        </w:rPr>
        <w:t xml:space="preserve">Del tema </w:t>
      </w:r>
      <w:r>
        <w:rPr>
          <w:rFonts w:eastAsia="Times New Roman" w:cs="Arial"/>
          <w:b/>
          <w:sz w:val="24"/>
          <w:szCs w:val="24"/>
          <w:lang w:eastAsia="es-ES"/>
        </w:rPr>
        <w:t>4</w:t>
      </w:r>
      <w:r w:rsidRPr="00616087">
        <w:rPr>
          <w:rFonts w:eastAsia="Times New Roman" w:cs="Arial"/>
          <w:b/>
          <w:sz w:val="24"/>
          <w:szCs w:val="24"/>
          <w:lang w:eastAsia="es-ES"/>
        </w:rPr>
        <w:t>:</w:t>
      </w:r>
    </w:p>
    <w:p w:rsidR="00D400AF" w:rsidRDefault="00F30BDD"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 xml:space="preserve">Redacte una justificación para su investigación empleando los criterios señalados por </w:t>
      </w:r>
      <w:r w:rsidR="00616087">
        <w:rPr>
          <w:rFonts w:eastAsia="Times New Roman" w:cs="Arial"/>
          <w:sz w:val="24"/>
          <w:szCs w:val="24"/>
          <w:lang w:eastAsia="es-ES"/>
        </w:rPr>
        <w:t>Piura</w:t>
      </w:r>
      <w:r>
        <w:rPr>
          <w:rFonts w:eastAsia="Times New Roman" w:cs="Arial"/>
          <w:sz w:val="24"/>
          <w:szCs w:val="24"/>
          <w:lang w:eastAsia="es-ES"/>
        </w:rPr>
        <w:t>.</w:t>
      </w:r>
    </w:p>
    <w:p w:rsidR="006B4E8D" w:rsidRDefault="006B4E8D" w:rsidP="006B4E8D">
      <w:pPr>
        <w:pStyle w:val="Prrafodelista"/>
        <w:ind w:left="0"/>
        <w:contextualSpacing w:val="0"/>
        <w:rPr>
          <w:rFonts w:eastAsia="Times New Roman" w:cs="Arial"/>
          <w:b/>
          <w:sz w:val="24"/>
          <w:szCs w:val="24"/>
          <w:lang w:eastAsia="es-ES"/>
        </w:rPr>
      </w:pPr>
    </w:p>
    <w:p w:rsidR="00616087" w:rsidRPr="00616087" w:rsidRDefault="00616087" w:rsidP="006B4E8D">
      <w:pPr>
        <w:spacing w:after="120"/>
        <w:rPr>
          <w:rFonts w:eastAsia="Times New Roman" w:cs="Arial"/>
          <w:b/>
          <w:sz w:val="24"/>
          <w:szCs w:val="24"/>
          <w:lang w:eastAsia="es-ES"/>
        </w:rPr>
      </w:pPr>
      <w:r w:rsidRPr="00616087">
        <w:rPr>
          <w:rFonts w:eastAsia="Times New Roman" w:cs="Arial"/>
          <w:b/>
          <w:sz w:val="24"/>
          <w:szCs w:val="24"/>
          <w:lang w:eastAsia="es-ES"/>
        </w:rPr>
        <w:t xml:space="preserve">Del tema </w:t>
      </w:r>
      <w:r>
        <w:rPr>
          <w:rFonts w:eastAsia="Times New Roman" w:cs="Arial"/>
          <w:b/>
          <w:sz w:val="24"/>
          <w:szCs w:val="24"/>
          <w:lang w:eastAsia="es-ES"/>
        </w:rPr>
        <w:t>5</w:t>
      </w:r>
      <w:r w:rsidRPr="00616087">
        <w:rPr>
          <w:rFonts w:eastAsia="Times New Roman" w:cs="Arial"/>
          <w:b/>
          <w:sz w:val="24"/>
          <w:szCs w:val="24"/>
          <w:lang w:eastAsia="es-ES"/>
        </w:rPr>
        <w:t>:</w:t>
      </w:r>
    </w:p>
    <w:p w:rsidR="00D400AF" w:rsidRDefault="00B36940"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Cree un índice temático para definir sus variables (Marco teórico).</w:t>
      </w:r>
    </w:p>
    <w:p w:rsidR="00616087" w:rsidRDefault="00657FF7"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Cite la bibliografía consultada</w:t>
      </w:r>
      <w:r w:rsidR="002B7FAB">
        <w:rPr>
          <w:rFonts w:eastAsia="Times New Roman" w:cs="Arial"/>
          <w:sz w:val="24"/>
          <w:szCs w:val="24"/>
          <w:lang w:eastAsia="es-ES"/>
        </w:rPr>
        <w:t xml:space="preserve"> según normativa de la APA.</w:t>
      </w:r>
    </w:p>
    <w:p w:rsidR="00657FF7" w:rsidRPr="0060582D" w:rsidRDefault="00657FF7" w:rsidP="0081269B">
      <w:pPr>
        <w:pStyle w:val="Prrafodelista"/>
        <w:numPr>
          <w:ilvl w:val="0"/>
          <w:numId w:val="28"/>
        </w:numPr>
        <w:spacing w:after="120"/>
        <w:contextualSpacing w:val="0"/>
        <w:rPr>
          <w:rFonts w:eastAsia="Times New Roman" w:cs="Arial"/>
          <w:sz w:val="24"/>
          <w:szCs w:val="24"/>
          <w:lang w:eastAsia="es-ES"/>
        </w:rPr>
      </w:pPr>
      <w:r>
        <w:rPr>
          <w:rFonts w:eastAsia="Times New Roman" w:cs="Arial"/>
          <w:sz w:val="24"/>
          <w:szCs w:val="24"/>
          <w:lang w:eastAsia="es-ES"/>
        </w:rPr>
        <w:t>Escriba la referencia bibliográfica completa en la página de bibliografía</w:t>
      </w:r>
      <w:r w:rsidR="002B7FAB">
        <w:rPr>
          <w:rFonts w:eastAsia="Times New Roman" w:cs="Arial"/>
          <w:sz w:val="24"/>
          <w:szCs w:val="24"/>
          <w:lang w:eastAsia="es-ES"/>
        </w:rPr>
        <w:t>, según normativa de la APA.</w:t>
      </w:r>
    </w:p>
    <w:p w:rsidR="004A6A73" w:rsidRPr="00657FF7" w:rsidRDefault="004A6A73" w:rsidP="003E582D">
      <w:pPr>
        <w:pStyle w:val="Prrafodelista"/>
        <w:spacing w:line="360" w:lineRule="auto"/>
        <w:ind w:left="0"/>
        <w:contextualSpacing w:val="0"/>
        <w:jc w:val="left"/>
        <w:rPr>
          <w:rFonts w:cs="Arial"/>
          <w:sz w:val="24"/>
          <w:szCs w:val="24"/>
        </w:rPr>
      </w:pPr>
    </w:p>
    <w:p w:rsidR="003E582D" w:rsidRPr="003E582D" w:rsidRDefault="003E582D" w:rsidP="003E582D">
      <w:pPr>
        <w:pStyle w:val="Prrafodelista"/>
        <w:spacing w:line="360" w:lineRule="auto"/>
        <w:ind w:left="0"/>
        <w:contextualSpacing w:val="0"/>
        <w:jc w:val="left"/>
        <w:rPr>
          <w:rFonts w:cs="Arial"/>
          <w:sz w:val="24"/>
          <w:szCs w:val="24"/>
          <w:lang w:val="es-NI"/>
        </w:rPr>
      </w:pPr>
    </w:p>
    <w:p w:rsidR="00D2240B" w:rsidRPr="003E582D" w:rsidRDefault="00D2240B" w:rsidP="003E582D">
      <w:pPr>
        <w:pStyle w:val="Prrafodelista"/>
        <w:spacing w:line="360" w:lineRule="auto"/>
        <w:ind w:left="0"/>
        <w:contextualSpacing w:val="0"/>
        <w:jc w:val="left"/>
        <w:rPr>
          <w:rFonts w:cs="Arial"/>
          <w:sz w:val="24"/>
          <w:szCs w:val="24"/>
          <w:lang w:val="es-NI"/>
        </w:rPr>
      </w:pPr>
    </w:p>
    <w:p w:rsidR="008E7491" w:rsidRPr="00697AF1" w:rsidRDefault="008E7491" w:rsidP="004768B8">
      <w:pPr>
        <w:spacing w:after="200" w:line="276" w:lineRule="auto"/>
        <w:jc w:val="left"/>
        <w:rPr>
          <w:rFonts w:eastAsia="Times New Roman" w:cs="Arial"/>
          <w:sz w:val="24"/>
          <w:szCs w:val="24"/>
          <w:lang w:eastAsia="es-ES"/>
        </w:rPr>
      </w:pPr>
      <w:r w:rsidRPr="00697AF1">
        <w:rPr>
          <w:rFonts w:eastAsia="Times New Roman" w:cs="Arial"/>
          <w:sz w:val="24"/>
          <w:szCs w:val="24"/>
          <w:lang w:eastAsia="es-ES"/>
        </w:rPr>
        <w:br w:type="page"/>
      </w:r>
    </w:p>
    <w:p w:rsidR="008E7491" w:rsidRPr="00697AF1" w:rsidRDefault="008E7491" w:rsidP="008E7491">
      <w:pPr>
        <w:keepNext/>
        <w:framePr w:dropCap="drop" w:lines="3" w:wrap="around" w:vAnchor="text" w:hAnchor="text"/>
        <w:shd w:val="clear" w:color="auto" w:fill="C6D9F1" w:themeFill="text2" w:themeFillTint="33"/>
        <w:spacing w:line="1955" w:lineRule="exact"/>
        <w:jc w:val="left"/>
        <w:textAlignment w:val="baseline"/>
        <w:rPr>
          <w:rFonts w:eastAsia="Times New Roman" w:cs="Arial"/>
          <w:b/>
          <w:position w:val="-7"/>
          <w:sz w:val="210"/>
          <w:szCs w:val="24"/>
          <w:lang w:eastAsia="es-ES"/>
        </w:rPr>
      </w:pPr>
      <w:r w:rsidRPr="00697AF1">
        <w:rPr>
          <w:rFonts w:eastAsia="Times New Roman" w:cs="Arial"/>
          <w:b/>
          <w:position w:val="-7"/>
          <w:sz w:val="210"/>
          <w:szCs w:val="24"/>
          <w:lang w:eastAsia="es-ES"/>
        </w:rPr>
        <w:lastRenderedPageBreak/>
        <w:t>3</w:t>
      </w:r>
    </w:p>
    <w:p w:rsidR="008E7491" w:rsidRPr="00697AF1" w:rsidRDefault="008E7491" w:rsidP="008E7491">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 xml:space="preserve">PLANIFICACIÓN </w:t>
      </w:r>
    </w:p>
    <w:p w:rsidR="008E7491" w:rsidRPr="00697AF1" w:rsidRDefault="008E7491" w:rsidP="008E7491">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 xml:space="preserve">DE LA </w:t>
      </w:r>
    </w:p>
    <w:p w:rsidR="008E7491" w:rsidRPr="00697AF1" w:rsidRDefault="008E7491" w:rsidP="008E7491">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INVESTIGACIÓN</w:t>
      </w:r>
    </w:p>
    <w:p w:rsidR="008E7491" w:rsidRPr="00697AF1" w:rsidRDefault="008E7491" w:rsidP="008E7491">
      <w:pPr>
        <w:spacing w:line="360" w:lineRule="auto"/>
        <w:rPr>
          <w:rFonts w:eastAsia="Times New Roman" w:cs="Arial"/>
          <w:sz w:val="24"/>
          <w:szCs w:val="24"/>
          <w:lang w:eastAsia="es-ES"/>
        </w:rPr>
      </w:pPr>
    </w:p>
    <w:p w:rsidR="008E7491" w:rsidRPr="000940E5" w:rsidRDefault="000940E5" w:rsidP="008E7491">
      <w:pPr>
        <w:pStyle w:val="Ttulo1"/>
        <w:spacing w:before="0" w:line="360" w:lineRule="auto"/>
        <w:rPr>
          <w:rFonts w:ascii="Arial" w:eastAsia="Times New Roman" w:hAnsi="Arial" w:cs="Arial"/>
          <w:color w:val="FFFFFF" w:themeColor="background1"/>
          <w:lang w:eastAsia="es-ES"/>
        </w:rPr>
      </w:pPr>
      <w:bookmarkStart w:id="28" w:name="_Toc399680930"/>
      <w:r w:rsidRPr="000940E5">
        <w:rPr>
          <w:rFonts w:ascii="Arial" w:eastAsia="Times New Roman" w:hAnsi="Arial" w:cs="Arial"/>
          <w:color w:val="FFFFFF" w:themeColor="background1"/>
          <w:lang w:eastAsia="es-ES"/>
        </w:rPr>
        <w:t xml:space="preserve">CAPÍTULO </w:t>
      </w:r>
      <w:r w:rsidR="008E7491" w:rsidRPr="000940E5">
        <w:rPr>
          <w:rFonts w:ascii="Arial" w:eastAsia="Times New Roman" w:hAnsi="Arial" w:cs="Arial"/>
          <w:color w:val="FFFFFF" w:themeColor="background1"/>
          <w:lang w:eastAsia="es-ES"/>
        </w:rPr>
        <w:t>3. PLANIFICACIÓN DE LA INVESTIGACIÓN</w:t>
      </w:r>
      <w:bookmarkEnd w:id="28"/>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79744" behindDoc="0" locked="0" layoutInCell="1" allowOverlap="1" wp14:anchorId="7DF750EA" wp14:editId="13E82BDA">
            <wp:simplePos x="0" y="0"/>
            <wp:positionH relativeFrom="column">
              <wp:posOffset>1143000</wp:posOffset>
            </wp:positionH>
            <wp:positionV relativeFrom="paragraph">
              <wp:posOffset>232410</wp:posOffset>
            </wp:positionV>
            <wp:extent cx="3209925" cy="3209925"/>
            <wp:effectExtent l="190500" t="171450" r="200025" b="200025"/>
            <wp:wrapNone/>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A INVESTIGACION.jpg"/>
                    <pic:cNvPicPr/>
                  </pic:nvPicPr>
                  <pic:blipFill rotWithShape="1">
                    <a:blip r:embed="rId35" cstate="email">
                      <a:extLst>
                        <a:ext uri="{BEBA8EAE-BF5A-486C-A8C5-ECC9F3942E4B}">
                          <a14:imgProps xmlns:a14="http://schemas.microsoft.com/office/drawing/2010/main">
                            <a14:imgLayer r:embed="rId36">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3206750" cy="3206750"/>
                    </a:xfrm>
                    <a:prstGeom prst="ellipse">
                      <a:avLst/>
                    </a:prstGeom>
                    <a:ln w="190500" cap="rnd">
                      <a:solidFill>
                        <a:schemeClr val="accent4">
                          <a:lumMod val="60000"/>
                          <a:lumOff val="40000"/>
                        </a:scheme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8E7491" w:rsidRDefault="008E7491" w:rsidP="008E7491">
      <w:pPr>
        <w:spacing w:line="360" w:lineRule="auto"/>
        <w:rPr>
          <w:rFonts w:eastAsia="Times New Roman" w:cs="Arial"/>
          <w:sz w:val="24"/>
          <w:szCs w:val="24"/>
          <w:lang w:eastAsia="es-ES"/>
        </w:rPr>
      </w:pPr>
    </w:p>
    <w:p w:rsidR="00515814" w:rsidRPr="00697AF1" w:rsidRDefault="00515814"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tbl>
      <w:tblPr>
        <w:tblStyle w:val="Tablaconcuadrcula"/>
        <w:tblW w:w="5068" w:type="dxa"/>
        <w:jc w:val="center"/>
        <w:tblBorders>
          <w:insideH w:val="none" w:sz="0" w:space="0" w:color="auto"/>
          <w:insideV w:val="none" w:sz="0" w:space="0" w:color="auto"/>
        </w:tblBorders>
        <w:tblLook w:val="04A0" w:firstRow="1" w:lastRow="0" w:firstColumn="1" w:lastColumn="0" w:noHBand="0" w:noVBand="1"/>
      </w:tblPr>
      <w:tblGrid>
        <w:gridCol w:w="5068"/>
      </w:tblGrid>
      <w:tr w:rsidR="00746B63" w:rsidRPr="00697AF1" w:rsidTr="00746B63">
        <w:trPr>
          <w:jc w:val="center"/>
        </w:trPr>
        <w:tc>
          <w:tcPr>
            <w:tcW w:w="5068" w:type="dxa"/>
            <w:shd w:val="clear" w:color="auto" w:fill="C6D9F1" w:themeFill="text2" w:themeFillTint="33"/>
          </w:tcPr>
          <w:p w:rsidR="00746B63" w:rsidRPr="00697AF1" w:rsidRDefault="00746B63" w:rsidP="00CA66E1">
            <w:pPr>
              <w:pStyle w:val="Prrafodelista"/>
              <w:ind w:left="-90"/>
              <w:jc w:val="left"/>
              <w:rPr>
                <w:rFonts w:cs="Arial"/>
                <w:lang w:val="es-NI"/>
              </w:rPr>
            </w:pPr>
            <w:r w:rsidRPr="00697AF1">
              <w:rPr>
                <w:rFonts w:cs="Arial"/>
                <w:b/>
                <w:lang w:val="es-NI"/>
              </w:rPr>
              <w:t>Contenidos</w:t>
            </w:r>
          </w:p>
        </w:tc>
      </w:tr>
      <w:tr w:rsidR="00746B63" w:rsidRPr="00697AF1" w:rsidTr="00746B63">
        <w:trPr>
          <w:jc w:val="center"/>
        </w:trPr>
        <w:tc>
          <w:tcPr>
            <w:tcW w:w="5068" w:type="dxa"/>
          </w:tcPr>
          <w:p w:rsidR="00746B63" w:rsidRPr="00697AF1" w:rsidRDefault="00746B63" w:rsidP="00F557BE">
            <w:pPr>
              <w:pStyle w:val="Prrafodelista"/>
              <w:numPr>
                <w:ilvl w:val="0"/>
                <w:numId w:val="4"/>
              </w:numPr>
              <w:ind w:left="342" w:hanging="270"/>
              <w:jc w:val="left"/>
              <w:rPr>
                <w:rFonts w:cs="Arial"/>
                <w:lang w:val="es-NI"/>
              </w:rPr>
            </w:pPr>
            <w:r w:rsidRPr="00697AF1">
              <w:rPr>
                <w:rFonts w:cs="Arial"/>
                <w:lang w:val="es-NI"/>
              </w:rPr>
              <w:t>El diseño metodológico</w:t>
            </w:r>
          </w:p>
          <w:p w:rsidR="00746B63" w:rsidRPr="00697AF1" w:rsidRDefault="00746B63" w:rsidP="00F557BE">
            <w:pPr>
              <w:pStyle w:val="Prrafodelista"/>
              <w:numPr>
                <w:ilvl w:val="0"/>
                <w:numId w:val="4"/>
              </w:numPr>
              <w:ind w:left="342" w:hanging="270"/>
              <w:jc w:val="left"/>
              <w:rPr>
                <w:rFonts w:cs="Arial"/>
                <w:lang w:val="es-NI"/>
              </w:rPr>
            </w:pPr>
            <w:r w:rsidRPr="00697AF1">
              <w:rPr>
                <w:rFonts w:cs="Arial"/>
                <w:lang w:val="es-NI"/>
              </w:rPr>
              <w:t>La operacionalización de variables</w:t>
            </w:r>
          </w:p>
          <w:p w:rsidR="00746B63" w:rsidRPr="00697AF1" w:rsidRDefault="00746B63" w:rsidP="00F557BE">
            <w:pPr>
              <w:pStyle w:val="Prrafodelista"/>
              <w:numPr>
                <w:ilvl w:val="0"/>
                <w:numId w:val="4"/>
              </w:numPr>
              <w:ind w:left="342" w:hanging="270"/>
              <w:jc w:val="left"/>
              <w:rPr>
                <w:rFonts w:cs="Arial"/>
                <w:lang w:val="es-NI"/>
              </w:rPr>
            </w:pPr>
            <w:r w:rsidRPr="00697AF1">
              <w:rPr>
                <w:rFonts w:cs="Arial"/>
                <w:lang w:val="es-NI"/>
              </w:rPr>
              <w:t>El diseño de instrumentos</w:t>
            </w:r>
          </w:p>
        </w:tc>
      </w:tr>
    </w:tbl>
    <w:p w:rsidR="008E7491" w:rsidRPr="00697AF1" w:rsidRDefault="008E7491" w:rsidP="008E7491">
      <w:pPr>
        <w:spacing w:line="360" w:lineRule="auto"/>
        <w:rPr>
          <w:rFonts w:eastAsia="Times New Roman" w:cs="Arial"/>
          <w:sz w:val="24"/>
          <w:szCs w:val="24"/>
          <w:lang w:eastAsia="es-ES"/>
        </w:rPr>
      </w:pPr>
    </w:p>
    <w:p w:rsidR="008E7491" w:rsidRPr="00697AF1" w:rsidRDefault="008E7491" w:rsidP="008E7491">
      <w:pPr>
        <w:spacing w:line="360" w:lineRule="auto"/>
        <w:rPr>
          <w:rFonts w:eastAsia="Times New Roman" w:cs="Arial"/>
          <w:sz w:val="24"/>
          <w:szCs w:val="24"/>
          <w:lang w:eastAsia="es-ES"/>
        </w:rPr>
      </w:pPr>
    </w:p>
    <w:p w:rsidR="00BC01E6" w:rsidRPr="00697AF1" w:rsidRDefault="00BC01E6" w:rsidP="00BC01E6">
      <w:pPr>
        <w:spacing w:line="360" w:lineRule="auto"/>
        <w:jc w:val="left"/>
        <w:rPr>
          <w:rFonts w:eastAsia="Times New Roman" w:cs="Arial"/>
          <w:sz w:val="24"/>
          <w:szCs w:val="24"/>
          <w:lang w:eastAsia="es-ES"/>
        </w:rPr>
      </w:pPr>
    </w:p>
    <w:p w:rsidR="00980731" w:rsidRDefault="00980731">
      <w:pPr>
        <w:spacing w:after="200" w:line="276" w:lineRule="auto"/>
        <w:jc w:val="left"/>
        <w:rPr>
          <w:rFonts w:eastAsia="Times New Roman" w:cstheme="majorBidi"/>
          <w:b/>
          <w:bCs/>
          <w:sz w:val="24"/>
          <w:szCs w:val="26"/>
          <w:lang w:eastAsia="es-ES"/>
        </w:rPr>
      </w:pPr>
      <w:r>
        <w:rPr>
          <w:rFonts w:eastAsia="Times New Roman"/>
          <w:lang w:eastAsia="es-ES"/>
        </w:rPr>
        <w:br w:type="page"/>
      </w:r>
    </w:p>
    <w:p w:rsidR="00BD29A8" w:rsidRPr="00BD29A8" w:rsidRDefault="00BD29A8" w:rsidP="00474060">
      <w:pPr>
        <w:pStyle w:val="Ttulo2"/>
        <w:rPr>
          <w:rFonts w:eastAsia="Times New Roman"/>
          <w:lang w:eastAsia="es-ES"/>
        </w:rPr>
      </w:pPr>
      <w:bookmarkStart w:id="29" w:name="_Toc399680931"/>
      <w:r w:rsidRPr="00BD29A8">
        <w:rPr>
          <w:rFonts w:eastAsia="Times New Roman"/>
          <w:lang w:eastAsia="es-ES"/>
        </w:rPr>
        <w:lastRenderedPageBreak/>
        <w:t>Tema 6. El diseño metodológico</w:t>
      </w:r>
      <w:bookmarkEnd w:id="29"/>
    </w:p>
    <w:p w:rsidR="00BD29A8" w:rsidRDefault="00BD29A8" w:rsidP="0067332C">
      <w:pPr>
        <w:spacing w:line="360" w:lineRule="auto"/>
        <w:rPr>
          <w:sz w:val="24"/>
          <w:szCs w:val="24"/>
          <w:lang w:val="es-NI"/>
        </w:rPr>
      </w:pPr>
    </w:p>
    <w:p w:rsidR="0067332C" w:rsidRPr="0067332C" w:rsidRDefault="0067332C" w:rsidP="0067332C">
      <w:pPr>
        <w:spacing w:line="360" w:lineRule="auto"/>
        <w:rPr>
          <w:sz w:val="24"/>
          <w:szCs w:val="24"/>
          <w:lang w:val="es-NI"/>
        </w:rPr>
      </w:pPr>
      <w:r w:rsidRPr="0067332C">
        <w:rPr>
          <w:sz w:val="24"/>
          <w:szCs w:val="24"/>
          <w:lang w:val="es-NI"/>
        </w:rPr>
        <w:t xml:space="preserve">Se llama Diseño Metodológico a aquella parte </w:t>
      </w:r>
      <w:r w:rsidR="00062EF1">
        <w:rPr>
          <w:sz w:val="24"/>
          <w:szCs w:val="24"/>
          <w:lang w:val="es-NI"/>
        </w:rPr>
        <w:t xml:space="preserve">de la </w:t>
      </w:r>
      <w:r w:rsidRPr="0067332C">
        <w:rPr>
          <w:sz w:val="24"/>
          <w:szCs w:val="24"/>
          <w:lang w:val="es-NI"/>
        </w:rPr>
        <w:t>investigación donde se describen los aspectos que dirigirán paso a paso, metodológicamente</w:t>
      </w:r>
      <w:r>
        <w:rPr>
          <w:sz w:val="24"/>
          <w:szCs w:val="24"/>
          <w:lang w:val="es-NI"/>
        </w:rPr>
        <w:t>,</w:t>
      </w:r>
      <w:r w:rsidRPr="0067332C">
        <w:rPr>
          <w:sz w:val="24"/>
          <w:szCs w:val="24"/>
          <w:lang w:val="es-NI"/>
        </w:rPr>
        <w:t xml:space="preserve"> el proceso de investigación de campo.</w:t>
      </w:r>
    </w:p>
    <w:p w:rsidR="0067332C" w:rsidRPr="0067332C" w:rsidRDefault="0067332C" w:rsidP="0067332C">
      <w:pPr>
        <w:spacing w:line="360" w:lineRule="auto"/>
        <w:rPr>
          <w:sz w:val="24"/>
          <w:szCs w:val="24"/>
          <w:lang w:val="es-NI"/>
        </w:rPr>
      </w:pPr>
    </w:p>
    <w:p w:rsidR="00980731" w:rsidRDefault="00E91066" w:rsidP="0081269B">
      <w:pPr>
        <w:pStyle w:val="Ttulo3"/>
        <w:numPr>
          <w:ilvl w:val="0"/>
          <w:numId w:val="22"/>
        </w:numPr>
        <w:rPr>
          <w:lang w:val="es-NI"/>
        </w:rPr>
      </w:pPr>
      <w:bookmarkStart w:id="30" w:name="_Toc399680932"/>
      <w:r>
        <w:rPr>
          <w:lang w:val="es-NI"/>
        </w:rPr>
        <w:t>El enfoque de la investigación</w:t>
      </w:r>
      <w:bookmarkEnd w:id="30"/>
    </w:p>
    <w:p w:rsidR="00D50F74" w:rsidRDefault="00D50F74" w:rsidP="00BD29A8">
      <w:pPr>
        <w:spacing w:line="360" w:lineRule="auto"/>
        <w:jc w:val="left"/>
        <w:rPr>
          <w:sz w:val="24"/>
          <w:szCs w:val="24"/>
          <w:lang w:val="es-NI"/>
        </w:rPr>
      </w:pPr>
    </w:p>
    <w:p w:rsidR="00E91066" w:rsidRPr="00D50F74" w:rsidRDefault="00D50F74" w:rsidP="00D50F74">
      <w:pPr>
        <w:spacing w:line="360" w:lineRule="auto"/>
        <w:rPr>
          <w:rFonts w:cs="Arial"/>
          <w:sz w:val="24"/>
          <w:szCs w:val="24"/>
          <w:lang w:val="es-NI"/>
        </w:rPr>
      </w:pPr>
      <w:r w:rsidRPr="00D50F74">
        <w:rPr>
          <w:rFonts w:cs="Arial"/>
          <w:sz w:val="24"/>
          <w:szCs w:val="24"/>
          <w:lang w:val="es-NI"/>
        </w:rPr>
        <w:t>Tenemos dos enfoques de investigación: el cuantitativo y el cualitativo, y la combinación de estos surge un enfoque mixto.</w:t>
      </w:r>
    </w:p>
    <w:p w:rsidR="00D50F74" w:rsidRPr="00D50F74" w:rsidRDefault="00D50F74" w:rsidP="00D50F74">
      <w:pPr>
        <w:spacing w:line="360" w:lineRule="auto"/>
        <w:jc w:val="left"/>
        <w:rPr>
          <w:rFonts w:cs="Arial"/>
          <w:sz w:val="24"/>
          <w:szCs w:val="24"/>
          <w:lang w:val="es-NI"/>
        </w:rPr>
      </w:pPr>
    </w:p>
    <w:p w:rsidR="00D50F74" w:rsidRPr="00D50F74" w:rsidRDefault="00FA2D86" w:rsidP="00FA2D86">
      <w:pPr>
        <w:spacing w:line="360" w:lineRule="auto"/>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747328" behindDoc="0" locked="0" layoutInCell="1" allowOverlap="1" wp14:anchorId="4CE71400" wp14:editId="57F71A9E">
                <wp:simplePos x="0" y="0"/>
                <wp:positionH relativeFrom="column">
                  <wp:posOffset>-319405</wp:posOffset>
                </wp:positionH>
                <wp:positionV relativeFrom="paragraph">
                  <wp:posOffset>342900</wp:posOffset>
                </wp:positionV>
                <wp:extent cx="1704975" cy="621030"/>
                <wp:effectExtent l="0" t="0" r="9525" b="7620"/>
                <wp:wrapSquare wrapText="bothSides"/>
                <wp:docPr id="36" name="36 Cuadro de texto"/>
                <wp:cNvGraphicFramePr/>
                <a:graphic xmlns:a="http://schemas.openxmlformats.org/drawingml/2006/main">
                  <a:graphicData uri="http://schemas.microsoft.com/office/word/2010/wordprocessingShape">
                    <wps:wsp>
                      <wps:cNvSpPr txBox="1"/>
                      <wps:spPr>
                        <a:xfrm>
                          <a:off x="0" y="0"/>
                          <a:ext cx="1704975" cy="62103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108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FA2D86">
                            <w:pPr>
                              <w:jc w:val="left"/>
                              <w:rPr>
                                <w:iCs/>
                                <w:sz w:val="18"/>
                                <w:szCs w:val="18"/>
                                <w:lang w:val="es-NI"/>
                              </w:rPr>
                            </w:pPr>
                            <w:r>
                              <w:rPr>
                                <w:b/>
                                <w:iCs/>
                                <w:sz w:val="18"/>
                                <w:szCs w:val="18"/>
                                <w:lang w:val="es-NI"/>
                              </w:rPr>
                              <w:t>Enfoque</w:t>
                            </w:r>
                            <w:r w:rsidRPr="00973B58">
                              <w:rPr>
                                <w:b/>
                                <w:iCs/>
                                <w:sz w:val="18"/>
                                <w:szCs w:val="18"/>
                                <w:lang w:val="es-NI"/>
                              </w:rPr>
                              <w:t xml:space="preserve">: </w:t>
                            </w:r>
                            <w:r>
                              <w:rPr>
                                <w:iCs/>
                                <w:sz w:val="18"/>
                                <w:szCs w:val="18"/>
                                <w:lang w:val="es-NI"/>
                              </w:rPr>
                              <w:t>consideración sistemática, crítica y empírica para examinar un fenómeno</w:t>
                            </w:r>
                            <w:r w:rsidRPr="00973B58">
                              <w:rPr>
                                <w:iCs/>
                                <w:sz w:val="18"/>
                                <w:szCs w:val="18"/>
                                <w:lang w:val="es-NI"/>
                              </w:rPr>
                              <w:t>.</w:t>
                            </w:r>
                            <w:r>
                              <w:rPr>
                                <w:iCs/>
                                <w:sz w:val="18"/>
                                <w:szCs w:val="18"/>
                                <w:lang w:val="es-N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71400" id="36 Cuadro de texto" o:spid="_x0000_s1047" type="#_x0000_t202" style="position:absolute;left:0;text-align:left;margin-left:-25.15pt;margin-top:27pt;width:134.25pt;height:4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" fillcolor="white [1937]" stroked="f" strokeweight=".5pt">
                <v:fill color2="white [3201]" rotate="t" angle="270" colors="0 #bfbfbf;9830f #d6d6d6;1 white" focus="100%" type="gradient"/>
                <v:textbox>
                  <w:txbxContent>
                    <w:p w:rsidR="0094200B" w:rsidRPr="00973B58" w:rsidRDefault="0094200B" w:rsidP="00FA2D86">
                      <w:pPr>
                        <w:jc w:val="left"/>
                        <w:rPr>
                          <w:iCs/>
                          <w:sz w:val="18"/>
                          <w:szCs w:val="18"/>
                          <w:lang w:val="es-NI"/>
                        </w:rPr>
                      </w:pPr>
                      <w:r>
                        <w:rPr>
                          <w:b/>
                          <w:iCs/>
                          <w:sz w:val="18"/>
                          <w:szCs w:val="18"/>
                          <w:lang w:val="es-NI"/>
                        </w:rPr>
                        <w:t>Enfoque</w:t>
                      </w:r>
                      <w:r w:rsidRPr="00973B58">
                        <w:rPr>
                          <w:b/>
                          <w:iCs/>
                          <w:sz w:val="18"/>
                          <w:szCs w:val="18"/>
                          <w:lang w:val="es-NI"/>
                        </w:rPr>
                        <w:t xml:space="preserve">: </w:t>
                      </w:r>
                      <w:r>
                        <w:rPr>
                          <w:iCs/>
                          <w:sz w:val="18"/>
                          <w:szCs w:val="18"/>
                          <w:lang w:val="es-NI"/>
                        </w:rPr>
                        <w:t>consideración sistemática, crítica y empírica para examinar un fenómeno</w:t>
                      </w:r>
                      <w:r w:rsidRPr="00973B58">
                        <w:rPr>
                          <w:iCs/>
                          <w:sz w:val="18"/>
                          <w:szCs w:val="18"/>
                          <w:lang w:val="es-NI"/>
                        </w:rPr>
                        <w:t>.</w:t>
                      </w:r>
                      <w:r>
                        <w:rPr>
                          <w:iCs/>
                          <w:sz w:val="18"/>
                          <w:szCs w:val="18"/>
                          <w:lang w:val="es-NI"/>
                        </w:rPr>
                        <w:t xml:space="preserve"> </w:t>
                      </w:r>
                    </w:p>
                  </w:txbxContent>
                </v:textbox>
                <w10:wrap type="square"/>
              </v:shape>
            </w:pict>
          </mc:Fallback>
        </mc:AlternateContent>
      </w:r>
      <w:r w:rsidR="00D50F74" w:rsidRPr="00FA2D86">
        <w:rPr>
          <w:rFonts w:cs="Arial"/>
          <w:b/>
          <w:bCs/>
          <w:i/>
          <w:sz w:val="24"/>
          <w:szCs w:val="24"/>
        </w:rPr>
        <w:t>1) El enfoque Cuantitativo</w:t>
      </w:r>
      <w:r w:rsidR="00D50F74" w:rsidRPr="00D50F74">
        <w:rPr>
          <w:rFonts w:cs="Arial"/>
          <w:b/>
          <w:bCs/>
          <w:sz w:val="24"/>
          <w:szCs w:val="24"/>
        </w:rPr>
        <w:t>:</w:t>
      </w:r>
      <w:r w:rsidR="00D50F74" w:rsidRPr="00D50F74">
        <w:rPr>
          <w:rFonts w:cs="Arial"/>
          <w:sz w:val="24"/>
          <w:szCs w:val="24"/>
        </w:rPr>
        <w:t xml:space="preserve"> le interesan los números, las cantidades. </w:t>
      </w:r>
      <w:r w:rsidR="00D50F74">
        <w:rPr>
          <w:rFonts w:cs="Arial"/>
          <w:sz w:val="24"/>
          <w:szCs w:val="24"/>
        </w:rPr>
        <w:t>C</w:t>
      </w:r>
      <w:r w:rsidR="00D50F74" w:rsidRPr="00D50F74">
        <w:rPr>
          <w:rFonts w:cs="Arial"/>
          <w:sz w:val="24"/>
          <w:szCs w:val="24"/>
        </w:rPr>
        <w:t>onfía en la medición numérica, estadística, para establecer patrones de comportamiento. Trabaja específicamente con hipótesis y variables; desarrollan un plan para probarlas; miden las variables en un contexto; analiza la medición obtenida; establece conclusiones respecto de la hipótesis.</w:t>
      </w:r>
    </w:p>
    <w:p w:rsidR="00D50F74" w:rsidRPr="00D50F74" w:rsidRDefault="00D50F74" w:rsidP="00FA2D86">
      <w:pPr>
        <w:spacing w:line="360" w:lineRule="auto"/>
        <w:rPr>
          <w:rFonts w:cs="Arial"/>
          <w:sz w:val="24"/>
          <w:szCs w:val="24"/>
        </w:rPr>
      </w:pPr>
    </w:p>
    <w:p w:rsidR="00D50F74" w:rsidRPr="00D50F74" w:rsidRDefault="00D50F74" w:rsidP="00FA2D86">
      <w:pPr>
        <w:spacing w:line="360" w:lineRule="auto"/>
        <w:rPr>
          <w:rFonts w:cs="Arial"/>
          <w:sz w:val="24"/>
          <w:szCs w:val="24"/>
        </w:rPr>
      </w:pPr>
      <w:r w:rsidRPr="00FA2D86">
        <w:rPr>
          <w:rFonts w:cs="Arial"/>
          <w:b/>
          <w:bCs/>
          <w:i/>
          <w:sz w:val="24"/>
          <w:szCs w:val="24"/>
        </w:rPr>
        <w:t>2) Enfoque Cualitativo</w:t>
      </w:r>
      <w:r w:rsidRPr="00D50F74">
        <w:rPr>
          <w:rFonts w:cs="Arial"/>
          <w:b/>
          <w:bCs/>
          <w:sz w:val="24"/>
          <w:szCs w:val="24"/>
        </w:rPr>
        <w:t>:</w:t>
      </w:r>
      <w:r w:rsidRPr="00D50F74">
        <w:rPr>
          <w:rFonts w:cs="Arial"/>
          <w:sz w:val="24"/>
          <w:szCs w:val="24"/>
        </w:rPr>
        <w:t xml:space="preserve"> se utiliza para descubrir y refinar preguntas de investigación, no se basa en la medición numérica, sino en </w:t>
      </w:r>
      <w:r w:rsidRPr="005344E2">
        <w:rPr>
          <w:rFonts w:cs="Arial"/>
          <w:i/>
          <w:sz w:val="24"/>
          <w:szCs w:val="24"/>
        </w:rPr>
        <w:t>descripciones y observaciones</w:t>
      </w:r>
      <w:r w:rsidRPr="00D50F74">
        <w:rPr>
          <w:rFonts w:cs="Arial"/>
          <w:sz w:val="24"/>
          <w:szCs w:val="24"/>
        </w:rPr>
        <w:t>. En este enfoque se podría NO desarrollar hipótesis o bien desarrollarla antes, durante o después del proceso de intervención, para descubrir cuáles son las preguntas de investigación más importantes. El proceso se mueve entre los hechos y su interpretación y su alcance final muchas veces consiste en la comprensión del fenómeno social complejo.</w:t>
      </w:r>
      <w:r>
        <w:rPr>
          <w:rFonts w:cs="Arial"/>
          <w:sz w:val="24"/>
          <w:szCs w:val="24"/>
        </w:rPr>
        <w:t xml:space="preserve"> </w:t>
      </w:r>
      <w:r w:rsidR="00EE4FB2">
        <w:rPr>
          <w:rFonts w:cs="Arial"/>
          <w:sz w:val="24"/>
          <w:szCs w:val="24"/>
        </w:rPr>
        <w:t xml:space="preserve">La </w:t>
      </w:r>
      <w:r>
        <w:rPr>
          <w:rFonts w:cs="Arial"/>
          <w:sz w:val="24"/>
          <w:szCs w:val="24"/>
        </w:rPr>
        <w:t>investigación educativa se inclina por este enfoque.</w:t>
      </w:r>
    </w:p>
    <w:p w:rsidR="00D50F74" w:rsidRPr="00D50F74" w:rsidRDefault="00D50F74" w:rsidP="00FA2D86">
      <w:pPr>
        <w:spacing w:line="360" w:lineRule="auto"/>
        <w:jc w:val="left"/>
        <w:rPr>
          <w:rFonts w:cs="Arial"/>
          <w:sz w:val="24"/>
          <w:szCs w:val="24"/>
        </w:rPr>
      </w:pPr>
    </w:p>
    <w:p w:rsidR="00D50F74" w:rsidRPr="00D50F74" w:rsidRDefault="00D50F74" w:rsidP="00FA2D86">
      <w:pPr>
        <w:spacing w:line="360" w:lineRule="auto"/>
        <w:rPr>
          <w:rFonts w:cs="Arial"/>
          <w:sz w:val="24"/>
          <w:szCs w:val="24"/>
        </w:rPr>
      </w:pPr>
      <w:r w:rsidRPr="00FA2D86">
        <w:rPr>
          <w:rFonts w:cs="Arial"/>
          <w:b/>
          <w:i/>
          <w:sz w:val="24"/>
          <w:szCs w:val="24"/>
        </w:rPr>
        <w:t>3) Un enfoque mixto</w:t>
      </w:r>
      <w:r w:rsidRPr="00D50F74">
        <w:rPr>
          <w:rFonts w:cs="Arial"/>
          <w:b/>
          <w:sz w:val="24"/>
          <w:szCs w:val="24"/>
        </w:rPr>
        <w:t xml:space="preserve">: </w:t>
      </w:r>
      <w:r w:rsidRPr="00D50F74">
        <w:rPr>
          <w:rFonts w:cs="Arial"/>
          <w:sz w:val="24"/>
          <w:szCs w:val="24"/>
        </w:rPr>
        <w:t>se puede hablar de un enfoque mixto, cuando se aprovechan las fortalezas y características de ambos enfoques</w:t>
      </w:r>
      <w:r>
        <w:rPr>
          <w:rFonts w:cs="Arial"/>
          <w:sz w:val="24"/>
          <w:szCs w:val="24"/>
        </w:rPr>
        <w:t>.</w:t>
      </w:r>
      <w:r w:rsidRPr="00D50F74">
        <w:rPr>
          <w:rFonts w:cs="Arial"/>
          <w:sz w:val="24"/>
          <w:szCs w:val="24"/>
        </w:rPr>
        <w:t xml:space="preserve"> Al emplear un enfoque mixto es muy probable que exista un énfasis por uno u otro enfoque, es decir, puede haber una investigación mixta con énfasis cuantitativo, o una investigación mixta con énfasis cualitativo.</w:t>
      </w:r>
    </w:p>
    <w:p w:rsidR="0067332C" w:rsidRDefault="0067332C" w:rsidP="00BD29A8">
      <w:pPr>
        <w:spacing w:line="360" w:lineRule="auto"/>
        <w:jc w:val="left"/>
        <w:rPr>
          <w:rFonts w:cs="Arial"/>
          <w:sz w:val="24"/>
          <w:szCs w:val="24"/>
          <w:lang w:val="es-NI"/>
        </w:rPr>
      </w:pPr>
    </w:p>
    <w:p w:rsidR="00E91066" w:rsidRPr="00B00E42" w:rsidRDefault="00E91066" w:rsidP="0081269B">
      <w:pPr>
        <w:pStyle w:val="Ttulo3"/>
        <w:numPr>
          <w:ilvl w:val="0"/>
          <w:numId w:val="22"/>
        </w:numPr>
        <w:jc w:val="both"/>
        <w:rPr>
          <w:rFonts w:cs="Arial"/>
          <w:lang w:val="es-NI"/>
        </w:rPr>
      </w:pPr>
      <w:bookmarkStart w:id="31" w:name="_Toc399680933"/>
      <w:r w:rsidRPr="00B00E42">
        <w:rPr>
          <w:rFonts w:cs="Arial"/>
          <w:lang w:val="es-NI"/>
        </w:rPr>
        <w:t>El alcance de la investigación</w:t>
      </w:r>
      <w:bookmarkEnd w:id="31"/>
    </w:p>
    <w:p w:rsidR="00E91066" w:rsidRPr="00B00E42" w:rsidRDefault="00E91066" w:rsidP="00B00E42">
      <w:pPr>
        <w:spacing w:line="360" w:lineRule="auto"/>
        <w:rPr>
          <w:rFonts w:cs="Arial"/>
          <w:sz w:val="24"/>
          <w:szCs w:val="24"/>
          <w:lang w:val="es-NI"/>
        </w:rPr>
      </w:pPr>
    </w:p>
    <w:p w:rsidR="00482053" w:rsidRPr="00B00E42" w:rsidRDefault="00EE4FB2" w:rsidP="00C46FA6">
      <w:pPr>
        <w:spacing w:line="360" w:lineRule="auto"/>
        <w:ind w:left="360"/>
        <w:rPr>
          <w:rFonts w:cs="Arial"/>
          <w:sz w:val="24"/>
          <w:szCs w:val="24"/>
          <w:lang w:val="es-NI"/>
        </w:rPr>
      </w:pPr>
      <w:r>
        <w:rPr>
          <w:rFonts w:eastAsia="Times New Roman" w:cs="Arial"/>
          <w:noProof/>
          <w:sz w:val="24"/>
          <w:szCs w:val="24"/>
          <w:lang w:val="es-NI" w:eastAsia="es-NI"/>
        </w:rPr>
        <mc:AlternateContent>
          <mc:Choice Requires="wps">
            <w:drawing>
              <wp:anchor distT="0" distB="0" distL="114300" distR="114300" simplePos="0" relativeHeight="251749376" behindDoc="0" locked="0" layoutInCell="1" allowOverlap="1" wp14:anchorId="3DC4F857" wp14:editId="4877EC62">
                <wp:simplePos x="0" y="0"/>
                <wp:positionH relativeFrom="column">
                  <wp:posOffset>4741545</wp:posOffset>
                </wp:positionH>
                <wp:positionV relativeFrom="paragraph">
                  <wp:posOffset>-1905</wp:posOffset>
                </wp:positionV>
                <wp:extent cx="1704975" cy="643890"/>
                <wp:effectExtent l="0" t="0" r="9525" b="3810"/>
                <wp:wrapSquare wrapText="bothSides"/>
                <wp:docPr id="37" name="37 Cuadro de texto"/>
                <wp:cNvGraphicFramePr/>
                <a:graphic xmlns:a="http://schemas.openxmlformats.org/drawingml/2006/main">
                  <a:graphicData uri="http://schemas.microsoft.com/office/word/2010/wordprocessingShape">
                    <wps:wsp>
                      <wps:cNvSpPr txBox="1"/>
                      <wps:spPr>
                        <a:xfrm>
                          <a:off x="0" y="0"/>
                          <a:ext cx="1704975" cy="64389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FA2D86">
                            <w:pPr>
                              <w:jc w:val="left"/>
                              <w:rPr>
                                <w:iCs/>
                                <w:sz w:val="18"/>
                                <w:szCs w:val="18"/>
                                <w:lang w:val="es-NI"/>
                              </w:rPr>
                            </w:pPr>
                            <w:r>
                              <w:rPr>
                                <w:b/>
                                <w:iCs/>
                                <w:sz w:val="18"/>
                                <w:szCs w:val="18"/>
                                <w:lang w:val="es-NI"/>
                              </w:rPr>
                              <w:t>Alcance</w:t>
                            </w:r>
                            <w:r w:rsidRPr="00973B58">
                              <w:rPr>
                                <w:b/>
                                <w:iCs/>
                                <w:sz w:val="18"/>
                                <w:szCs w:val="18"/>
                                <w:lang w:val="es-NI"/>
                              </w:rPr>
                              <w:t xml:space="preserve">: </w:t>
                            </w:r>
                            <w:r>
                              <w:rPr>
                                <w:iCs/>
                                <w:sz w:val="18"/>
                                <w:szCs w:val="18"/>
                                <w:lang w:val="es-NI"/>
                              </w:rPr>
                              <w:t>límite que indica el resultado que se obtendrá, y hasta donde se llegará con la investigación</w:t>
                            </w:r>
                            <w:r w:rsidRPr="00973B58">
                              <w:rPr>
                                <w:iCs/>
                                <w:sz w:val="18"/>
                                <w:szCs w:val="18"/>
                                <w:lang w:val="es-NI"/>
                              </w:rPr>
                              <w:t>.</w:t>
                            </w:r>
                            <w:r>
                              <w:rPr>
                                <w:iCs/>
                                <w:sz w:val="18"/>
                                <w:szCs w:val="18"/>
                                <w:lang w:val="es-N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F857" id="37 Cuadro de texto" o:spid="_x0000_s1048" type="#_x0000_t202" style="position:absolute;left:0;text-align:left;margin-left:373.35pt;margin-top:-.15pt;width:134.25pt;height:50.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" fillcolor="white [1937]" stroked="f" strokeweight=".5pt">
                <v:fill color2="white [3201]" rotate="t" angle="90" colors="0 #bfbfbf;9830f #d6d6d6;1 white" focus="100%" type="gradient"/>
                <v:textbox>
                  <w:txbxContent>
                    <w:p w:rsidR="0094200B" w:rsidRPr="00973B58" w:rsidRDefault="0094200B" w:rsidP="00FA2D86">
                      <w:pPr>
                        <w:jc w:val="left"/>
                        <w:rPr>
                          <w:iCs/>
                          <w:sz w:val="18"/>
                          <w:szCs w:val="18"/>
                          <w:lang w:val="es-NI"/>
                        </w:rPr>
                      </w:pPr>
                      <w:r>
                        <w:rPr>
                          <w:b/>
                          <w:iCs/>
                          <w:sz w:val="18"/>
                          <w:szCs w:val="18"/>
                          <w:lang w:val="es-NI"/>
                        </w:rPr>
                        <w:t>Alcance</w:t>
                      </w:r>
                      <w:r w:rsidRPr="00973B58">
                        <w:rPr>
                          <w:b/>
                          <w:iCs/>
                          <w:sz w:val="18"/>
                          <w:szCs w:val="18"/>
                          <w:lang w:val="es-NI"/>
                        </w:rPr>
                        <w:t xml:space="preserve">: </w:t>
                      </w:r>
                      <w:r>
                        <w:rPr>
                          <w:iCs/>
                          <w:sz w:val="18"/>
                          <w:szCs w:val="18"/>
                          <w:lang w:val="es-NI"/>
                        </w:rPr>
                        <w:t>límite que indica el resultado que se obtendrá, y hasta donde se llegará con la investigación</w:t>
                      </w:r>
                      <w:r w:rsidRPr="00973B58">
                        <w:rPr>
                          <w:iCs/>
                          <w:sz w:val="18"/>
                          <w:szCs w:val="18"/>
                          <w:lang w:val="es-NI"/>
                        </w:rPr>
                        <w:t>.</w:t>
                      </w:r>
                      <w:r>
                        <w:rPr>
                          <w:iCs/>
                          <w:sz w:val="18"/>
                          <w:szCs w:val="18"/>
                          <w:lang w:val="es-NI"/>
                        </w:rPr>
                        <w:t xml:space="preserve"> </w:t>
                      </w:r>
                    </w:p>
                  </w:txbxContent>
                </v:textbox>
                <w10:wrap type="square"/>
              </v:shape>
            </w:pict>
          </mc:Fallback>
        </mc:AlternateContent>
      </w:r>
      <w:r w:rsidR="00B00E42" w:rsidRPr="00B00E42">
        <w:rPr>
          <w:rFonts w:cs="Arial"/>
          <w:b/>
          <w:i/>
          <w:sz w:val="24"/>
          <w:szCs w:val="24"/>
          <w:lang w:val="es-NI"/>
        </w:rPr>
        <w:t>Alcance e</w:t>
      </w:r>
      <w:r w:rsidR="00482053" w:rsidRPr="00B00E42">
        <w:rPr>
          <w:rFonts w:cs="Arial"/>
          <w:b/>
          <w:i/>
          <w:sz w:val="24"/>
          <w:szCs w:val="24"/>
          <w:lang w:val="es-NI"/>
        </w:rPr>
        <w:t>xploratorio</w:t>
      </w:r>
      <w:r w:rsidR="00482053" w:rsidRPr="00B00E42">
        <w:rPr>
          <w:rFonts w:cs="Arial"/>
          <w:sz w:val="24"/>
          <w:szCs w:val="24"/>
          <w:lang w:val="es-NI"/>
        </w:rPr>
        <w:t>: tienen por objeto la familiarización con el fenómeno a investigar, porque es desconocido, novedoso o escasamente estudiado.</w:t>
      </w:r>
      <w:r w:rsidRPr="00EE4FB2">
        <w:rPr>
          <w:rFonts w:eastAsia="Times New Roman" w:cs="Arial"/>
          <w:noProof/>
          <w:sz w:val="24"/>
          <w:szCs w:val="24"/>
          <w:lang w:eastAsia="es-ES"/>
        </w:rPr>
        <w:t xml:space="preserve"> </w:t>
      </w:r>
    </w:p>
    <w:p w:rsidR="00482053" w:rsidRDefault="00B00E42" w:rsidP="00C46FA6">
      <w:pPr>
        <w:spacing w:line="360" w:lineRule="auto"/>
        <w:ind w:left="360"/>
        <w:rPr>
          <w:rFonts w:cs="Arial"/>
          <w:sz w:val="24"/>
          <w:szCs w:val="24"/>
          <w:lang w:val="es-NI"/>
        </w:rPr>
      </w:pPr>
      <w:r w:rsidRPr="00B00E42">
        <w:rPr>
          <w:rFonts w:cs="Arial"/>
          <w:b/>
          <w:i/>
          <w:sz w:val="24"/>
          <w:szCs w:val="24"/>
          <w:lang w:val="es-NI"/>
        </w:rPr>
        <w:t>Alcance d</w:t>
      </w:r>
      <w:r w:rsidR="00482053" w:rsidRPr="00B00E42">
        <w:rPr>
          <w:rFonts w:cs="Arial"/>
          <w:b/>
          <w:i/>
          <w:sz w:val="24"/>
          <w:szCs w:val="24"/>
          <w:lang w:val="es-NI"/>
        </w:rPr>
        <w:t>escriptivo</w:t>
      </w:r>
      <w:r w:rsidR="00482053" w:rsidRPr="00B00E42">
        <w:rPr>
          <w:rFonts w:cs="Arial"/>
          <w:sz w:val="24"/>
          <w:szCs w:val="24"/>
          <w:lang w:val="es-NI"/>
        </w:rPr>
        <w:t>: sirven para analizar cómo es y cómo se manifiesta un fenómeno y sus componentes. Permiten detallar el fenómeno estudiado a través de la medición de uno o más de sus atributos.</w:t>
      </w:r>
    </w:p>
    <w:p w:rsidR="00176BBD" w:rsidRDefault="00176BBD" w:rsidP="00C46FA6">
      <w:pPr>
        <w:spacing w:line="360" w:lineRule="auto"/>
        <w:ind w:left="360"/>
        <w:rPr>
          <w:rFonts w:cs="Arial"/>
          <w:sz w:val="24"/>
          <w:szCs w:val="24"/>
          <w:lang w:val="es-NI"/>
        </w:rPr>
      </w:pPr>
      <w:r>
        <w:rPr>
          <w:rFonts w:cs="Arial"/>
          <w:sz w:val="24"/>
          <w:szCs w:val="24"/>
          <w:lang w:val="es-NI"/>
        </w:rPr>
        <w:t>(Para ampliar conocimiento consulta la tabla de Alcances en el Anexo 3)</w:t>
      </w:r>
    </w:p>
    <w:p w:rsidR="00E5009A" w:rsidRPr="00E5009A" w:rsidRDefault="00E5009A" w:rsidP="00C46FA6">
      <w:pPr>
        <w:spacing w:line="360" w:lineRule="auto"/>
        <w:ind w:left="360"/>
        <w:rPr>
          <w:rFonts w:cs="Arial"/>
          <w:sz w:val="24"/>
          <w:szCs w:val="24"/>
          <w:lang w:val="es-NI"/>
        </w:rPr>
      </w:pPr>
    </w:p>
    <w:p w:rsidR="00E91066" w:rsidRPr="00B00E42" w:rsidRDefault="00E91066" w:rsidP="0081269B">
      <w:pPr>
        <w:pStyle w:val="Ttulo3"/>
        <w:numPr>
          <w:ilvl w:val="0"/>
          <w:numId w:val="22"/>
        </w:numPr>
        <w:rPr>
          <w:rFonts w:cs="Arial"/>
          <w:lang w:val="es-NI"/>
        </w:rPr>
      </w:pPr>
      <w:bookmarkStart w:id="32" w:name="_Toc399680934"/>
      <w:r w:rsidRPr="00B00E42">
        <w:rPr>
          <w:rFonts w:cs="Arial"/>
          <w:lang w:val="es-NI"/>
        </w:rPr>
        <w:t>La población y la muestra</w:t>
      </w:r>
      <w:bookmarkEnd w:id="32"/>
    </w:p>
    <w:p w:rsidR="00E91066" w:rsidRPr="00B00E42" w:rsidRDefault="00E91066" w:rsidP="00B00E42">
      <w:pPr>
        <w:spacing w:line="360" w:lineRule="auto"/>
        <w:jc w:val="left"/>
        <w:rPr>
          <w:rFonts w:cs="Arial"/>
          <w:sz w:val="28"/>
          <w:szCs w:val="24"/>
          <w:lang w:val="es-NI"/>
        </w:rPr>
      </w:pPr>
    </w:p>
    <w:p w:rsidR="00B00E42" w:rsidRPr="00B00E42" w:rsidRDefault="00B00E42" w:rsidP="00C46FA6">
      <w:pPr>
        <w:spacing w:line="360" w:lineRule="auto"/>
        <w:ind w:left="360"/>
        <w:rPr>
          <w:rFonts w:cs="Arial"/>
          <w:sz w:val="24"/>
          <w:szCs w:val="24"/>
        </w:rPr>
      </w:pPr>
      <w:r w:rsidRPr="00B00E42">
        <w:rPr>
          <w:rFonts w:cs="Arial"/>
          <w:b/>
          <w:bCs/>
          <w:i/>
          <w:sz w:val="24"/>
          <w:szCs w:val="24"/>
        </w:rPr>
        <w:t>El Universo o población</w:t>
      </w:r>
      <w:r>
        <w:rPr>
          <w:rFonts w:cs="Arial"/>
          <w:b/>
          <w:bCs/>
          <w:i/>
          <w:sz w:val="24"/>
          <w:szCs w:val="24"/>
        </w:rPr>
        <w:t xml:space="preserve">: </w:t>
      </w:r>
      <w:r w:rsidRPr="00B00E42">
        <w:rPr>
          <w:rFonts w:cs="Arial"/>
          <w:sz w:val="24"/>
          <w:szCs w:val="24"/>
        </w:rPr>
        <w:t>Constituye la totalidad de un grupo de elementos u objetos que se quiere investigar, es el conjunto de todos los casos que concuerdan con lo que se pretende investigar. En algunas investigaciones se suele hablar de Universo cuando esa totalidad de elementos no son personas; y se prefiere hablar de Población cuando los seres investigados sí son personas.</w:t>
      </w:r>
    </w:p>
    <w:p w:rsidR="00B00E42" w:rsidRPr="00B00E42" w:rsidRDefault="00EE4FB2" w:rsidP="00C46FA6">
      <w:pPr>
        <w:spacing w:line="360" w:lineRule="auto"/>
        <w:ind w:left="360"/>
        <w:rPr>
          <w:rFonts w:cs="Arial"/>
          <w:bCs/>
          <w:sz w:val="24"/>
          <w:szCs w:val="24"/>
        </w:rPr>
      </w:pPr>
      <w:r>
        <w:rPr>
          <w:rFonts w:eastAsia="Times New Roman" w:cs="Arial"/>
          <w:noProof/>
          <w:sz w:val="24"/>
          <w:szCs w:val="24"/>
          <w:lang w:val="es-NI" w:eastAsia="es-NI"/>
        </w:rPr>
        <mc:AlternateContent>
          <mc:Choice Requires="wps">
            <w:drawing>
              <wp:anchor distT="0" distB="0" distL="114300" distR="114300" simplePos="0" relativeHeight="251755520" behindDoc="0" locked="0" layoutInCell="1" allowOverlap="1" wp14:anchorId="3BB45015" wp14:editId="0F70FF5D">
                <wp:simplePos x="0" y="0"/>
                <wp:positionH relativeFrom="column">
                  <wp:posOffset>4826635</wp:posOffset>
                </wp:positionH>
                <wp:positionV relativeFrom="paragraph">
                  <wp:posOffset>168910</wp:posOffset>
                </wp:positionV>
                <wp:extent cx="1704975" cy="1221740"/>
                <wp:effectExtent l="0" t="0" r="9525" b="0"/>
                <wp:wrapSquare wrapText="bothSides"/>
                <wp:docPr id="38" name="38 Cuadro de texto"/>
                <wp:cNvGraphicFramePr/>
                <a:graphic xmlns:a="http://schemas.openxmlformats.org/drawingml/2006/main">
                  <a:graphicData uri="http://schemas.microsoft.com/office/word/2010/wordprocessingShape">
                    <wps:wsp>
                      <wps:cNvSpPr txBox="1"/>
                      <wps:spPr>
                        <a:xfrm>
                          <a:off x="0" y="0"/>
                          <a:ext cx="1704975" cy="122174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EE4FB2">
                            <w:pPr>
                              <w:jc w:val="left"/>
                              <w:rPr>
                                <w:iCs/>
                                <w:sz w:val="18"/>
                                <w:szCs w:val="18"/>
                                <w:lang w:val="es-NI"/>
                              </w:rPr>
                            </w:pPr>
                            <w:r>
                              <w:rPr>
                                <w:b/>
                                <w:iCs/>
                                <w:sz w:val="18"/>
                                <w:szCs w:val="18"/>
                                <w:lang w:val="es-NI"/>
                              </w:rPr>
                              <w:t>Informante</w:t>
                            </w:r>
                            <w:r w:rsidRPr="00973B58">
                              <w:rPr>
                                <w:b/>
                                <w:iCs/>
                                <w:sz w:val="18"/>
                                <w:szCs w:val="18"/>
                                <w:lang w:val="es-NI"/>
                              </w:rPr>
                              <w:t xml:space="preserve">: </w:t>
                            </w:r>
                            <w:r>
                              <w:rPr>
                                <w:iCs/>
                                <w:sz w:val="18"/>
                                <w:szCs w:val="18"/>
                                <w:lang w:val="es-NI"/>
                              </w:rPr>
                              <w:t xml:space="preserve">cualquier persona que cumple con los criterios de selección, para que por medio de su experiencia o conocimientos se obtengan informaciones valiosas para la investigación.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45015" id="38 Cuadro de texto" o:spid="_x0000_s1049" type="#_x0000_t202" style="position:absolute;left:0;text-align:left;margin-left:380.05pt;margin-top:13.3pt;width:134.25pt;height:96.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" fillcolor="white [1937]" stroked="f" strokeweight=".5pt">
                <v:fill color2="white [3201]" rotate="t" angle="90" colors="0 #bfbfbf;9830f #d6d6d6;1 white" focus="100%" type="gradient"/>
                <v:textbox>
                  <w:txbxContent>
                    <w:p w:rsidR="0094200B" w:rsidRPr="00973B58" w:rsidRDefault="0094200B" w:rsidP="00EE4FB2">
                      <w:pPr>
                        <w:jc w:val="left"/>
                        <w:rPr>
                          <w:iCs/>
                          <w:sz w:val="18"/>
                          <w:szCs w:val="18"/>
                          <w:lang w:val="es-NI"/>
                        </w:rPr>
                      </w:pPr>
                      <w:r>
                        <w:rPr>
                          <w:b/>
                          <w:iCs/>
                          <w:sz w:val="18"/>
                          <w:szCs w:val="18"/>
                          <w:lang w:val="es-NI"/>
                        </w:rPr>
                        <w:t>Informante</w:t>
                      </w:r>
                      <w:r w:rsidRPr="00973B58">
                        <w:rPr>
                          <w:b/>
                          <w:iCs/>
                          <w:sz w:val="18"/>
                          <w:szCs w:val="18"/>
                          <w:lang w:val="es-NI"/>
                        </w:rPr>
                        <w:t xml:space="preserve">: </w:t>
                      </w:r>
                      <w:r>
                        <w:rPr>
                          <w:iCs/>
                          <w:sz w:val="18"/>
                          <w:szCs w:val="18"/>
                          <w:lang w:val="es-NI"/>
                        </w:rPr>
                        <w:t xml:space="preserve">cualquier persona que cumple con los criterios de selección, para que por medio de su experiencia o conocimientos se obtengan informaciones valiosas para la investigación. </w:t>
                      </w:r>
                    </w:p>
                  </w:txbxContent>
                </v:textbox>
                <w10:wrap type="square"/>
              </v:shape>
            </w:pict>
          </mc:Fallback>
        </mc:AlternateContent>
      </w:r>
    </w:p>
    <w:p w:rsidR="00B57B48" w:rsidRDefault="00B00E42" w:rsidP="00C46FA6">
      <w:pPr>
        <w:spacing w:line="360" w:lineRule="auto"/>
        <w:ind w:left="360"/>
        <w:rPr>
          <w:rFonts w:cs="Arial"/>
          <w:sz w:val="24"/>
          <w:szCs w:val="24"/>
        </w:rPr>
      </w:pPr>
      <w:r w:rsidRPr="00B00E42">
        <w:rPr>
          <w:rFonts w:cs="Arial"/>
          <w:b/>
          <w:bCs/>
          <w:i/>
          <w:sz w:val="24"/>
          <w:szCs w:val="24"/>
        </w:rPr>
        <w:t xml:space="preserve">La muestra: </w:t>
      </w:r>
      <w:r w:rsidRPr="00B00E42">
        <w:rPr>
          <w:rFonts w:cs="Arial"/>
          <w:sz w:val="24"/>
          <w:szCs w:val="24"/>
        </w:rPr>
        <w:t xml:space="preserve">Es un subconjunto de la población o una parte representativa de la misma. Se refiere a los </w:t>
      </w:r>
      <w:r w:rsidRPr="00EE4FB2">
        <w:rPr>
          <w:rFonts w:cs="Arial"/>
          <w:i/>
          <w:sz w:val="24"/>
          <w:szCs w:val="24"/>
        </w:rPr>
        <w:t>informantes claves</w:t>
      </w:r>
      <w:r w:rsidRPr="00B00E42">
        <w:rPr>
          <w:rFonts w:cs="Arial"/>
          <w:sz w:val="24"/>
          <w:szCs w:val="24"/>
        </w:rPr>
        <w:t xml:space="preserve"> implicados en la investigación.</w:t>
      </w:r>
      <w:r w:rsidR="005B1A5F">
        <w:rPr>
          <w:rFonts w:cs="Arial"/>
          <w:sz w:val="24"/>
          <w:szCs w:val="24"/>
        </w:rPr>
        <w:t xml:space="preserve"> </w:t>
      </w:r>
      <w:r w:rsidR="00B57B48">
        <w:rPr>
          <w:rFonts w:cs="Arial"/>
          <w:sz w:val="24"/>
          <w:szCs w:val="24"/>
        </w:rPr>
        <w:t xml:space="preserve">Tenemos dos </w:t>
      </w:r>
      <w:r w:rsidR="005344E2">
        <w:rPr>
          <w:rFonts w:cs="Arial"/>
          <w:sz w:val="24"/>
          <w:szCs w:val="24"/>
        </w:rPr>
        <w:t>formas de calcular</w:t>
      </w:r>
      <w:r w:rsidR="00B57B48">
        <w:rPr>
          <w:rFonts w:cs="Arial"/>
          <w:sz w:val="24"/>
          <w:szCs w:val="24"/>
        </w:rPr>
        <w:t xml:space="preserve"> </w:t>
      </w:r>
      <w:r w:rsidR="005344E2">
        <w:rPr>
          <w:rFonts w:cs="Arial"/>
          <w:sz w:val="24"/>
          <w:szCs w:val="24"/>
        </w:rPr>
        <w:t xml:space="preserve">la </w:t>
      </w:r>
      <w:r w:rsidR="00B57B48">
        <w:rPr>
          <w:rFonts w:cs="Arial"/>
          <w:sz w:val="24"/>
          <w:szCs w:val="24"/>
        </w:rPr>
        <w:t>muestra: probabilística y no-probabilística.</w:t>
      </w:r>
    </w:p>
    <w:p w:rsidR="00B57B48" w:rsidRPr="00B00E42" w:rsidRDefault="00B57B48" w:rsidP="00B00E42">
      <w:pPr>
        <w:spacing w:line="360" w:lineRule="auto"/>
        <w:rPr>
          <w:rFonts w:cs="Arial"/>
          <w:sz w:val="24"/>
          <w:szCs w:val="24"/>
        </w:rPr>
      </w:pPr>
    </w:p>
    <w:p w:rsidR="00B00E42" w:rsidRPr="00B57B48" w:rsidRDefault="00B57B48" w:rsidP="00B57B48">
      <w:pPr>
        <w:pStyle w:val="Prrafodelista"/>
        <w:ind w:left="0"/>
        <w:jc w:val="center"/>
        <w:rPr>
          <w:rFonts w:cs="Arial"/>
          <w:b/>
          <w:iCs/>
          <w:sz w:val="24"/>
          <w:u w:val="single"/>
        </w:rPr>
      </w:pPr>
      <w:r w:rsidRPr="00B57B48">
        <w:rPr>
          <w:rFonts w:cs="Arial"/>
          <w:b/>
          <w:iCs/>
          <w:sz w:val="24"/>
          <w:u w:val="single"/>
        </w:rPr>
        <w:t>M</w:t>
      </w:r>
      <w:r w:rsidR="00B00E42" w:rsidRPr="00B57B48">
        <w:rPr>
          <w:rFonts w:cs="Arial"/>
          <w:b/>
          <w:iCs/>
          <w:sz w:val="24"/>
          <w:u w:val="single"/>
        </w:rPr>
        <w:t>uestra probabilística</w:t>
      </w:r>
      <w:r w:rsidRPr="00B57B48">
        <w:rPr>
          <w:rFonts w:cs="Arial"/>
          <w:b/>
          <w:iCs/>
          <w:sz w:val="24"/>
          <w:u w:val="single"/>
        </w:rPr>
        <w:t xml:space="preserve"> (enfoque cuantitativo)</w:t>
      </w:r>
    </w:p>
    <w:p w:rsidR="00B00E42" w:rsidRDefault="00B00E42" w:rsidP="00B00E42">
      <w:pPr>
        <w:pStyle w:val="Prrafodelista"/>
        <w:spacing w:line="360" w:lineRule="auto"/>
        <w:ind w:left="0"/>
        <w:rPr>
          <w:rFonts w:cs="Arial"/>
          <w:b/>
          <w:iCs/>
          <w:sz w:val="24"/>
        </w:rPr>
      </w:pPr>
    </w:p>
    <w:p w:rsidR="00B00E42" w:rsidRPr="00B00E42" w:rsidRDefault="00B00E42" w:rsidP="00C46FA6">
      <w:pPr>
        <w:pStyle w:val="Prrafodelista"/>
        <w:spacing w:line="360" w:lineRule="auto"/>
        <w:ind w:left="360"/>
        <w:rPr>
          <w:rFonts w:cs="Arial"/>
          <w:sz w:val="24"/>
        </w:rPr>
      </w:pPr>
      <w:r w:rsidRPr="00B00E42">
        <w:rPr>
          <w:rFonts w:cs="Arial"/>
          <w:sz w:val="24"/>
        </w:rPr>
        <w:t>En esta muestra cuantitativa</w:t>
      </w:r>
      <w:r w:rsidR="00EE4FB2">
        <w:rPr>
          <w:rFonts w:cs="Arial"/>
          <w:sz w:val="24"/>
        </w:rPr>
        <w:t>-estadística</w:t>
      </w:r>
      <w:r w:rsidRPr="00B00E42">
        <w:rPr>
          <w:rFonts w:cs="Arial"/>
          <w:sz w:val="24"/>
        </w:rPr>
        <w:t xml:space="preserve"> todos los elementos de la población tienen la misma </w:t>
      </w:r>
      <w:r w:rsidRPr="00B00E42">
        <w:rPr>
          <w:rFonts w:cs="Arial"/>
          <w:sz w:val="24"/>
          <w:u w:val="single"/>
        </w:rPr>
        <w:t>probabilidad</w:t>
      </w:r>
      <w:r w:rsidRPr="00B00E42">
        <w:rPr>
          <w:rFonts w:cs="Arial"/>
          <w:sz w:val="24"/>
        </w:rPr>
        <w:t xml:space="preserve"> de ser escogidos. Para ello es necesario: </w:t>
      </w:r>
    </w:p>
    <w:p w:rsidR="00B00E42" w:rsidRPr="00B00E42" w:rsidRDefault="00B00E42" w:rsidP="00B00E42">
      <w:pPr>
        <w:spacing w:line="360" w:lineRule="auto"/>
        <w:ind w:left="672"/>
        <w:rPr>
          <w:rFonts w:cs="Arial"/>
          <w:sz w:val="24"/>
        </w:rPr>
      </w:pPr>
      <w:r w:rsidRPr="00B00E42">
        <w:rPr>
          <w:rFonts w:cs="Arial"/>
          <w:sz w:val="24"/>
        </w:rPr>
        <w:t>- Determinar el tamaño de la muestra.</w:t>
      </w:r>
    </w:p>
    <w:p w:rsidR="00B00E42" w:rsidRPr="00B00E42" w:rsidRDefault="00B00E42" w:rsidP="00B00E42">
      <w:pPr>
        <w:spacing w:line="360" w:lineRule="auto"/>
        <w:ind w:left="672"/>
        <w:rPr>
          <w:rFonts w:cs="Arial"/>
          <w:sz w:val="24"/>
        </w:rPr>
      </w:pPr>
      <w:r w:rsidRPr="00B00E42">
        <w:rPr>
          <w:rFonts w:cs="Arial"/>
          <w:sz w:val="24"/>
        </w:rPr>
        <w:t xml:space="preserve">- Seleccionar sus elementos </w:t>
      </w:r>
      <w:r w:rsidRPr="00B00E42">
        <w:rPr>
          <w:rFonts w:cs="Arial"/>
          <w:sz w:val="24"/>
          <w:u w:val="single"/>
        </w:rPr>
        <w:t>siempre</w:t>
      </w:r>
      <w:r w:rsidRPr="00B00E42">
        <w:rPr>
          <w:rFonts w:cs="Arial"/>
          <w:sz w:val="24"/>
        </w:rPr>
        <w:t xml:space="preserve"> de manera aleatoria o al azar.</w:t>
      </w:r>
    </w:p>
    <w:p w:rsidR="00B00E42" w:rsidRPr="00B00E42" w:rsidRDefault="00B00E42" w:rsidP="00B00E42">
      <w:pPr>
        <w:spacing w:line="360" w:lineRule="auto"/>
        <w:ind w:left="672"/>
        <w:rPr>
          <w:rFonts w:cs="Arial"/>
          <w:bCs/>
          <w:sz w:val="24"/>
        </w:rPr>
      </w:pPr>
      <w:r w:rsidRPr="00B00E42">
        <w:rPr>
          <w:rFonts w:cs="Arial"/>
          <w:sz w:val="24"/>
        </w:rPr>
        <w:t>-</w:t>
      </w:r>
      <w:r w:rsidRPr="00B00E42">
        <w:rPr>
          <w:rFonts w:cs="Arial"/>
          <w:bCs/>
          <w:sz w:val="24"/>
        </w:rPr>
        <w:t xml:space="preserve"> Los resultados son generalizables a la población.</w:t>
      </w:r>
    </w:p>
    <w:p w:rsidR="00B00E42" w:rsidRDefault="00B00E42" w:rsidP="00B00E42">
      <w:pPr>
        <w:spacing w:line="360" w:lineRule="auto"/>
        <w:rPr>
          <w:rFonts w:cs="Arial"/>
          <w:bCs/>
          <w:sz w:val="24"/>
        </w:rPr>
      </w:pPr>
    </w:p>
    <w:p w:rsidR="00B00E42" w:rsidRPr="00B57B48" w:rsidRDefault="00B00E42" w:rsidP="0081269B">
      <w:pPr>
        <w:pStyle w:val="Prrafodelista"/>
        <w:numPr>
          <w:ilvl w:val="0"/>
          <w:numId w:val="24"/>
        </w:numPr>
        <w:spacing w:line="360" w:lineRule="auto"/>
        <w:ind w:left="900"/>
        <w:rPr>
          <w:rFonts w:cs="Arial"/>
          <w:b/>
          <w:i/>
          <w:iCs/>
        </w:rPr>
      </w:pPr>
      <w:r w:rsidRPr="00B57B48">
        <w:rPr>
          <w:rFonts w:cs="Arial"/>
          <w:b/>
          <w:i/>
          <w:iCs/>
        </w:rPr>
        <w:t>Muestra aleatoria simple:</w:t>
      </w:r>
    </w:p>
    <w:p w:rsidR="00B57B48" w:rsidRDefault="00B00E42" w:rsidP="00C46FA6">
      <w:pPr>
        <w:pStyle w:val="Prrafodelista"/>
        <w:spacing w:line="360" w:lineRule="auto"/>
        <w:ind w:left="900"/>
        <w:rPr>
          <w:rFonts w:cs="Arial"/>
        </w:rPr>
      </w:pPr>
      <w:r w:rsidRPr="00B57B48">
        <w:rPr>
          <w:rFonts w:cs="Arial"/>
        </w:rPr>
        <w:t xml:space="preserve">Como su nombre lo indica, es una muestra donde se escogió </w:t>
      </w:r>
      <w:r w:rsidRPr="00062EF1">
        <w:rPr>
          <w:rFonts w:cs="Arial"/>
          <w:b/>
        </w:rPr>
        <w:t>al azar</w:t>
      </w:r>
      <w:r w:rsidRPr="00B57B48">
        <w:rPr>
          <w:rFonts w:cs="Arial"/>
        </w:rPr>
        <w:t xml:space="preserve"> los elementos que la componen. Por ejemplo a partir de listas, o sacando al azar números de una tómbola de lotería. Por una convención generalizada se estima que la muestra sea del 20% ó 10% del total de la población. Pero debe considerase que si la población es grande, el porcentaje muestral deberá ser pequeño; y si la población es pequeña, el porcentaje muestral deberá ser grande. </w:t>
      </w:r>
    </w:p>
    <w:p w:rsidR="00B00E42" w:rsidRPr="00B57B48" w:rsidRDefault="00B00E42" w:rsidP="00C46FA6">
      <w:pPr>
        <w:pStyle w:val="Prrafodelista"/>
        <w:spacing w:line="360" w:lineRule="auto"/>
        <w:ind w:left="900"/>
        <w:rPr>
          <w:rFonts w:cs="Arial"/>
        </w:rPr>
      </w:pPr>
      <w:r w:rsidRPr="00B57B48">
        <w:rPr>
          <w:rFonts w:cs="Arial"/>
        </w:rPr>
        <w:t>Ejemplo:</w:t>
      </w:r>
    </w:p>
    <w:tbl>
      <w:tblPr>
        <w:tblStyle w:val="Tablaconcuadrcula"/>
        <w:tblW w:w="7018" w:type="dxa"/>
        <w:jc w:val="center"/>
        <w:tblLook w:val="04A0" w:firstRow="1" w:lastRow="0" w:firstColumn="1" w:lastColumn="0" w:noHBand="0" w:noVBand="1"/>
      </w:tblPr>
      <w:tblGrid>
        <w:gridCol w:w="1373"/>
        <w:gridCol w:w="1185"/>
        <w:gridCol w:w="818"/>
        <w:gridCol w:w="3642"/>
      </w:tblGrid>
      <w:tr w:rsidR="00B57B48" w:rsidTr="00B57B48">
        <w:trPr>
          <w:jc w:val="center"/>
        </w:trPr>
        <w:tc>
          <w:tcPr>
            <w:tcW w:w="1373" w:type="dxa"/>
          </w:tcPr>
          <w:p w:rsidR="00B57B48" w:rsidRPr="00B57B48" w:rsidRDefault="00B57B48" w:rsidP="00B57B48">
            <w:pPr>
              <w:ind w:left="90"/>
              <w:jc w:val="center"/>
              <w:rPr>
                <w:rFonts w:cs="Arial"/>
                <w:b/>
                <w:sz w:val="20"/>
              </w:rPr>
            </w:pPr>
            <w:r w:rsidRPr="00B57B48">
              <w:rPr>
                <w:rFonts w:cs="Arial"/>
                <w:b/>
                <w:sz w:val="20"/>
              </w:rPr>
              <w:t>Población</w:t>
            </w:r>
          </w:p>
        </w:tc>
        <w:tc>
          <w:tcPr>
            <w:tcW w:w="1185" w:type="dxa"/>
          </w:tcPr>
          <w:p w:rsidR="00B57B48" w:rsidRPr="00B57B48" w:rsidRDefault="00B57B48" w:rsidP="00B57B48">
            <w:pPr>
              <w:ind w:left="90"/>
              <w:jc w:val="center"/>
              <w:rPr>
                <w:rFonts w:cs="Arial"/>
                <w:b/>
                <w:sz w:val="20"/>
              </w:rPr>
            </w:pPr>
            <w:r w:rsidRPr="00B57B48">
              <w:rPr>
                <w:rFonts w:cs="Arial"/>
                <w:b/>
                <w:sz w:val="20"/>
              </w:rPr>
              <w:t>Muestra</w:t>
            </w:r>
          </w:p>
        </w:tc>
        <w:tc>
          <w:tcPr>
            <w:tcW w:w="818" w:type="dxa"/>
            <w:tcBorders>
              <w:right w:val="single" w:sz="4" w:space="0" w:color="auto"/>
            </w:tcBorders>
          </w:tcPr>
          <w:p w:rsidR="00B57B48" w:rsidRPr="00B57B48" w:rsidRDefault="00B57B48" w:rsidP="00B57B48">
            <w:pPr>
              <w:ind w:left="90"/>
              <w:jc w:val="center"/>
              <w:rPr>
                <w:rFonts w:cs="Arial"/>
                <w:b/>
                <w:sz w:val="20"/>
              </w:rPr>
            </w:pPr>
            <w:r w:rsidRPr="00B57B48">
              <w:rPr>
                <w:rFonts w:cs="Arial"/>
                <w:b/>
                <w:sz w:val="20"/>
              </w:rPr>
              <w:t>%</w:t>
            </w:r>
          </w:p>
        </w:tc>
        <w:tc>
          <w:tcPr>
            <w:tcW w:w="3642" w:type="dxa"/>
            <w:tcBorders>
              <w:top w:val="nil"/>
              <w:left w:val="single" w:sz="4" w:space="0" w:color="auto"/>
              <w:bottom w:val="nil"/>
              <w:right w:val="nil"/>
            </w:tcBorders>
          </w:tcPr>
          <w:p w:rsidR="00B57B48" w:rsidRDefault="00B57B48" w:rsidP="00B57B48">
            <w:pPr>
              <w:pStyle w:val="Prrafodelista"/>
              <w:spacing w:line="360" w:lineRule="auto"/>
              <w:ind w:left="90"/>
              <w:rPr>
                <w:rFonts w:cs="Arial"/>
              </w:rPr>
            </w:pPr>
          </w:p>
        </w:tc>
      </w:tr>
      <w:tr w:rsidR="00B57B48" w:rsidTr="00B57B48">
        <w:trPr>
          <w:jc w:val="center"/>
        </w:trPr>
        <w:tc>
          <w:tcPr>
            <w:tcW w:w="1373" w:type="dxa"/>
            <w:vAlign w:val="center"/>
          </w:tcPr>
          <w:p w:rsidR="00B57B48" w:rsidRPr="00B57B48" w:rsidRDefault="00B57B48" w:rsidP="00B57B48">
            <w:pPr>
              <w:ind w:left="90"/>
              <w:jc w:val="center"/>
              <w:rPr>
                <w:rFonts w:cs="Arial"/>
                <w:sz w:val="20"/>
              </w:rPr>
            </w:pPr>
            <w:r w:rsidRPr="00B57B48">
              <w:rPr>
                <w:rFonts w:cs="Arial"/>
                <w:sz w:val="20"/>
              </w:rPr>
              <w:t>10,000</w:t>
            </w:r>
          </w:p>
        </w:tc>
        <w:tc>
          <w:tcPr>
            <w:tcW w:w="1185" w:type="dxa"/>
            <w:vAlign w:val="center"/>
          </w:tcPr>
          <w:p w:rsidR="00B57B48" w:rsidRPr="00B57B48" w:rsidRDefault="00B57B48" w:rsidP="00B57B48">
            <w:pPr>
              <w:ind w:left="90"/>
              <w:jc w:val="center"/>
              <w:rPr>
                <w:rFonts w:cs="Arial"/>
                <w:sz w:val="20"/>
              </w:rPr>
            </w:pPr>
            <w:r w:rsidRPr="00B57B48">
              <w:rPr>
                <w:rFonts w:cs="Arial"/>
                <w:sz w:val="20"/>
              </w:rPr>
              <w:t>100</w:t>
            </w:r>
          </w:p>
        </w:tc>
        <w:tc>
          <w:tcPr>
            <w:tcW w:w="818" w:type="dxa"/>
            <w:tcBorders>
              <w:right w:val="single" w:sz="4" w:space="0" w:color="auto"/>
            </w:tcBorders>
            <w:vAlign w:val="center"/>
          </w:tcPr>
          <w:p w:rsidR="00B57B48" w:rsidRPr="00B57B48" w:rsidRDefault="00B57B48" w:rsidP="00B57B48">
            <w:pPr>
              <w:ind w:left="90"/>
              <w:jc w:val="center"/>
              <w:rPr>
                <w:rFonts w:cs="Arial"/>
                <w:sz w:val="20"/>
              </w:rPr>
            </w:pPr>
            <w:r w:rsidRPr="00B57B48">
              <w:rPr>
                <w:rFonts w:cs="Arial"/>
                <w:sz w:val="20"/>
              </w:rPr>
              <w:t>1%</w:t>
            </w:r>
          </w:p>
        </w:tc>
        <w:tc>
          <w:tcPr>
            <w:tcW w:w="3642" w:type="dxa"/>
            <w:tcBorders>
              <w:top w:val="nil"/>
              <w:left w:val="single" w:sz="4" w:space="0" w:color="auto"/>
              <w:bottom w:val="nil"/>
              <w:right w:val="nil"/>
            </w:tcBorders>
            <w:vAlign w:val="center"/>
          </w:tcPr>
          <w:p w:rsidR="00B57B48" w:rsidRPr="00B57B48" w:rsidRDefault="00B57B48" w:rsidP="00B57B48">
            <w:pPr>
              <w:ind w:left="90"/>
              <w:jc w:val="left"/>
              <w:rPr>
                <w:rFonts w:cs="Arial"/>
                <w:sz w:val="20"/>
              </w:rPr>
            </w:pPr>
            <w:r w:rsidRPr="00B57B48">
              <w:rPr>
                <w:rFonts w:cs="Arial"/>
                <w:sz w:val="20"/>
              </w:rPr>
              <w:t>Población grande, muestra pequeña</w:t>
            </w:r>
          </w:p>
        </w:tc>
      </w:tr>
      <w:tr w:rsidR="00B57B48" w:rsidTr="00B57B48">
        <w:trPr>
          <w:jc w:val="center"/>
        </w:trPr>
        <w:tc>
          <w:tcPr>
            <w:tcW w:w="1373" w:type="dxa"/>
            <w:vAlign w:val="center"/>
          </w:tcPr>
          <w:p w:rsidR="00B57B48" w:rsidRPr="00B57B48" w:rsidRDefault="00B57B48" w:rsidP="00B57B48">
            <w:pPr>
              <w:ind w:left="90"/>
              <w:jc w:val="center"/>
              <w:rPr>
                <w:rFonts w:cs="Arial"/>
                <w:sz w:val="20"/>
              </w:rPr>
            </w:pPr>
            <w:r w:rsidRPr="00B57B48">
              <w:rPr>
                <w:rFonts w:cs="Arial"/>
                <w:sz w:val="20"/>
              </w:rPr>
              <w:t>80</w:t>
            </w:r>
          </w:p>
        </w:tc>
        <w:tc>
          <w:tcPr>
            <w:tcW w:w="1185" w:type="dxa"/>
            <w:vAlign w:val="center"/>
          </w:tcPr>
          <w:p w:rsidR="00B57B48" w:rsidRPr="00B57B48" w:rsidRDefault="00B57B48" w:rsidP="00B57B48">
            <w:pPr>
              <w:ind w:left="90"/>
              <w:jc w:val="center"/>
              <w:rPr>
                <w:rFonts w:cs="Arial"/>
                <w:sz w:val="20"/>
              </w:rPr>
            </w:pPr>
            <w:r w:rsidRPr="00B57B48">
              <w:rPr>
                <w:rFonts w:cs="Arial"/>
                <w:sz w:val="20"/>
              </w:rPr>
              <w:t>40</w:t>
            </w:r>
          </w:p>
        </w:tc>
        <w:tc>
          <w:tcPr>
            <w:tcW w:w="818" w:type="dxa"/>
            <w:tcBorders>
              <w:right w:val="single" w:sz="4" w:space="0" w:color="auto"/>
            </w:tcBorders>
            <w:vAlign w:val="center"/>
          </w:tcPr>
          <w:p w:rsidR="00B57B48" w:rsidRPr="00B57B48" w:rsidRDefault="00B57B48" w:rsidP="00B57B48">
            <w:pPr>
              <w:ind w:left="90"/>
              <w:jc w:val="center"/>
              <w:rPr>
                <w:rFonts w:cs="Arial"/>
                <w:sz w:val="20"/>
              </w:rPr>
            </w:pPr>
            <w:r w:rsidRPr="00B57B48">
              <w:rPr>
                <w:rFonts w:cs="Arial"/>
                <w:sz w:val="20"/>
              </w:rPr>
              <w:t>50%</w:t>
            </w:r>
          </w:p>
        </w:tc>
        <w:tc>
          <w:tcPr>
            <w:tcW w:w="3642" w:type="dxa"/>
            <w:tcBorders>
              <w:top w:val="nil"/>
              <w:left w:val="single" w:sz="4" w:space="0" w:color="auto"/>
              <w:bottom w:val="nil"/>
              <w:right w:val="nil"/>
            </w:tcBorders>
            <w:vAlign w:val="center"/>
          </w:tcPr>
          <w:p w:rsidR="00B57B48" w:rsidRPr="00B57B48" w:rsidRDefault="00B57B48" w:rsidP="00B57B48">
            <w:pPr>
              <w:ind w:left="90"/>
              <w:jc w:val="left"/>
              <w:rPr>
                <w:rFonts w:cs="Arial"/>
                <w:sz w:val="20"/>
              </w:rPr>
            </w:pPr>
            <w:r w:rsidRPr="00B57B48">
              <w:rPr>
                <w:rFonts w:cs="Arial"/>
                <w:sz w:val="20"/>
              </w:rPr>
              <w:t>Población pequeña, muestra grande</w:t>
            </w:r>
          </w:p>
        </w:tc>
      </w:tr>
    </w:tbl>
    <w:p w:rsidR="00B00E42" w:rsidRDefault="00B00E42" w:rsidP="00B57B48">
      <w:pPr>
        <w:pStyle w:val="Prrafodelista"/>
        <w:spacing w:line="360" w:lineRule="auto"/>
        <w:rPr>
          <w:rFonts w:cs="Arial"/>
        </w:rPr>
      </w:pPr>
    </w:p>
    <w:p w:rsidR="00B00E42" w:rsidRPr="00B57B48" w:rsidRDefault="00B00E42" w:rsidP="0081269B">
      <w:pPr>
        <w:pStyle w:val="Prrafodelista"/>
        <w:numPr>
          <w:ilvl w:val="0"/>
          <w:numId w:val="24"/>
        </w:numPr>
        <w:spacing w:line="360" w:lineRule="auto"/>
        <w:ind w:left="900"/>
        <w:rPr>
          <w:rFonts w:cs="Arial"/>
          <w:b/>
          <w:i/>
          <w:iCs/>
        </w:rPr>
      </w:pPr>
      <w:r w:rsidRPr="00B57B48">
        <w:rPr>
          <w:rFonts w:cs="Arial"/>
          <w:b/>
          <w:i/>
          <w:iCs/>
        </w:rPr>
        <w:t>Muestra sistemática:</w:t>
      </w:r>
    </w:p>
    <w:p w:rsidR="00B00E42" w:rsidRPr="00B57B48" w:rsidRDefault="00B00E42" w:rsidP="00C46FA6">
      <w:pPr>
        <w:pStyle w:val="Prrafodelista"/>
        <w:spacing w:line="360" w:lineRule="auto"/>
        <w:ind w:left="900"/>
        <w:rPr>
          <w:rFonts w:cs="Arial"/>
        </w:rPr>
      </w:pPr>
      <w:r w:rsidRPr="00B57B48">
        <w:rPr>
          <w:rFonts w:cs="Arial"/>
        </w:rPr>
        <w:t xml:space="preserve">Para ello se utiliza una constante: </w:t>
      </w:r>
      <w:r w:rsidRPr="00B57B48">
        <w:rPr>
          <w:rFonts w:cs="Arial"/>
          <w:b/>
        </w:rPr>
        <w:t>K = N / n</w:t>
      </w:r>
      <w:r w:rsidRPr="00B57B48">
        <w:rPr>
          <w:rFonts w:cs="Arial"/>
        </w:rPr>
        <w:t xml:space="preserve"> (Constante = Población / muestra)</w:t>
      </w:r>
    </w:p>
    <w:p w:rsidR="00B00E42" w:rsidRPr="00B57B48" w:rsidRDefault="00B00E42" w:rsidP="00C46FA6">
      <w:pPr>
        <w:pStyle w:val="Prrafodelista"/>
        <w:spacing w:line="360" w:lineRule="auto"/>
        <w:ind w:left="900"/>
        <w:rPr>
          <w:rFonts w:cs="Arial"/>
        </w:rPr>
      </w:pPr>
      <w:r w:rsidRPr="00B57B48">
        <w:rPr>
          <w:rFonts w:cs="Arial"/>
        </w:rPr>
        <w:t xml:space="preserve">Ejemplo: de una lista de 40 personas, se elige una muestra de 8 personas. </w:t>
      </w:r>
    </w:p>
    <w:p w:rsidR="00B00E42" w:rsidRPr="00B57B48" w:rsidRDefault="00B00E42" w:rsidP="00C46FA6">
      <w:pPr>
        <w:pStyle w:val="Prrafodelista"/>
        <w:spacing w:line="360" w:lineRule="auto"/>
        <w:ind w:left="900"/>
        <w:rPr>
          <w:rFonts w:cs="Arial"/>
          <w:b/>
        </w:rPr>
      </w:pPr>
      <w:r w:rsidRPr="00B57B48">
        <w:rPr>
          <w:rFonts w:cs="Arial"/>
        </w:rPr>
        <w:t>La fórmula sería:</w:t>
      </w:r>
      <w:r w:rsidRPr="00B57B48">
        <w:rPr>
          <w:rFonts w:cs="Arial"/>
        </w:rPr>
        <w:tab/>
      </w:r>
      <w:r w:rsidRPr="00B57B48">
        <w:rPr>
          <w:rFonts w:cs="Arial"/>
          <w:b/>
        </w:rPr>
        <w:t xml:space="preserve">K = 40 </w:t>
      </w:r>
      <w:r w:rsidRPr="00B57B48">
        <w:rPr>
          <w:rFonts w:cs="Arial"/>
          <w:b/>
        </w:rPr>
        <w:sym w:font="Symbol" w:char="F0B8"/>
      </w:r>
      <w:r w:rsidRPr="00B57B48">
        <w:rPr>
          <w:rFonts w:cs="Arial"/>
          <w:b/>
        </w:rPr>
        <w:t xml:space="preserve"> 8 = 5</w:t>
      </w:r>
    </w:p>
    <w:p w:rsidR="00B00E42" w:rsidRPr="00B57B48" w:rsidRDefault="00B00E42" w:rsidP="00C46FA6">
      <w:pPr>
        <w:pStyle w:val="Prrafodelista"/>
        <w:spacing w:line="360" w:lineRule="auto"/>
        <w:ind w:left="900"/>
        <w:rPr>
          <w:rFonts w:cs="Arial"/>
        </w:rPr>
      </w:pPr>
      <w:r w:rsidRPr="00B57B48">
        <w:rPr>
          <w:rFonts w:cs="Arial"/>
        </w:rPr>
        <w:t>De la lista se elegirían cada 5 personas; las personas elegidas serían las número 5, 10, 15, 20, 25, 30, 35, 40</w:t>
      </w:r>
    </w:p>
    <w:p w:rsidR="00B00E42" w:rsidRPr="00B57B48" w:rsidRDefault="00B00E42" w:rsidP="00C46FA6">
      <w:pPr>
        <w:pStyle w:val="Prrafodelista"/>
        <w:spacing w:line="360" w:lineRule="auto"/>
        <w:ind w:left="900"/>
        <w:rPr>
          <w:rFonts w:cs="Arial"/>
        </w:rPr>
      </w:pPr>
    </w:p>
    <w:p w:rsidR="00B00E42" w:rsidRPr="00B57B48" w:rsidRDefault="00B00E42" w:rsidP="0081269B">
      <w:pPr>
        <w:pStyle w:val="Prrafodelista"/>
        <w:numPr>
          <w:ilvl w:val="0"/>
          <w:numId w:val="24"/>
        </w:numPr>
        <w:spacing w:line="360" w:lineRule="auto"/>
        <w:ind w:left="900"/>
        <w:rPr>
          <w:rFonts w:cs="Arial"/>
          <w:b/>
          <w:i/>
          <w:iCs/>
        </w:rPr>
      </w:pPr>
      <w:r w:rsidRPr="00B57B48">
        <w:rPr>
          <w:rFonts w:cs="Arial"/>
          <w:b/>
          <w:i/>
          <w:iCs/>
        </w:rPr>
        <w:t xml:space="preserve">Muestra Estratificada: </w:t>
      </w:r>
    </w:p>
    <w:p w:rsidR="00B00E42" w:rsidRPr="00B57B48" w:rsidRDefault="00B00E42" w:rsidP="00C46FA6">
      <w:pPr>
        <w:ind w:left="900"/>
        <w:rPr>
          <w:rFonts w:cs="Arial"/>
        </w:rPr>
      </w:pPr>
    </w:p>
    <w:p w:rsidR="00B00E42" w:rsidRPr="00B57B48" w:rsidRDefault="00B00E42" w:rsidP="00C46FA6">
      <w:pPr>
        <w:pStyle w:val="Prrafodelista"/>
        <w:spacing w:line="360" w:lineRule="auto"/>
        <w:ind w:left="900"/>
        <w:rPr>
          <w:rFonts w:cs="Arial"/>
        </w:rPr>
      </w:pPr>
      <w:r w:rsidRPr="00B57B48">
        <w:rPr>
          <w:rFonts w:cs="Arial"/>
        </w:rPr>
        <w:t xml:space="preserve">Muestra tomada de </w:t>
      </w:r>
      <w:r w:rsidR="00B57B48" w:rsidRPr="00B57B48">
        <w:rPr>
          <w:rFonts w:cs="Arial"/>
        </w:rPr>
        <w:t>ciclo básico de un centro educativo</w:t>
      </w:r>
    </w:p>
    <w:p w:rsidR="00B00E42" w:rsidRPr="00B57B48" w:rsidRDefault="00B00E42" w:rsidP="00B57B48">
      <w:pPr>
        <w:ind w:left="72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1"/>
        <w:gridCol w:w="2083"/>
        <w:gridCol w:w="2158"/>
        <w:gridCol w:w="2353"/>
      </w:tblGrid>
      <w:tr w:rsidR="00B00E42" w:rsidRPr="00B57B48" w:rsidTr="00B57B48">
        <w:trPr>
          <w:jc w:val="center"/>
        </w:trPr>
        <w:tc>
          <w:tcPr>
            <w:tcW w:w="1631" w:type="dxa"/>
          </w:tcPr>
          <w:p w:rsidR="00B00E42" w:rsidRPr="00B57B48" w:rsidRDefault="00B00E42" w:rsidP="00B57B48">
            <w:pPr>
              <w:jc w:val="center"/>
              <w:rPr>
                <w:rFonts w:cs="Arial"/>
                <w:b/>
                <w:bCs/>
              </w:rPr>
            </w:pPr>
            <w:r w:rsidRPr="00B57B48">
              <w:rPr>
                <w:rFonts w:cs="Arial"/>
                <w:b/>
                <w:bCs/>
              </w:rPr>
              <w:t>Niveles</w:t>
            </w:r>
          </w:p>
        </w:tc>
        <w:tc>
          <w:tcPr>
            <w:tcW w:w="2083" w:type="dxa"/>
          </w:tcPr>
          <w:p w:rsidR="00B00E42" w:rsidRPr="00B57B48" w:rsidRDefault="00B00E42" w:rsidP="00B57B48">
            <w:pPr>
              <w:jc w:val="center"/>
              <w:rPr>
                <w:rFonts w:cs="Arial"/>
                <w:b/>
                <w:bCs/>
              </w:rPr>
            </w:pPr>
            <w:r w:rsidRPr="00B57B48">
              <w:rPr>
                <w:rFonts w:cs="Arial"/>
                <w:b/>
                <w:bCs/>
              </w:rPr>
              <w:t>Cantidad de</w:t>
            </w:r>
          </w:p>
          <w:p w:rsidR="00B00E42" w:rsidRPr="00B57B48" w:rsidRDefault="00B00E42" w:rsidP="00B57B48">
            <w:pPr>
              <w:jc w:val="center"/>
              <w:rPr>
                <w:rFonts w:cs="Arial"/>
                <w:b/>
                <w:bCs/>
              </w:rPr>
            </w:pPr>
            <w:r w:rsidRPr="00B57B48">
              <w:rPr>
                <w:rFonts w:cs="Arial"/>
                <w:b/>
                <w:bCs/>
              </w:rPr>
              <w:t>estudiantes</w:t>
            </w:r>
          </w:p>
        </w:tc>
        <w:tc>
          <w:tcPr>
            <w:tcW w:w="2158" w:type="dxa"/>
          </w:tcPr>
          <w:p w:rsidR="00B00E42" w:rsidRPr="00B57B48" w:rsidRDefault="00B00E42" w:rsidP="00B57B48">
            <w:pPr>
              <w:jc w:val="center"/>
              <w:rPr>
                <w:rFonts w:cs="Arial"/>
                <w:b/>
                <w:bCs/>
              </w:rPr>
            </w:pPr>
            <w:r w:rsidRPr="00B57B48">
              <w:rPr>
                <w:rFonts w:cs="Arial"/>
                <w:b/>
                <w:bCs/>
              </w:rPr>
              <w:t xml:space="preserve">% que representa </w:t>
            </w:r>
          </w:p>
          <w:p w:rsidR="00B00E42" w:rsidRPr="00B57B48" w:rsidRDefault="00B00E42" w:rsidP="00B57B48">
            <w:pPr>
              <w:jc w:val="center"/>
              <w:rPr>
                <w:rFonts w:cs="Arial"/>
                <w:b/>
                <w:bCs/>
              </w:rPr>
            </w:pPr>
            <w:r w:rsidRPr="00B57B48">
              <w:rPr>
                <w:rFonts w:cs="Arial"/>
                <w:b/>
                <w:bCs/>
              </w:rPr>
              <w:t>(del total = 300)</w:t>
            </w:r>
          </w:p>
        </w:tc>
        <w:tc>
          <w:tcPr>
            <w:tcW w:w="2353" w:type="dxa"/>
          </w:tcPr>
          <w:p w:rsidR="00B00E42" w:rsidRPr="00B57B48" w:rsidRDefault="00B00E42" w:rsidP="00B57B48">
            <w:pPr>
              <w:jc w:val="center"/>
              <w:rPr>
                <w:rFonts w:cs="Arial"/>
                <w:b/>
                <w:bCs/>
              </w:rPr>
            </w:pPr>
            <w:r w:rsidRPr="00B57B48">
              <w:rPr>
                <w:rFonts w:cs="Arial"/>
                <w:b/>
                <w:bCs/>
              </w:rPr>
              <w:t>% de la muestra (20%)</w:t>
            </w:r>
          </w:p>
        </w:tc>
      </w:tr>
      <w:tr w:rsidR="00B00E42" w:rsidRPr="00B57B48" w:rsidTr="005344E2">
        <w:trPr>
          <w:jc w:val="center"/>
        </w:trPr>
        <w:tc>
          <w:tcPr>
            <w:tcW w:w="1631" w:type="dxa"/>
          </w:tcPr>
          <w:p w:rsidR="00B00E42" w:rsidRPr="00B57B48" w:rsidRDefault="00B00E42" w:rsidP="00B57B48">
            <w:pPr>
              <w:jc w:val="center"/>
              <w:rPr>
                <w:rFonts w:cs="Arial"/>
              </w:rPr>
            </w:pPr>
            <w:r w:rsidRPr="00B57B48">
              <w:rPr>
                <w:rFonts w:cs="Arial"/>
              </w:rPr>
              <w:t>I año</w:t>
            </w:r>
          </w:p>
        </w:tc>
        <w:tc>
          <w:tcPr>
            <w:tcW w:w="2083" w:type="dxa"/>
          </w:tcPr>
          <w:p w:rsidR="00B00E42" w:rsidRPr="00B57B48" w:rsidRDefault="00B00E42" w:rsidP="005344E2">
            <w:pPr>
              <w:jc w:val="center"/>
              <w:rPr>
                <w:rFonts w:cs="Arial"/>
              </w:rPr>
            </w:pPr>
            <w:r w:rsidRPr="00B57B48">
              <w:rPr>
                <w:rFonts w:cs="Arial"/>
              </w:rPr>
              <w:t>150</w:t>
            </w:r>
          </w:p>
        </w:tc>
        <w:tc>
          <w:tcPr>
            <w:tcW w:w="2158" w:type="dxa"/>
          </w:tcPr>
          <w:p w:rsidR="00B00E42" w:rsidRPr="00B57B48" w:rsidRDefault="00B00E42" w:rsidP="005344E2">
            <w:pPr>
              <w:jc w:val="center"/>
              <w:rPr>
                <w:rFonts w:cs="Arial"/>
              </w:rPr>
            </w:pPr>
            <w:r w:rsidRPr="00B57B48">
              <w:rPr>
                <w:rFonts w:cs="Arial"/>
              </w:rPr>
              <w:t>50%</w:t>
            </w:r>
          </w:p>
        </w:tc>
        <w:tc>
          <w:tcPr>
            <w:tcW w:w="2353" w:type="dxa"/>
          </w:tcPr>
          <w:p w:rsidR="00B00E42" w:rsidRPr="00B57B48" w:rsidRDefault="00B00E42" w:rsidP="005344E2">
            <w:pPr>
              <w:ind w:left="720"/>
              <w:jc w:val="center"/>
              <w:rPr>
                <w:rFonts w:cs="Arial"/>
              </w:rPr>
            </w:pPr>
            <w:r w:rsidRPr="00B57B48">
              <w:rPr>
                <w:rFonts w:cs="Arial"/>
              </w:rPr>
              <w:t>30   (de 150)</w:t>
            </w:r>
          </w:p>
        </w:tc>
      </w:tr>
      <w:tr w:rsidR="00B00E42" w:rsidRPr="00B57B48" w:rsidTr="00B57B48">
        <w:trPr>
          <w:jc w:val="center"/>
        </w:trPr>
        <w:tc>
          <w:tcPr>
            <w:tcW w:w="1631" w:type="dxa"/>
          </w:tcPr>
          <w:p w:rsidR="00B00E42" w:rsidRPr="00B57B48" w:rsidRDefault="00B00E42" w:rsidP="00B57B48">
            <w:pPr>
              <w:jc w:val="center"/>
              <w:rPr>
                <w:rFonts w:cs="Arial"/>
              </w:rPr>
            </w:pPr>
            <w:r w:rsidRPr="00B57B48">
              <w:rPr>
                <w:rFonts w:cs="Arial"/>
              </w:rPr>
              <w:t>II año</w:t>
            </w:r>
          </w:p>
        </w:tc>
        <w:tc>
          <w:tcPr>
            <w:tcW w:w="2083" w:type="dxa"/>
          </w:tcPr>
          <w:p w:rsidR="00B00E42" w:rsidRPr="00B57B48" w:rsidRDefault="00B00E42" w:rsidP="005344E2">
            <w:pPr>
              <w:jc w:val="center"/>
              <w:rPr>
                <w:rFonts w:cs="Arial"/>
              </w:rPr>
            </w:pPr>
            <w:r w:rsidRPr="00B57B48">
              <w:rPr>
                <w:rFonts w:cs="Arial"/>
              </w:rPr>
              <w:t>100</w:t>
            </w:r>
          </w:p>
        </w:tc>
        <w:tc>
          <w:tcPr>
            <w:tcW w:w="2158" w:type="dxa"/>
          </w:tcPr>
          <w:p w:rsidR="00B00E42" w:rsidRPr="00B57B48" w:rsidRDefault="00B00E42" w:rsidP="005344E2">
            <w:pPr>
              <w:jc w:val="center"/>
              <w:rPr>
                <w:rFonts w:cs="Arial"/>
              </w:rPr>
            </w:pPr>
            <w:r w:rsidRPr="00B57B48">
              <w:rPr>
                <w:rFonts w:cs="Arial"/>
              </w:rPr>
              <w:t>33%</w:t>
            </w:r>
          </w:p>
        </w:tc>
        <w:tc>
          <w:tcPr>
            <w:tcW w:w="2353" w:type="dxa"/>
          </w:tcPr>
          <w:p w:rsidR="00B00E42" w:rsidRPr="00B57B48" w:rsidRDefault="00B00E42" w:rsidP="005344E2">
            <w:pPr>
              <w:jc w:val="center"/>
              <w:rPr>
                <w:rFonts w:cs="Arial"/>
              </w:rPr>
            </w:pPr>
            <w:r w:rsidRPr="00B57B48">
              <w:rPr>
                <w:rFonts w:cs="Arial"/>
              </w:rPr>
              <w:t>20</w:t>
            </w:r>
          </w:p>
        </w:tc>
      </w:tr>
      <w:tr w:rsidR="00B00E42" w:rsidRPr="00B57B48" w:rsidTr="00B57B48">
        <w:trPr>
          <w:jc w:val="center"/>
        </w:trPr>
        <w:tc>
          <w:tcPr>
            <w:tcW w:w="1631" w:type="dxa"/>
          </w:tcPr>
          <w:p w:rsidR="00B00E42" w:rsidRPr="00B57B48" w:rsidRDefault="00B00E42" w:rsidP="00B57B48">
            <w:pPr>
              <w:jc w:val="center"/>
              <w:rPr>
                <w:rFonts w:cs="Arial"/>
              </w:rPr>
            </w:pPr>
            <w:r w:rsidRPr="00B57B48">
              <w:rPr>
                <w:rFonts w:cs="Arial"/>
              </w:rPr>
              <w:t>III año</w:t>
            </w:r>
          </w:p>
        </w:tc>
        <w:tc>
          <w:tcPr>
            <w:tcW w:w="2083" w:type="dxa"/>
          </w:tcPr>
          <w:p w:rsidR="00B00E42" w:rsidRPr="00B57B48" w:rsidRDefault="00B00E42" w:rsidP="005344E2">
            <w:pPr>
              <w:jc w:val="center"/>
              <w:rPr>
                <w:rFonts w:cs="Arial"/>
              </w:rPr>
            </w:pPr>
            <w:r w:rsidRPr="00B57B48">
              <w:rPr>
                <w:rFonts w:cs="Arial"/>
              </w:rPr>
              <w:t>50</w:t>
            </w:r>
          </w:p>
        </w:tc>
        <w:tc>
          <w:tcPr>
            <w:tcW w:w="2158" w:type="dxa"/>
          </w:tcPr>
          <w:p w:rsidR="00B00E42" w:rsidRPr="00B57B48" w:rsidRDefault="00B00E42" w:rsidP="005344E2">
            <w:pPr>
              <w:jc w:val="center"/>
              <w:rPr>
                <w:rFonts w:cs="Arial"/>
              </w:rPr>
            </w:pPr>
            <w:r w:rsidRPr="00B57B48">
              <w:rPr>
                <w:rFonts w:cs="Arial"/>
              </w:rPr>
              <w:t>17%</w:t>
            </w:r>
          </w:p>
        </w:tc>
        <w:tc>
          <w:tcPr>
            <w:tcW w:w="2353" w:type="dxa"/>
          </w:tcPr>
          <w:p w:rsidR="00B00E42" w:rsidRPr="00B57B48" w:rsidRDefault="00B00E42" w:rsidP="005344E2">
            <w:pPr>
              <w:jc w:val="center"/>
              <w:rPr>
                <w:rFonts w:cs="Arial"/>
              </w:rPr>
            </w:pPr>
            <w:r w:rsidRPr="00B57B48">
              <w:rPr>
                <w:rFonts w:cs="Arial"/>
              </w:rPr>
              <w:t>10</w:t>
            </w:r>
          </w:p>
        </w:tc>
      </w:tr>
      <w:tr w:rsidR="00B00E42" w:rsidRPr="00B57B48" w:rsidTr="00B57B48">
        <w:trPr>
          <w:jc w:val="center"/>
        </w:trPr>
        <w:tc>
          <w:tcPr>
            <w:tcW w:w="1631" w:type="dxa"/>
          </w:tcPr>
          <w:p w:rsidR="00B00E42" w:rsidRPr="00B57B48" w:rsidRDefault="00B00E42" w:rsidP="00B57B48">
            <w:pPr>
              <w:jc w:val="center"/>
              <w:rPr>
                <w:rFonts w:cs="Arial"/>
              </w:rPr>
            </w:pPr>
            <w:r w:rsidRPr="00B57B48">
              <w:rPr>
                <w:rFonts w:cs="Arial"/>
              </w:rPr>
              <w:t>Totales</w:t>
            </w:r>
          </w:p>
        </w:tc>
        <w:tc>
          <w:tcPr>
            <w:tcW w:w="2083" w:type="dxa"/>
          </w:tcPr>
          <w:p w:rsidR="00B00E42" w:rsidRPr="00B57B48" w:rsidRDefault="00B00E42" w:rsidP="005344E2">
            <w:pPr>
              <w:jc w:val="center"/>
              <w:rPr>
                <w:rFonts w:cs="Arial"/>
              </w:rPr>
            </w:pPr>
            <w:r w:rsidRPr="00B57B48">
              <w:rPr>
                <w:rFonts w:cs="Arial"/>
              </w:rPr>
              <w:t>300</w:t>
            </w:r>
          </w:p>
        </w:tc>
        <w:tc>
          <w:tcPr>
            <w:tcW w:w="2158" w:type="dxa"/>
          </w:tcPr>
          <w:p w:rsidR="00B00E42" w:rsidRPr="00B57B48" w:rsidRDefault="00B00E42" w:rsidP="005344E2">
            <w:pPr>
              <w:jc w:val="center"/>
              <w:rPr>
                <w:rFonts w:cs="Arial"/>
              </w:rPr>
            </w:pPr>
            <w:r w:rsidRPr="00B57B48">
              <w:rPr>
                <w:rFonts w:cs="Arial"/>
              </w:rPr>
              <w:t>100%</w:t>
            </w:r>
          </w:p>
        </w:tc>
        <w:tc>
          <w:tcPr>
            <w:tcW w:w="2353" w:type="dxa"/>
          </w:tcPr>
          <w:p w:rsidR="00B00E42" w:rsidRPr="00B57B48" w:rsidRDefault="00B00E42" w:rsidP="005344E2">
            <w:pPr>
              <w:jc w:val="center"/>
              <w:rPr>
                <w:rFonts w:cs="Arial"/>
              </w:rPr>
            </w:pPr>
            <w:r w:rsidRPr="00B57B48">
              <w:rPr>
                <w:rFonts w:cs="Arial"/>
              </w:rPr>
              <w:t>60 estudiantes</w:t>
            </w:r>
          </w:p>
        </w:tc>
      </w:tr>
    </w:tbl>
    <w:p w:rsidR="00B00E42" w:rsidRPr="00B57B48" w:rsidRDefault="00B00E42" w:rsidP="00B57B48">
      <w:pPr>
        <w:ind w:left="720"/>
        <w:rPr>
          <w:rFonts w:cs="Arial"/>
        </w:rPr>
      </w:pPr>
    </w:p>
    <w:p w:rsidR="00B00E42" w:rsidRPr="00B57B48" w:rsidRDefault="00B00E42" w:rsidP="00B57B48">
      <w:pPr>
        <w:ind w:left="720"/>
        <w:rPr>
          <w:rFonts w:cs="Arial"/>
        </w:rPr>
      </w:pPr>
    </w:p>
    <w:p w:rsidR="00B00E42" w:rsidRPr="00B57B48" w:rsidRDefault="00B57B48" w:rsidP="00B57B48">
      <w:pPr>
        <w:pStyle w:val="Prrafodelista"/>
        <w:jc w:val="center"/>
        <w:rPr>
          <w:rFonts w:cs="Arial"/>
          <w:b/>
          <w:iCs/>
          <w:sz w:val="24"/>
          <w:u w:val="single"/>
        </w:rPr>
      </w:pPr>
      <w:r w:rsidRPr="00B57B48">
        <w:rPr>
          <w:rFonts w:cs="Arial"/>
          <w:b/>
          <w:iCs/>
          <w:sz w:val="24"/>
          <w:u w:val="single"/>
        </w:rPr>
        <w:t>Muestra no probabilística (e</w:t>
      </w:r>
      <w:r w:rsidR="00B00E42" w:rsidRPr="00B57B48">
        <w:rPr>
          <w:rFonts w:cs="Arial"/>
          <w:b/>
          <w:iCs/>
          <w:sz w:val="24"/>
          <w:u w:val="single"/>
        </w:rPr>
        <w:t xml:space="preserve">nfoque </w:t>
      </w:r>
      <w:r w:rsidRPr="00B57B48">
        <w:rPr>
          <w:rFonts w:cs="Arial"/>
          <w:b/>
          <w:iCs/>
          <w:sz w:val="24"/>
          <w:u w:val="single"/>
        </w:rPr>
        <w:t>c</w:t>
      </w:r>
      <w:r w:rsidR="00B00E42" w:rsidRPr="00B57B48">
        <w:rPr>
          <w:rFonts w:cs="Arial"/>
          <w:b/>
          <w:iCs/>
          <w:sz w:val="24"/>
          <w:u w:val="single"/>
        </w:rPr>
        <w:t>ualitativo</w:t>
      </w:r>
      <w:r w:rsidRPr="00B57B48">
        <w:rPr>
          <w:rFonts w:cs="Arial"/>
          <w:b/>
          <w:iCs/>
          <w:sz w:val="24"/>
          <w:u w:val="single"/>
        </w:rPr>
        <w:t>)</w:t>
      </w:r>
    </w:p>
    <w:p w:rsidR="00B00E42" w:rsidRPr="00B57B48" w:rsidRDefault="00B00E42" w:rsidP="00B57B48">
      <w:pPr>
        <w:ind w:left="720"/>
        <w:rPr>
          <w:rFonts w:cs="Arial"/>
        </w:rPr>
      </w:pPr>
    </w:p>
    <w:p w:rsidR="00B00E42" w:rsidRPr="00EE4FB2" w:rsidRDefault="00B57B48" w:rsidP="00062EF1">
      <w:pPr>
        <w:pStyle w:val="Prrafodelista"/>
        <w:spacing w:line="360" w:lineRule="auto"/>
        <w:ind w:left="360"/>
        <w:rPr>
          <w:rFonts w:cs="Arial"/>
          <w:bCs/>
          <w:sz w:val="24"/>
        </w:rPr>
      </w:pPr>
      <w:r w:rsidRPr="00EE4FB2">
        <w:rPr>
          <w:rFonts w:cs="Arial"/>
          <w:sz w:val="24"/>
        </w:rPr>
        <w:t xml:space="preserve">En el enfoque cualitativo, la muestra se hace con base a criterios de selección. </w:t>
      </w:r>
      <w:r w:rsidR="00B00E42" w:rsidRPr="00EE4FB2">
        <w:rPr>
          <w:rFonts w:cs="Arial"/>
          <w:sz w:val="24"/>
        </w:rPr>
        <w:t>La muestra es dirigida, en donde la selección de los sujetos depende del criterio del investigador.</w:t>
      </w:r>
      <w:r w:rsidRPr="00EE4FB2">
        <w:rPr>
          <w:rFonts w:cs="Arial"/>
          <w:sz w:val="24"/>
        </w:rPr>
        <w:t xml:space="preserve"> </w:t>
      </w:r>
      <w:r w:rsidR="00B00E42" w:rsidRPr="00EE4FB2">
        <w:rPr>
          <w:rFonts w:cs="Arial"/>
          <w:bCs/>
          <w:sz w:val="24"/>
        </w:rPr>
        <w:t xml:space="preserve">Sus resultados son generalizables </w:t>
      </w:r>
      <w:r w:rsidRPr="00EE4FB2">
        <w:rPr>
          <w:rFonts w:cs="Arial"/>
          <w:bCs/>
          <w:sz w:val="24"/>
        </w:rPr>
        <w:t xml:space="preserve">no </w:t>
      </w:r>
      <w:r w:rsidR="00B00E42" w:rsidRPr="00EE4FB2">
        <w:rPr>
          <w:rFonts w:cs="Arial"/>
          <w:bCs/>
          <w:sz w:val="24"/>
        </w:rPr>
        <w:t>son generalizables a una población</w:t>
      </w:r>
      <w:r w:rsidRPr="00EE4FB2">
        <w:rPr>
          <w:rFonts w:cs="Arial"/>
          <w:bCs/>
          <w:sz w:val="24"/>
        </w:rPr>
        <w:t>, solo para la muestra en sí</w:t>
      </w:r>
      <w:r w:rsidR="00B00E42" w:rsidRPr="00EE4FB2">
        <w:rPr>
          <w:rFonts w:cs="Arial"/>
          <w:bCs/>
          <w:sz w:val="24"/>
        </w:rPr>
        <w:t>.</w:t>
      </w:r>
    </w:p>
    <w:p w:rsidR="00B00E42" w:rsidRPr="00B57B48" w:rsidRDefault="00B00E42" w:rsidP="0081269B">
      <w:pPr>
        <w:pStyle w:val="Prrafodelista"/>
        <w:numPr>
          <w:ilvl w:val="0"/>
          <w:numId w:val="25"/>
        </w:numPr>
        <w:spacing w:line="360" w:lineRule="auto"/>
        <w:ind w:left="900"/>
        <w:rPr>
          <w:rFonts w:cs="Arial"/>
          <w:b/>
          <w:i/>
          <w:iCs/>
        </w:rPr>
      </w:pPr>
      <w:r w:rsidRPr="00B57B48">
        <w:rPr>
          <w:rFonts w:cs="Arial"/>
          <w:b/>
          <w:i/>
          <w:iCs/>
        </w:rPr>
        <w:lastRenderedPageBreak/>
        <w:t>Muestra intencional o dirigida</w:t>
      </w:r>
    </w:p>
    <w:p w:rsidR="00B00E42" w:rsidRPr="00B57B48" w:rsidRDefault="00062EF1" w:rsidP="00C46FA6">
      <w:pPr>
        <w:spacing w:line="360" w:lineRule="auto"/>
        <w:ind w:left="900"/>
        <w:rPr>
          <w:rFonts w:cs="Arial"/>
        </w:rPr>
      </w:pPr>
      <w:r>
        <w:rPr>
          <w:rFonts w:eastAsia="Times New Roman" w:cs="Arial"/>
          <w:noProof/>
          <w:sz w:val="24"/>
          <w:szCs w:val="24"/>
          <w:lang w:val="es-NI" w:eastAsia="es-NI"/>
        </w:rPr>
        <mc:AlternateContent>
          <mc:Choice Requires="wps">
            <w:drawing>
              <wp:anchor distT="0" distB="0" distL="114300" distR="114300" simplePos="0" relativeHeight="251800576" behindDoc="0" locked="0" layoutInCell="1" allowOverlap="1" wp14:anchorId="7D013C11" wp14:editId="336A5B9A">
                <wp:simplePos x="0" y="0"/>
                <wp:positionH relativeFrom="column">
                  <wp:posOffset>4867275</wp:posOffset>
                </wp:positionH>
                <wp:positionV relativeFrom="paragraph">
                  <wp:posOffset>2544445</wp:posOffset>
                </wp:positionV>
                <wp:extent cx="1704975" cy="537210"/>
                <wp:effectExtent l="0" t="0" r="9525" b="0"/>
                <wp:wrapSquare wrapText="bothSides"/>
                <wp:docPr id="56" name="56 Cuadro de texto"/>
                <wp:cNvGraphicFramePr/>
                <a:graphic xmlns:a="http://schemas.openxmlformats.org/drawingml/2006/main">
                  <a:graphicData uri="http://schemas.microsoft.com/office/word/2010/wordprocessingShape">
                    <wps:wsp>
                      <wps:cNvSpPr txBox="1"/>
                      <wps:spPr>
                        <a:xfrm>
                          <a:off x="0" y="0"/>
                          <a:ext cx="1704975" cy="53721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062EF1">
                            <w:pPr>
                              <w:jc w:val="left"/>
                              <w:rPr>
                                <w:iCs/>
                                <w:sz w:val="18"/>
                                <w:szCs w:val="18"/>
                                <w:lang w:val="es-NI"/>
                              </w:rPr>
                            </w:pPr>
                            <w:r>
                              <w:rPr>
                                <w:b/>
                                <w:iCs/>
                                <w:sz w:val="18"/>
                                <w:szCs w:val="18"/>
                                <w:lang w:val="es-NI"/>
                              </w:rPr>
                              <w:t>Cuota</w:t>
                            </w:r>
                            <w:r w:rsidRPr="00973B58">
                              <w:rPr>
                                <w:b/>
                                <w:iCs/>
                                <w:sz w:val="18"/>
                                <w:szCs w:val="18"/>
                                <w:lang w:val="es-NI"/>
                              </w:rPr>
                              <w:t xml:space="preserve">: </w:t>
                            </w:r>
                            <w:r>
                              <w:rPr>
                                <w:iCs/>
                                <w:sz w:val="18"/>
                                <w:szCs w:val="18"/>
                                <w:lang w:val="es-NI"/>
                              </w:rPr>
                              <w:t xml:space="preserve">fracción, parte o porción fija y proporcional de algo.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13C11" id="56 Cuadro de texto" o:spid="_x0000_s1050" type="#_x0000_t202" style="position:absolute;left:0;text-align:left;margin-left:383.25pt;margin-top:200.35pt;width:134.25pt;height:42.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" fillcolor="white [1937]" stroked="f" strokeweight=".5pt">
                <v:fill color2="white [3201]" rotate="t" angle="90" colors="0 #bfbfbf;9830f #d6d6d6;1 white" focus="100%" type="gradient"/>
                <v:textbox>
                  <w:txbxContent>
                    <w:p w:rsidR="0094200B" w:rsidRPr="00973B58" w:rsidRDefault="0094200B" w:rsidP="00062EF1">
                      <w:pPr>
                        <w:jc w:val="left"/>
                        <w:rPr>
                          <w:iCs/>
                          <w:sz w:val="18"/>
                          <w:szCs w:val="18"/>
                          <w:lang w:val="es-NI"/>
                        </w:rPr>
                      </w:pPr>
                      <w:r>
                        <w:rPr>
                          <w:b/>
                          <w:iCs/>
                          <w:sz w:val="18"/>
                          <w:szCs w:val="18"/>
                          <w:lang w:val="es-NI"/>
                        </w:rPr>
                        <w:t>Cuota</w:t>
                      </w:r>
                      <w:r w:rsidRPr="00973B58">
                        <w:rPr>
                          <w:b/>
                          <w:iCs/>
                          <w:sz w:val="18"/>
                          <w:szCs w:val="18"/>
                          <w:lang w:val="es-NI"/>
                        </w:rPr>
                        <w:t xml:space="preserve">: </w:t>
                      </w:r>
                      <w:r>
                        <w:rPr>
                          <w:iCs/>
                          <w:sz w:val="18"/>
                          <w:szCs w:val="18"/>
                          <w:lang w:val="es-NI"/>
                        </w:rPr>
                        <w:t xml:space="preserve">fracción, parte o porción fija y proporcional de algo. </w:t>
                      </w:r>
                    </w:p>
                  </w:txbxContent>
                </v:textbox>
                <w10:wrap type="square"/>
              </v:shape>
            </w:pict>
          </mc:Fallback>
        </mc:AlternateContent>
      </w:r>
      <w:r>
        <w:rPr>
          <w:rFonts w:eastAsia="Times New Roman" w:cs="Arial"/>
          <w:noProof/>
          <w:sz w:val="24"/>
          <w:szCs w:val="24"/>
          <w:lang w:val="es-NI" w:eastAsia="es-NI"/>
        </w:rPr>
        <mc:AlternateContent>
          <mc:Choice Requires="wps">
            <w:drawing>
              <wp:anchor distT="0" distB="0" distL="114300" distR="114300" simplePos="0" relativeHeight="251757568" behindDoc="0" locked="0" layoutInCell="1" allowOverlap="1" wp14:anchorId="1248ED81" wp14:editId="12CC1714">
                <wp:simplePos x="0" y="0"/>
                <wp:positionH relativeFrom="column">
                  <wp:posOffset>4749800</wp:posOffset>
                </wp:positionH>
                <wp:positionV relativeFrom="paragraph">
                  <wp:posOffset>258445</wp:posOffset>
                </wp:positionV>
                <wp:extent cx="1704975" cy="643890"/>
                <wp:effectExtent l="0" t="0" r="9525" b="3810"/>
                <wp:wrapSquare wrapText="bothSides"/>
                <wp:docPr id="39" name="39 Cuadro de texto"/>
                <wp:cNvGraphicFramePr/>
                <a:graphic xmlns:a="http://schemas.openxmlformats.org/drawingml/2006/main">
                  <a:graphicData uri="http://schemas.microsoft.com/office/word/2010/wordprocessingShape">
                    <wps:wsp>
                      <wps:cNvSpPr txBox="1"/>
                      <wps:spPr>
                        <a:xfrm>
                          <a:off x="0" y="0"/>
                          <a:ext cx="1704975" cy="64389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EE4FB2">
                            <w:pPr>
                              <w:jc w:val="left"/>
                              <w:rPr>
                                <w:iCs/>
                                <w:sz w:val="18"/>
                                <w:szCs w:val="18"/>
                                <w:lang w:val="es-NI"/>
                              </w:rPr>
                            </w:pPr>
                            <w:r>
                              <w:rPr>
                                <w:b/>
                                <w:iCs/>
                                <w:sz w:val="18"/>
                                <w:szCs w:val="18"/>
                                <w:lang w:val="es-NI"/>
                              </w:rPr>
                              <w:t>Criterio</w:t>
                            </w:r>
                            <w:r w:rsidRPr="00973B58">
                              <w:rPr>
                                <w:b/>
                                <w:iCs/>
                                <w:sz w:val="18"/>
                                <w:szCs w:val="18"/>
                                <w:lang w:val="es-NI"/>
                              </w:rPr>
                              <w:t xml:space="preserve">: </w:t>
                            </w:r>
                            <w:r>
                              <w:rPr>
                                <w:iCs/>
                                <w:sz w:val="18"/>
                                <w:szCs w:val="18"/>
                                <w:lang w:val="es-NI"/>
                              </w:rPr>
                              <w:t>regla o requisito conforme al cual se establece un juicio o se toma una determinación</w:t>
                            </w:r>
                            <w:r w:rsidRPr="00973B58">
                              <w:rPr>
                                <w:iCs/>
                                <w:sz w:val="18"/>
                                <w:szCs w:val="18"/>
                                <w:lang w:val="es-NI"/>
                              </w:rPr>
                              <w:t>.</w:t>
                            </w:r>
                            <w:r>
                              <w:rPr>
                                <w:iCs/>
                                <w:sz w:val="18"/>
                                <w:szCs w:val="18"/>
                                <w:lang w:val="es-N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8ED81" id="39 Cuadro de texto" o:spid="_x0000_s1051" type="#_x0000_t202" style="position:absolute;left:0;text-align:left;margin-left:374pt;margin-top:20.35pt;width:134.25pt;height:50.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" fillcolor="white [1937]" stroked="f" strokeweight=".5pt">
                <v:fill color2="white [3201]" rotate="t" angle="90" colors="0 #bfbfbf;9830f #d6d6d6;1 white" focus="100%" type="gradient"/>
                <v:textbox>
                  <w:txbxContent>
                    <w:p w:rsidR="0094200B" w:rsidRPr="00973B58" w:rsidRDefault="0094200B" w:rsidP="00EE4FB2">
                      <w:pPr>
                        <w:jc w:val="left"/>
                        <w:rPr>
                          <w:iCs/>
                          <w:sz w:val="18"/>
                          <w:szCs w:val="18"/>
                          <w:lang w:val="es-NI"/>
                        </w:rPr>
                      </w:pPr>
                      <w:r>
                        <w:rPr>
                          <w:b/>
                          <w:iCs/>
                          <w:sz w:val="18"/>
                          <w:szCs w:val="18"/>
                          <w:lang w:val="es-NI"/>
                        </w:rPr>
                        <w:t>Criterio</w:t>
                      </w:r>
                      <w:r w:rsidRPr="00973B58">
                        <w:rPr>
                          <w:b/>
                          <w:iCs/>
                          <w:sz w:val="18"/>
                          <w:szCs w:val="18"/>
                          <w:lang w:val="es-NI"/>
                        </w:rPr>
                        <w:t xml:space="preserve">: </w:t>
                      </w:r>
                      <w:r>
                        <w:rPr>
                          <w:iCs/>
                          <w:sz w:val="18"/>
                          <w:szCs w:val="18"/>
                          <w:lang w:val="es-NI"/>
                        </w:rPr>
                        <w:t>regla o requisito conforme al cual se establece un juicio o se toma una determinación</w:t>
                      </w:r>
                      <w:r w:rsidRPr="00973B58">
                        <w:rPr>
                          <w:iCs/>
                          <w:sz w:val="18"/>
                          <w:szCs w:val="18"/>
                          <w:lang w:val="es-NI"/>
                        </w:rPr>
                        <w:t>.</w:t>
                      </w:r>
                      <w:r>
                        <w:rPr>
                          <w:iCs/>
                          <w:sz w:val="18"/>
                          <w:szCs w:val="18"/>
                          <w:lang w:val="es-NI"/>
                        </w:rPr>
                        <w:t xml:space="preserve"> </w:t>
                      </w:r>
                    </w:p>
                  </w:txbxContent>
                </v:textbox>
                <w10:wrap type="square"/>
              </v:shape>
            </w:pict>
          </mc:Fallback>
        </mc:AlternateContent>
      </w:r>
      <w:r w:rsidR="00B00E42" w:rsidRPr="00B57B48">
        <w:rPr>
          <w:rFonts w:cs="Arial"/>
        </w:rPr>
        <w:t xml:space="preserve">Este tipo de muestra exige un cierto conocimiento del universo, su técnica consiste en que es el investigador el que escoge </w:t>
      </w:r>
      <w:r w:rsidR="00B00E42" w:rsidRPr="00EE4FB2">
        <w:rPr>
          <w:rFonts w:cs="Arial"/>
          <w:i/>
        </w:rPr>
        <w:t>intencionalmente</w:t>
      </w:r>
      <w:r w:rsidR="00B00E42" w:rsidRPr="00B57B48">
        <w:rPr>
          <w:rFonts w:cs="Arial"/>
        </w:rPr>
        <w:t xml:space="preserve"> sus unidades de estudio. Para ello determina los </w:t>
      </w:r>
      <w:r w:rsidR="00B00E42" w:rsidRPr="00EE4FB2">
        <w:rPr>
          <w:rFonts w:cs="Arial"/>
          <w:i/>
        </w:rPr>
        <w:t>criterios</w:t>
      </w:r>
      <w:r w:rsidR="00B00E42" w:rsidRPr="00B57B48">
        <w:rPr>
          <w:rFonts w:cs="Arial"/>
        </w:rPr>
        <w:t xml:space="preserve"> que los sujetos deberán tener para ser considerados parte de la muestra.</w:t>
      </w:r>
      <w:r w:rsidR="00EE4FB2" w:rsidRPr="00EE4FB2">
        <w:rPr>
          <w:rFonts w:eastAsia="Times New Roman" w:cs="Arial"/>
          <w:noProof/>
          <w:sz w:val="24"/>
          <w:szCs w:val="24"/>
          <w:lang w:eastAsia="es-ES"/>
        </w:rPr>
        <w:t xml:space="preserve"> </w:t>
      </w:r>
    </w:p>
    <w:p w:rsidR="00B00E42" w:rsidRPr="00B57B48" w:rsidRDefault="00B00E42" w:rsidP="00A22975">
      <w:pPr>
        <w:ind w:left="907"/>
        <w:rPr>
          <w:rFonts w:cs="Arial"/>
          <w:bCs/>
        </w:rPr>
      </w:pPr>
    </w:p>
    <w:p w:rsidR="00B00E42" w:rsidRPr="00B57B48" w:rsidRDefault="00B00E42" w:rsidP="0081269B">
      <w:pPr>
        <w:pStyle w:val="Prrafodelista"/>
        <w:numPr>
          <w:ilvl w:val="0"/>
          <w:numId w:val="25"/>
        </w:numPr>
        <w:spacing w:line="360" w:lineRule="auto"/>
        <w:ind w:left="900"/>
        <w:rPr>
          <w:rFonts w:cs="Arial"/>
          <w:b/>
          <w:i/>
          <w:iCs/>
        </w:rPr>
      </w:pPr>
      <w:r w:rsidRPr="00B57B48">
        <w:rPr>
          <w:rFonts w:cs="Arial"/>
          <w:b/>
          <w:i/>
          <w:iCs/>
        </w:rPr>
        <w:t xml:space="preserve">Muestra casual </w:t>
      </w:r>
    </w:p>
    <w:p w:rsidR="00B00E42" w:rsidRPr="00B57B48" w:rsidRDefault="00B00E42" w:rsidP="00C46FA6">
      <w:pPr>
        <w:spacing w:line="360" w:lineRule="auto"/>
        <w:ind w:left="900"/>
        <w:rPr>
          <w:rFonts w:cs="Arial"/>
          <w:bCs/>
        </w:rPr>
      </w:pPr>
      <w:r w:rsidRPr="00B57B48">
        <w:rPr>
          <w:rFonts w:cs="Arial"/>
          <w:bCs/>
        </w:rPr>
        <w:t xml:space="preserve">Los individuos se eligen según el orden de aparecimiento. Por ejemplo, se elegirá a los </w:t>
      </w:r>
      <w:r w:rsidRPr="00B57B48">
        <w:rPr>
          <w:rFonts w:cs="Arial"/>
        </w:rPr>
        <w:t>estudiantes</w:t>
      </w:r>
      <w:r w:rsidRPr="00B57B48">
        <w:rPr>
          <w:rFonts w:cs="Arial"/>
          <w:bCs/>
        </w:rPr>
        <w:t xml:space="preserve"> puntuales. </w:t>
      </w:r>
      <w:r w:rsidRPr="00B57B48">
        <w:rPr>
          <w:rFonts w:cs="Arial"/>
        </w:rPr>
        <w:t>Entonces</w:t>
      </w:r>
      <w:r w:rsidRPr="00B57B48">
        <w:rPr>
          <w:rFonts w:cs="Arial"/>
          <w:bCs/>
        </w:rPr>
        <w:t xml:space="preserve"> los primeros tres que lleguen antes de la hora serán parte de la muestra. </w:t>
      </w:r>
    </w:p>
    <w:p w:rsidR="00B00E42" w:rsidRPr="00B57B48" w:rsidRDefault="00B00E42" w:rsidP="00A22975">
      <w:pPr>
        <w:ind w:left="907"/>
        <w:rPr>
          <w:rFonts w:cs="Arial"/>
          <w:bCs/>
        </w:rPr>
      </w:pPr>
    </w:p>
    <w:p w:rsidR="00B00E42" w:rsidRPr="00B57B48" w:rsidRDefault="00B00E42" w:rsidP="0081269B">
      <w:pPr>
        <w:pStyle w:val="Prrafodelista"/>
        <w:numPr>
          <w:ilvl w:val="0"/>
          <w:numId w:val="25"/>
        </w:numPr>
        <w:spacing w:line="360" w:lineRule="auto"/>
        <w:ind w:left="900"/>
        <w:rPr>
          <w:rFonts w:cs="Arial"/>
          <w:b/>
          <w:i/>
          <w:iCs/>
        </w:rPr>
      </w:pPr>
      <w:r w:rsidRPr="00B57B48">
        <w:rPr>
          <w:rFonts w:cs="Arial"/>
          <w:b/>
          <w:i/>
          <w:iCs/>
        </w:rPr>
        <w:t xml:space="preserve">Muestra por cuotas o proporcionales </w:t>
      </w:r>
    </w:p>
    <w:p w:rsidR="005E65FD" w:rsidRDefault="005E65FD" w:rsidP="00C46FA6">
      <w:pPr>
        <w:spacing w:line="360" w:lineRule="auto"/>
        <w:ind w:left="900"/>
        <w:rPr>
          <w:rFonts w:cs="Arial"/>
        </w:rPr>
      </w:pPr>
      <w:r w:rsidRPr="005E65FD">
        <w:rPr>
          <w:rFonts w:cs="Arial"/>
        </w:rPr>
        <w:t xml:space="preserve">El muestreo por </w:t>
      </w:r>
      <w:r w:rsidRPr="00062EF1">
        <w:rPr>
          <w:rFonts w:cs="Arial"/>
          <w:i/>
        </w:rPr>
        <w:t>cuotas</w:t>
      </w:r>
      <w:r w:rsidRPr="005E65FD">
        <w:rPr>
          <w:rFonts w:cs="Arial"/>
        </w:rPr>
        <w:t xml:space="preserve"> es una técnica en donde la muestra reunida tiene la misma proporción de individuos que toda la población con respecto al fenómeno enfocado, las características o los rasgos conocidos.</w:t>
      </w:r>
      <w:r>
        <w:rPr>
          <w:rFonts w:cs="Arial"/>
        </w:rPr>
        <w:t xml:space="preserve"> </w:t>
      </w:r>
      <w:r w:rsidRPr="005E65FD">
        <w:rPr>
          <w:rFonts w:cs="Arial"/>
        </w:rPr>
        <w:t>Si un estudio tiene como objetivo investigar una característica o rasgo de un determinado subgrupo, ésta es la técnica ide</w:t>
      </w:r>
      <w:r>
        <w:rPr>
          <w:rFonts w:cs="Arial"/>
        </w:rPr>
        <w:t>al.</w:t>
      </w:r>
    </w:p>
    <w:p w:rsidR="00062EF1" w:rsidRDefault="00062EF1" w:rsidP="00062EF1">
      <w:pPr>
        <w:ind w:left="907"/>
        <w:rPr>
          <w:rFonts w:cs="Arial"/>
          <w:sz w:val="20"/>
        </w:rPr>
      </w:pPr>
    </w:p>
    <w:p w:rsidR="005E65FD" w:rsidRPr="005E65FD" w:rsidRDefault="005E65FD" w:rsidP="00062EF1">
      <w:pPr>
        <w:pBdr>
          <w:top w:val="single" w:sz="4" w:space="1" w:color="auto"/>
          <w:left w:val="single" w:sz="4" w:space="4" w:color="auto"/>
          <w:bottom w:val="single" w:sz="4" w:space="1" w:color="auto"/>
          <w:right w:val="single" w:sz="4" w:space="4" w:color="auto"/>
        </w:pBdr>
        <w:spacing w:line="360" w:lineRule="auto"/>
        <w:ind w:left="900"/>
        <w:rPr>
          <w:rFonts w:cs="Arial"/>
          <w:sz w:val="20"/>
        </w:rPr>
      </w:pPr>
      <w:r>
        <w:rPr>
          <w:rFonts w:cs="Arial"/>
          <w:sz w:val="20"/>
        </w:rPr>
        <w:t xml:space="preserve">Ejemplo: </w:t>
      </w:r>
      <w:r w:rsidRPr="005E65FD">
        <w:rPr>
          <w:rFonts w:cs="Arial"/>
          <w:sz w:val="20"/>
        </w:rPr>
        <w:t xml:space="preserve">En un estudio en donde </w:t>
      </w:r>
      <w:r>
        <w:rPr>
          <w:rFonts w:cs="Arial"/>
          <w:sz w:val="20"/>
        </w:rPr>
        <w:t xml:space="preserve">se </w:t>
      </w:r>
      <w:r w:rsidRPr="005E65FD">
        <w:rPr>
          <w:rFonts w:cs="Arial"/>
          <w:sz w:val="20"/>
        </w:rPr>
        <w:t xml:space="preserve">quiere comparar el rendimiento académico de los diferentes niveles de clases de </w:t>
      </w:r>
      <w:r>
        <w:rPr>
          <w:rFonts w:cs="Arial"/>
          <w:sz w:val="20"/>
        </w:rPr>
        <w:t>primaria</w:t>
      </w:r>
      <w:r w:rsidRPr="005E65FD">
        <w:rPr>
          <w:rFonts w:cs="Arial"/>
          <w:sz w:val="20"/>
        </w:rPr>
        <w:t>, su relación con el género y la situación socioeconómica, el investigador identifica primero los subgrupos.</w:t>
      </w:r>
      <w:r>
        <w:rPr>
          <w:rFonts w:cs="Arial"/>
          <w:sz w:val="20"/>
        </w:rPr>
        <w:t xml:space="preserve"> </w:t>
      </w:r>
      <w:r w:rsidR="00062EF1">
        <w:rPr>
          <w:rFonts w:cs="Arial"/>
          <w:sz w:val="20"/>
        </w:rPr>
        <w:t xml:space="preserve">Los </w:t>
      </w:r>
      <w:r w:rsidRPr="005E65FD">
        <w:rPr>
          <w:rFonts w:cs="Arial"/>
          <w:sz w:val="20"/>
        </w:rPr>
        <w:t>subgrupos son las características o</w:t>
      </w:r>
      <w:r w:rsidRPr="005E65FD">
        <w:rPr>
          <w:sz w:val="20"/>
        </w:rPr>
        <w:t> </w:t>
      </w:r>
      <w:hyperlink r:id="rId37" w:history="1">
        <w:r w:rsidRPr="005E65FD">
          <w:rPr>
            <w:sz w:val="20"/>
          </w:rPr>
          <w:t>variables</w:t>
        </w:r>
      </w:hyperlink>
      <w:r w:rsidRPr="005E65FD">
        <w:rPr>
          <w:sz w:val="20"/>
        </w:rPr>
        <w:t> </w:t>
      </w:r>
      <w:r w:rsidRPr="005E65FD">
        <w:rPr>
          <w:rFonts w:cs="Arial"/>
          <w:sz w:val="20"/>
        </w:rPr>
        <w:t>del estudio. El investigador divide a toda la población en niveles de clase, cruzados con el género y el nivel socioeconómico. Luego, toma nota de las proporciones de estos subgrupos en toda la población y a hace un muestreo de cada subgrupo.</w:t>
      </w:r>
    </w:p>
    <w:p w:rsidR="00B00E42" w:rsidRDefault="00B00E42" w:rsidP="00B57B48">
      <w:pPr>
        <w:jc w:val="left"/>
        <w:rPr>
          <w:rFonts w:cs="Arial"/>
          <w:sz w:val="24"/>
          <w:szCs w:val="24"/>
          <w:lang w:val="es-NI"/>
        </w:rPr>
      </w:pPr>
    </w:p>
    <w:p w:rsidR="00B57B48" w:rsidRPr="00062EF1" w:rsidRDefault="00B57B48" w:rsidP="00062EF1">
      <w:pPr>
        <w:ind w:left="907"/>
        <w:rPr>
          <w:rFonts w:cs="Arial"/>
          <w:sz w:val="20"/>
        </w:rPr>
      </w:pPr>
    </w:p>
    <w:p w:rsidR="00E91066" w:rsidRPr="00B00E42" w:rsidRDefault="00E91066" w:rsidP="0081269B">
      <w:pPr>
        <w:pStyle w:val="Ttulo3"/>
        <w:numPr>
          <w:ilvl w:val="0"/>
          <w:numId w:val="22"/>
        </w:numPr>
        <w:rPr>
          <w:rFonts w:cs="Arial"/>
          <w:szCs w:val="24"/>
          <w:lang w:val="es-NI"/>
        </w:rPr>
      </w:pPr>
      <w:bookmarkStart w:id="33" w:name="_Toc399680935"/>
      <w:r w:rsidRPr="00B00E42">
        <w:rPr>
          <w:rFonts w:cs="Arial"/>
          <w:szCs w:val="24"/>
          <w:lang w:val="es-NI"/>
        </w:rPr>
        <w:t>Técnicas e instrumentos</w:t>
      </w:r>
      <w:bookmarkEnd w:id="33"/>
    </w:p>
    <w:p w:rsidR="00BD29A8" w:rsidRPr="00A22975" w:rsidRDefault="00BD29A8" w:rsidP="00A22975">
      <w:pPr>
        <w:ind w:left="907"/>
        <w:rPr>
          <w:rFonts w:cs="Arial"/>
          <w:bCs/>
        </w:rPr>
      </w:pPr>
    </w:p>
    <w:p w:rsidR="00B00E42" w:rsidRPr="00B00E42" w:rsidRDefault="00B00E42" w:rsidP="005B1A5F">
      <w:pPr>
        <w:spacing w:line="360" w:lineRule="auto"/>
        <w:rPr>
          <w:rFonts w:cs="Arial"/>
          <w:bCs/>
          <w:sz w:val="24"/>
          <w:szCs w:val="24"/>
        </w:rPr>
      </w:pPr>
      <w:r w:rsidRPr="0064005B">
        <w:rPr>
          <w:rFonts w:cs="Arial"/>
          <w:b/>
          <w:bCs/>
          <w:i/>
          <w:sz w:val="24"/>
          <w:szCs w:val="24"/>
        </w:rPr>
        <w:t>Las técnicas de investigación</w:t>
      </w:r>
      <w:r w:rsidRPr="00B00E42">
        <w:rPr>
          <w:rFonts w:cs="Arial"/>
          <w:b/>
          <w:bCs/>
          <w:sz w:val="24"/>
          <w:szCs w:val="24"/>
        </w:rPr>
        <w:t xml:space="preserve"> </w:t>
      </w:r>
      <w:r w:rsidRPr="00B00E42">
        <w:rPr>
          <w:rFonts w:cs="Arial"/>
          <w:bCs/>
          <w:sz w:val="24"/>
          <w:szCs w:val="24"/>
        </w:rPr>
        <w:t xml:space="preserve">hacen referencia a la “forma” de obtener una información específica. Es decir </w:t>
      </w:r>
      <w:r w:rsidRPr="00734FE9">
        <w:rPr>
          <w:rFonts w:cs="Arial"/>
          <w:bCs/>
          <w:i/>
          <w:sz w:val="24"/>
          <w:szCs w:val="24"/>
        </w:rPr>
        <w:t>cómo</w:t>
      </w:r>
      <w:r w:rsidRPr="00B00E42">
        <w:rPr>
          <w:rFonts w:cs="Arial"/>
          <w:bCs/>
          <w:sz w:val="24"/>
          <w:szCs w:val="24"/>
        </w:rPr>
        <w:t xml:space="preserve"> hacer algo para obtener la información. Pueden ad</w:t>
      </w:r>
      <w:r w:rsidR="005B1A5F">
        <w:rPr>
          <w:rFonts w:cs="Arial"/>
          <w:bCs/>
          <w:sz w:val="24"/>
          <w:szCs w:val="24"/>
        </w:rPr>
        <w:t xml:space="preserve">quirir las siguientes formas: </w:t>
      </w:r>
      <w:r w:rsidRPr="00B00E42">
        <w:rPr>
          <w:rFonts w:cs="Arial"/>
          <w:bCs/>
          <w:sz w:val="24"/>
          <w:szCs w:val="24"/>
        </w:rPr>
        <w:t>Observacional</w:t>
      </w:r>
      <w:r w:rsidR="005B1A5F">
        <w:rPr>
          <w:rFonts w:cs="Arial"/>
          <w:bCs/>
          <w:sz w:val="24"/>
          <w:szCs w:val="24"/>
        </w:rPr>
        <w:t xml:space="preserve">, </w:t>
      </w:r>
      <w:r w:rsidRPr="00B00E42">
        <w:rPr>
          <w:rFonts w:cs="Arial"/>
          <w:bCs/>
          <w:sz w:val="24"/>
          <w:szCs w:val="24"/>
        </w:rPr>
        <w:t>Escrita</w:t>
      </w:r>
      <w:r w:rsidR="005B1A5F">
        <w:rPr>
          <w:rFonts w:cs="Arial"/>
          <w:bCs/>
          <w:sz w:val="24"/>
          <w:szCs w:val="24"/>
        </w:rPr>
        <w:t xml:space="preserve">, </w:t>
      </w:r>
      <w:r w:rsidRPr="00B00E42">
        <w:rPr>
          <w:rFonts w:cs="Arial"/>
          <w:bCs/>
          <w:sz w:val="24"/>
          <w:szCs w:val="24"/>
        </w:rPr>
        <w:t>Oral</w:t>
      </w:r>
      <w:r w:rsidR="005B1A5F">
        <w:rPr>
          <w:rFonts w:cs="Arial"/>
          <w:bCs/>
          <w:sz w:val="24"/>
          <w:szCs w:val="24"/>
        </w:rPr>
        <w:t>, Análisis documental.</w:t>
      </w:r>
    </w:p>
    <w:p w:rsidR="00B00E42" w:rsidRPr="00A22975" w:rsidRDefault="00B00E42" w:rsidP="00A22975">
      <w:pPr>
        <w:ind w:left="907"/>
        <w:rPr>
          <w:rFonts w:cs="Arial"/>
          <w:bCs/>
        </w:rPr>
      </w:pPr>
    </w:p>
    <w:p w:rsidR="00B00E42" w:rsidRDefault="00B00E42" w:rsidP="00B57B48">
      <w:pPr>
        <w:spacing w:line="360" w:lineRule="auto"/>
        <w:rPr>
          <w:rFonts w:cs="Arial"/>
          <w:sz w:val="24"/>
          <w:szCs w:val="24"/>
        </w:rPr>
      </w:pPr>
      <w:r w:rsidRPr="0064005B">
        <w:rPr>
          <w:rFonts w:cs="Arial"/>
          <w:b/>
          <w:bCs/>
          <w:i/>
          <w:sz w:val="24"/>
          <w:szCs w:val="24"/>
        </w:rPr>
        <w:t>Los instrumentos de investigación</w:t>
      </w:r>
      <w:r w:rsidRPr="00B00E42">
        <w:rPr>
          <w:rFonts w:cs="Arial"/>
          <w:b/>
          <w:bCs/>
          <w:sz w:val="24"/>
          <w:szCs w:val="24"/>
        </w:rPr>
        <w:t>,</w:t>
      </w:r>
      <w:r w:rsidRPr="00B00E42">
        <w:rPr>
          <w:rFonts w:cs="Arial"/>
          <w:bCs/>
          <w:sz w:val="24"/>
          <w:szCs w:val="24"/>
        </w:rPr>
        <w:t xml:space="preserve"> por su parte, son </w:t>
      </w:r>
      <w:r w:rsidRPr="00734FE9">
        <w:rPr>
          <w:rFonts w:cs="Arial"/>
          <w:bCs/>
          <w:i/>
          <w:sz w:val="24"/>
          <w:szCs w:val="24"/>
        </w:rPr>
        <w:t>herramientas</w:t>
      </w:r>
      <w:r w:rsidRPr="00B00E42">
        <w:rPr>
          <w:rFonts w:cs="Arial"/>
          <w:bCs/>
          <w:sz w:val="24"/>
          <w:szCs w:val="24"/>
        </w:rPr>
        <w:t xml:space="preserve"> diseñadas para registrar la información obtenida.</w:t>
      </w:r>
      <w:r w:rsidR="0064005B">
        <w:rPr>
          <w:rFonts w:cs="Arial"/>
          <w:bCs/>
          <w:sz w:val="24"/>
          <w:szCs w:val="24"/>
        </w:rPr>
        <w:t xml:space="preserve"> </w:t>
      </w:r>
      <w:r w:rsidR="007A1E09">
        <w:rPr>
          <w:rFonts w:cs="Arial"/>
          <w:bCs/>
          <w:sz w:val="24"/>
          <w:szCs w:val="24"/>
        </w:rPr>
        <w:t xml:space="preserve">Responde al </w:t>
      </w:r>
      <w:r w:rsidR="007A1E09" w:rsidRPr="007A1E09">
        <w:rPr>
          <w:rFonts w:cs="Arial"/>
          <w:bCs/>
          <w:i/>
          <w:sz w:val="24"/>
          <w:szCs w:val="24"/>
        </w:rPr>
        <w:t>con qué</w:t>
      </w:r>
      <w:r w:rsidR="007A1E09">
        <w:rPr>
          <w:rFonts w:cs="Arial"/>
          <w:bCs/>
          <w:sz w:val="24"/>
          <w:szCs w:val="24"/>
        </w:rPr>
        <w:t xml:space="preserve"> hacer la investigación. </w:t>
      </w:r>
      <w:r w:rsidRPr="00B00E42">
        <w:rPr>
          <w:rFonts w:cs="Arial"/>
          <w:sz w:val="24"/>
          <w:szCs w:val="24"/>
        </w:rPr>
        <w:t>La siguiente tabla muestra la relación de ambos elementos:</w:t>
      </w:r>
    </w:p>
    <w:p w:rsidR="00A22975" w:rsidRPr="00B00E42" w:rsidRDefault="00A22975" w:rsidP="00B57B48">
      <w:pPr>
        <w:spacing w:line="360" w:lineRule="auto"/>
        <w:rPr>
          <w:rFonts w:cs="Arial"/>
          <w:sz w:val="24"/>
          <w:szCs w:val="24"/>
        </w:rPr>
      </w:pPr>
    </w:p>
    <w:tbl>
      <w:tblPr>
        <w:tblStyle w:val="Tablaconcuadrcula"/>
        <w:tblW w:w="0" w:type="auto"/>
        <w:jc w:val="center"/>
        <w:tblLook w:val="04A0" w:firstRow="1" w:lastRow="0" w:firstColumn="1" w:lastColumn="0" w:noHBand="0" w:noVBand="1"/>
      </w:tblPr>
      <w:tblGrid>
        <w:gridCol w:w="2739"/>
        <w:gridCol w:w="5671"/>
      </w:tblGrid>
      <w:tr w:rsidR="00B00E42" w:rsidRPr="0028252B" w:rsidTr="007A1E09">
        <w:trPr>
          <w:jc w:val="center"/>
        </w:trPr>
        <w:tc>
          <w:tcPr>
            <w:tcW w:w="2739" w:type="dxa"/>
          </w:tcPr>
          <w:p w:rsidR="00B00E42" w:rsidRPr="0028252B" w:rsidRDefault="00B00E42" w:rsidP="005E65FD">
            <w:pPr>
              <w:jc w:val="center"/>
              <w:rPr>
                <w:rFonts w:cs="Arial"/>
                <w:b/>
                <w:sz w:val="20"/>
                <w:szCs w:val="24"/>
              </w:rPr>
            </w:pPr>
            <w:r w:rsidRPr="0028252B">
              <w:rPr>
                <w:rFonts w:cs="Arial"/>
                <w:b/>
                <w:sz w:val="20"/>
                <w:szCs w:val="24"/>
              </w:rPr>
              <w:lastRenderedPageBreak/>
              <w:t>TÉCNICA</w:t>
            </w:r>
          </w:p>
        </w:tc>
        <w:tc>
          <w:tcPr>
            <w:tcW w:w="5671" w:type="dxa"/>
          </w:tcPr>
          <w:p w:rsidR="00B00E42" w:rsidRPr="0028252B" w:rsidRDefault="00B00E42" w:rsidP="005E65FD">
            <w:pPr>
              <w:jc w:val="center"/>
              <w:rPr>
                <w:rFonts w:cs="Arial"/>
                <w:b/>
                <w:sz w:val="20"/>
                <w:szCs w:val="24"/>
              </w:rPr>
            </w:pPr>
            <w:r w:rsidRPr="0028252B">
              <w:rPr>
                <w:rFonts w:cs="Arial"/>
                <w:b/>
                <w:sz w:val="20"/>
                <w:szCs w:val="24"/>
              </w:rPr>
              <w:t>EJEMPLO DE INSTRUMENTOS</w:t>
            </w:r>
          </w:p>
        </w:tc>
      </w:tr>
      <w:tr w:rsidR="00B00E42" w:rsidRPr="0028252B" w:rsidTr="007A1E09">
        <w:trPr>
          <w:jc w:val="center"/>
        </w:trPr>
        <w:tc>
          <w:tcPr>
            <w:tcW w:w="2739" w:type="dxa"/>
          </w:tcPr>
          <w:p w:rsidR="00B00E42" w:rsidRPr="0028252B" w:rsidRDefault="00B00E42" w:rsidP="005E65FD">
            <w:pPr>
              <w:rPr>
                <w:rFonts w:cs="Arial"/>
                <w:b/>
                <w:sz w:val="20"/>
                <w:szCs w:val="24"/>
              </w:rPr>
            </w:pPr>
            <w:r w:rsidRPr="0028252B">
              <w:rPr>
                <w:rFonts w:cs="Arial"/>
                <w:b/>
                <w:sz w:val="20"/>
                <w:szCs w:val="24"/>
              </w:rPr>
              <w:t>OBSERVACIÓN</w:t>
            </w:r>
          </w:p>
        </w:tc>
        <w:tc>
          <w:tcPr>
            <w:tcW w:w="5671" w:type="dxa"/>
            <w:vAlign w:val="center"/>
          </w:tcPr>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Guía de observación</w:t>
            </w:r>
          </w:p>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Listas de cotejo</w:t>
            </w:r>
          </w:p>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Diario de campo</w:t>
            </w:r>
          </w:p>
        </w:tc>
      </w:tr>
      <w:tr w:rsidR="00B00E42" w:rsidRPr="0028252B" w:rsidTr="007A1E09">
        <w:trPr>
          <w:jc w:val="center"/>
        </w:trPr>
        <w:tc>
          <w:tcPr>
            <w:tcW w:w="2739" w:type="dxa"/>
          </w:tcPr>
          <w:p w:rsidR="00B00E42" w:rsidRPr="0028252B" w:rsidRDefault="00B00E42" w:rsidP="005E65FD">
            <w:pPr>
              <w:rPr>
                <w:rFonts w:cs="Arial"/>
                <w:b/>
                <w:sz w:val="20"/>
                <w:szCs w:val="24"/>
              </w:rPr>
            </w:pPr>
            <w:r w:rsidRPr="0028252B">
              <w:rPr>
                <w:rFonts w:cs="Arial"/>
                <w:b/>
                <w:sz w:val="20"/>
                <w:szCs w:val="24"/>
              </w:rPr>
              <w:t>ORAL</w:t>
            </w:r>
          </w:p>
        </w:tc>
        <w:tc>
          <w:tcPr>
            <w:tcW w:w="5671" w:type="dxa"/>
            <w:vAlign w:val="center"/>
          </w:tcPr>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Entrevista (individual o grupal)</w:t>
            </w:r>
          </w:p>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Entrevista formal o informal</w:t>
            </w:r>
          </w:p>
        </w:tc>
      </w:tr>
      <w:tr w:rsidR="00B00E42" w:rsidRPr="0028252B" w:rsidTr="007A1E09">
        <w:trPr>
          <w:jc w:val="center"/>
        </w:trPr>
        <w:tc>
          <w:tcPr>
            <w:tcW w:w="2739" w:type="dxa"/>
          </w:tcPr>
          <w:p w:rsidR="00B00E42" w:rsidRPr="0028252B" w:rsidRDefault="00B00E42" w:rsidP="005E65FD">
            <w:pPr>
              <w:rPr>
                <w:rFonts w:cs="Arial"/>
                <w:b/>
                <w:sz w:val="20"/>
                <w:szCs w:val="24"/>
              </w:rPr>
            </w:pPr>
            <w:r w:rsidRPr="0028252B">
              <w:rPr>
                <w:rFonts w:cs="Arial"/>
                <w:b/>
                <w:sz w:val="20"/>
                <w:szCs w:val="24"/>
              </w:rPr>
              <w:t>ESCRITA</w:t>
            </w:r>
          </w:p>
        </w:tc>
        <w:tc>
          <w:tcPr>
            <w:tcW w:w="5671" w:type="dxa"/>
            <w:vAlign w:val="center"/>
          </w:tcPr>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Cuestionario (preguntas abiertas)</w:t>
            </w:r>
          </w:p>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Encuesta (preguntas cerradas y abiertas)</w:t>
            </w:r>
          </w:p>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Escala de estimación</w:t>
            </w:r>
          </w:p>
        </w:tc>
      </w:tr>
      <w:tr w:rsidR="00B00E42" w:rsidRPr="0028252B" w:rsidTr="007A1E09">
        <w:trPr>
          <w:jc w:val="center"/>
        </w:trPr>
        <w:tc>
          <w:tcPr>
            <w:tcW w:w="2739" w:type="dxa"/>
          </w:tcPr>
          <w:p w:rsidR="00B00E42" w:rsidRPr="0028252B" w:rsidRDefault="00B00E42" w:rsidP="005E65FD">
            <w:pPr>
              <w:rPr>
                <w:rFonts w:cs="Arial"/>
                <w:b/>
                <w:sz w:val="20"/>
                <w:szCs w:val="24"/>
              </w:rPr>
            </w:pPr>
            <w:r w:rsidRPr="0028252B">
              <w:rPr>
                <w:rFonts w:cs="Arial"/>
                <w:b/>
                <w:sz w:val="20"/>
                <w:szCs w:val="24"/>
              </w:rPr>
              <w:t>ANÁLISIS DOCUMENTAL</w:t>
            </w:r>
          </w:p>
        </w:tc>
        <w:tc>
          <w:tcPr>
            <w:tcW w:w="5671" w:type="dxa"/>
            <w:vAlign w:val="center"/>
          </w:tcPr>
          <w:p w:rsidR="00B00E42" w:rsidRPr="0028252B" w:rsidRDefault="00B00E42" w:rsidP="0081269B">
            <w:pPr>
              <w:pStyle w:val="Prrafodelista"/>
              <w:numPr>
                <w:ilvl w:val="0"/>
                <w:numId w:val="23"/>
              </w:numPr>
              <w:ind w:left="244" w:hanging="180"/>
              <w:contextualSpacing w:val="0"/>
              <w:jc w:val="left"/>
              <w:rPr>
                <w:rFonts w:cs="Arial"/>
                <w:sz w:val="20"/>
                <w:szCs w:val="24"/>
              </w:rPr>
            </w:pPr>
            <w:r w:rsidRPr="0028252B">
              <w:rPr>
                <w:rFonts w:cs="Arial"/>
                <w:sz w:val="20"/>
                <w:szCs w:val="24"/>
              </w:rPr>
              <w:t>Tabla o matriz de análisis documental</w:t>
            </w:r>
          </w:p>
        </w:tc>
      </w:tr>
    </w:tbl>
    <w:p w:rsidR="00B00E42" w:rsidRPr="005344E2" w:rsidRDefault="005344E2" w:rsidP="005344E2">
      <w:pPr>
        <w:spacing w:before="120"/>
        <w:rPr>
          <w:rFonts w:cs="Arial"/>
          <w:sz w:val="20"/>
          <w:szCs w:val="24"/>
        </w:rPr>
      </w:pPr>
      <w:r w:rsidRPr="005344E2">
        <w:rPr>
          <w:rFonts w:cs="Arial"/>
          <w:sz w:val="20"/>
          <w:szCs w:val="24"/>
        </w:rPr>
        <w:tab/>
      </w:r>
      <w:r>
        <w:rPr>
          <w:rFonts w:cs="Arial"/>
          <w:sz w:val="20"/>
          <w:szCs w:val="24"/>
        </w:rPr>
        <w:t>Fuente: e</w:t>
      </w:r>
      <w:r w:rsidRPr="005344E2">
        <w:rPr>
          <w:rFonts w:cs="Arial"/>
          <w:sz w:val="20"/>
          <w:szCs w:val="24"/>
        </w:rPr>
        <w:t xml:space="preserve">laboración </w:t>
      </w:r>
      <w:r>
        <w:rPr>
          <w:rFonts w:cs="Arial"/>
          <w:sz w:val="20"/>
          <w:szCs w:val="24"/>
        </w:rPr>
        <w:t>propia</w:t>
      </w:r>
    </w:p>
    <w:p w:rsidR="00E91066" w:rsidRPr="005344E2" w:rsidRDefault="00E91066" w:rsidP="005344E2">
      <w:pPr>
        <w:spacing w:line="360" w:lineRule="auto"/>
        <w:rPr>
          <w:rFonts w:cs="Arial"/>
          <w:sz w:val="20"/>
          <w:szCs w:val="24"/>
        </w:rPr>
      </w:pPr>
    </w:p>
    <w:p w:rsidR="00BD29A8" w:rsidRPr="00BD29A8" w:rsidRDefault="00BD29A8" w:rsidP="00474060">
      <w:pPr>
        <w:pStyle w:val="Ttulo2"/>
        <w:rPr>
          <w:rFonts w:eastAsia="Times New Roman"/>
          <w:lang w:eastAsia="es-ES"/>
        </w:rPr>
      </w:pPr>
      <w:bookmarkStart w:id="34" w:name="_Toc399680936"/>
      <w:r>
        <w:rPr>
          <w:rFonts w:eastAsia="Times New Roman"/>
          <w:lang w:eastAsia="es-ES"/>
        </w:rPr>
        <w:t xml:space="preserve">Tema 7. </w:t>
      </w:r>
      <w:r w:rsidRPr="00BD29A8">
        <w:rPr>
          <w:rFonts w:eastAsia="Times New Roman"/>
          <w:lang w:eastAsia="es-ES"/>
        </w:rPr>
        <w:t>La operacionalización de variables</w:t>
      </w:r>
      <w:bookmarkEnd w:id="34"/>
      <w:r w:rsidRPr="00BD29A8">
        <w:rPr>
          <w:rFonts w:eastAsia="Times New Roman"/>
          <w:lang w:eastAsia="es-ES"/>
        </w:rPr>
        <w:t xml:space="preserve"> </w:t>
      </w:r>
    </w:p>
    <w:p w:rsidR="00BD29A8" w:rsidRDefault="00BD29A8" w:rsidP="00BD29A8">
      <w:pPr>
        <w:spacing w:line="360" w:lineRule="auto"/>
        <w:jc w:val="left"/>
        <w:rPr>
          <w:sz w:val="24"/>
          <w:szCs w:val="24"/>
        </w:rPr>
      </w:pPr>
    </w:p>
    <w:p w:rsidR="00E91066" w:rsidRDefault="004C6ABE" w:rsidP="002C6C30">
      <w:pPr>
        <w:spacing w:line="360" w:lineRule="auto"/>
        <w:rPr>
          <w:sz w:val="24"/>
          <w:szCs w:val="24"/>
        </w:rPr>
      </w:pPr>
      <w:r>
        <w:rPr>
          <w:sz w:val="24"/>
          <w:szCs w:val="24"/>
        </w:rPr>
        <w:t xml:space="preserve">La operacionalización de la variable es una estrategia para </w:t>
      </w:r>
      <w:r w:rsidR="002C6C30">
        <w:rPr>
          <w:sz w:val="24"/>
          <w:szCs w:val="24"/>
        </w:rPr>
        <w:t>elaborar instrumentos de investigación. Por su medio se conectan los aspectos teóricos y los empíricos a ser investigados.</w:t>
      </w:r>
      <w:r w:rsidR="009B1768">
        <w:rPr>
          <w:sz w:val="24"/>
          <w:szCs w:val="24"/>
        </w:rPr>
        <w:t xml:space="preserve"> </w:t>
      </w:r>
      <w:r w:rsidR="00D43DA6">
        <w:rPr>
          <w:sz w:val="24"/>
          <w:szCs w:val="24"/>
        </w:rPr>
        <w:t xml:space="preserve">Es un medio para hacer operativo (llevar a la práctica) lo que aún está en teoría. </w:t>
      </w:r>
      <w:r w:rsidR="009B1768">
        <w:rPr>
          <w:sz w:val="24"/>
          <w:szCs w:val="24"/>
        </w:rPr>
        <w:t>Veamos el siguiente ejemplo de operacionalización:</w:t>
      </w:r>
    </w:p>
    <w:p w:rsidR="002C6C30" w:rsidRPr="009B1768" w:rsidRDefault="002C6C30" w:rsidP="009B1768">
      <w:pPr>
        <w:rPr>
          <w:sz w:val="24"/>
          <w:szCs w:val="24"/>
        </w:rPr>
      </w:pPr>
    </w:p>
    <w:p w:rsidR="00980731" w:rsidRDefault="00445658" w:rsidP="00BD29A8">
      <w:pPr>
        <w:spacing w:line="360" w:lineRule="auto"/>
        <w:jc w:val="left"/>
        <w:rPr>
          <w:sz w:val="24"/>
          <w:szCs w:val="24"/>
        </w:rPr>
      </w:pPr>
      <w:r w:rsidRPr="00445658">
        <w:rPr>
          <w:b/>
          <w:sz w:val="24"/>
          <w:szCs w:val="24"/>
        </w:rPr>
        <w:t>Variable</w:t>
      </w:r>
      <w:r>
        <w:rPr>
          <w:sz w:val="24"/>
          <w:szCs w:val="24"/>
        </w:rPr>
        <w:t xml:space="preserve">: </w:t>
      </w:r>
      <w:r w:rsidR="005A1742">
        <w:rPr>
          <w:b/>
          <w:i/>
          <w:sz w:val="24"/>
          <w:szCs w:val="24"/>
          <w:u w:val="single"/>
        </w:rPr>
        <w:t xml:space="preserve">Medios </w:t>
      </w:r>
      <w:r w:rsidRPr="00445658">
        <w:rPr>
          <w:b/>
          <w:i/>
          <w:sz w:val="24"/>
          <w:szCs w:val="24"/>
          <w:u w:val="single"/>
        </w:rPr>
        <w:t>didáctico</w:t>
      </w:r>
      <w:r w:rsidR="005A1742">
        <w:rPr>
          <w:b/>
          <w:i/>
          <w:sz w:val="24"/>
          <w:szCs w:val="24"/>
          <w:u w:val="single"/>
        </w:rPr>
        <w:t>s</w:t>
      </w:r>
      <w:r>
        <w:rPr>
          <w:sz w:val="24"/>
          <w:szCs w:val="24"/>
        </w:rP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250"/>
        <w:gridCol w:w="1530"/>
        <w:gridCol w:w="3600"/>
      </w:tblGrid>
      <w:tr w:rsidR="000D0957" w:rsidTr="00BF59A6">
        <w:tc>
          <w:tcPr>
            <w:tcW w:w="2358" w:type="dxa"/>
            <w:tcBorders>
              <w:top w:val="single" w:sz="4" w:space="0" w:color="auto"/>
              <w:left w:val="single" w:sz="4" w:space="0" w:color="auto"/>
              <w:bottom w:val="single" w:sz="4" w:space="0" w:color="auto"/>
              <w:right w:val="single" w:sz="4" w:space="0" w:color="auto"/>
            </w:tcBorders>
            <w:hideMark/>
          </w:tcPr>
          <w:p w:rsidR="005A1742" w:rsidRDefault="005A1742">
            <w:pPr>
              <w:jc w:val="center"/>
              <w:rPr>
                <w:rFonts w:cs="Arial"/>
                <w:b/>
                <w:sz w:val="20"/>
                <w:szCs w:val="24"/>
                <w:lang w:eastAsia="es-NI"/>
              </w:rPr>
            </w:pPr>
            <w:r>
              <w:rPr>
                <w:rFonts w:cs="Arial"/>
                <w:b/>
                <w:sz w:val="20"/>
                <w:szCs w:val="24"/>
                <w:lang w:eastAsia="es-NI"/>
              </w:rPr>
              <w:t>Definición Conceptual</w:t>
            </w:r>
          </w:p>
        </w:tc>
        <w:tc>
          <w:tcPr>
            <w:tcW w:w="2250" w:type="dxa"/>
            <w:tcBorders>
              <w:top w:val="single" w:sz="4" w:space="0" w:color="auto"/>
              <w:left w:val="single" w:sz="4" w:space="0" w:color="auto"/>
              <w:bottom w:val="single" w:sz="4" w:space="0" w:color="auto"/>
              <w:right w:val="single" w:sz="4" w:space="0" w:color="auto"/>
            </w:tcBorders>
            <w:hideMark/>
          </w:tcPr>
          <w:p w:rsidR="005A1742" w:rsidRDefault="005A1742">
            <w:pPr>
              <w:spacing w:line="360" w:lineRule="auto"/>
              <w:jc w:val="center"/>
              <w:rPr>
                <w:rFonts w:cs="Arial"/>
                <w:b/>
                <w:sz w:val="20"/>
                <w:szCs w:val="24"/>
                <w:lang w:eastAsia="es-NI"/>
              </w:rPr>
            </w:pPr>
            <w:r>
              <w:rPr>
                <w:rFonts w:cs="Arial"/>
                <w:b/>
                <w:sz w:val="20"/>
                <w:szCs w:val="24"/>
                <w:lang w:eastAsia="es-NI"/>
              </w:rPr>
              <w:t>Objetivos</w:t>
            </w:r>
          </w:p>
        </w:tc>
        <w:tc>
          <w:tcPr>
            <w:tcW w:w="1530" w:type="dxa"/>
            <w:tcBorders>
              <w:top w:val="single" w:sz="4" w:space="0" w:color="auto"/>
              <w:left w:val="single" w:sz="4" w:space="0" w:color="auto"/>
              <w:bottom w:val="single" w:sz="4" w:space="0" w:color="auto"/>
              <w:right w:val="single" w:sz="4" w:space="0" w:color="auto"/>
            </w:tcBorders>
            <w:hideMark/>
          </w:tcPr>
          <w:p w:rsidR="005A1742" w:rsidRDefault="005A1742">
            <w:pPr>
              <w:jc w:val="center"/>
              <w:rPr>
                <w:rFonts w:cs="Arial"/>
                <w:b/>
                <w:sz w:val="20"/>
                <w:szCs w:val="24"/>
                <w:lang w:eastAsia="es-NI"/>
              </w:rPr>
            </w:pPr>
            <w:r>
              <w:rPr>
                <w:rFonts w:cs="Arial"/>
                <w:b/>
                <w:sz w:val="20"/>
                <w:szCs w:val="24"/>
                <w:lang w:eastAsia="es-NI"/>
              </w:rPr>
              <w:t>Dimensión</w:t>
            </w:r>
          </w:p>
        </w:tc>
        <w:tc>
          <w:tcPr>
            <w:tcW w:w="3600" w:type="dxa"/>
            <w:tcBorders>
              <w:top w:val="single" w:sz="4" w:space="0" w:color="auto"/>
              <w:left w:val="single" w:sz="4" w:space="0" w:color="auto"/>
              <w:bottom w:val="single" w:sz="4" w:space="0" w:color="auto"/>
              <w:right w:val="single" w:sz="4" w:space="0" w:color="auto"/>
            </w:tcBorders>
            <w:hideMark/>
          </w:tcPr>
          <w:p w:rsidR="005A1742" w:rsidRDefault="005A1742" w:rsidP="000D0957">
            <w:pPr>
              <w:jc w:val="center"/>
              <w:rPr>
                <w:rFonts w:cs="Arial"/>
                <w:b/>
                <w:sz w:val="20"/>
                <w:szCs w:val="24"/>
                <w:lang w:eastAsia="es-NI"/>
              </w:rPr>
            </w:pPr>
            <w:r>
              <w:rPr>
                <w:rFonts w:cs="Arial"/>
                <w:b/>
                <w:sz w:val="20"/>
                <w:szCs w:val="24"/>
                <w:lang w:eastAsia="es-NI"/>
              </w:rPr>
              <w:t>Indicadores</w:t>
            </w:r>
          </w:p>
        </w:tc>
      </w:tr>
      <w:tr w:rsidR="005A1742" w:rsidRPr="00BF59A6" w:rsidTr="00BF59A6">
        <w:trPr>
          <w:trHeight w:val="2267"/>
        </w:trPr>
        <w:tc>
          <w:tcPr>
            <w:tcW w:w="2358" w:type="dxa"/>
            <w:vMerge w:val="restart"/>
            <w:tcBorders>
              <w:top w:val="single" w:sz="4" w:space="0" w:color="auto"/>
              <w:left w:val="single" w:sz="4" w:space="0" w:color="auto"/>
              <w:bottom w:val="single" w:sz="4" w:space="0" w:color="auto"/>
              <w:right w:val="single" w:sz="4" w:space="0" w:color="auto"/>
            </w:tcBorders>
          </w:tcPr>
          <w:p w:rsidR="005A1742" w:rsidRPr="00BF59A6" w:rsidRDefault="0086423B" w:rsidP="0086423B">
            <w:pPr>
              <w:spacing w:after="120" w:line="288" w:lineRule="auto"/>
              <w:jc w:val="left"/>
              <w:rPr>
                <w:rFonts w:cs="Arial"/>
                <w:sz w:val="19"/>
                <w:szCs w:val="19"/>
                <w:lang w:eastAsia="es-NI"/>
              </w:rPr>
            </w:pPr>
            <w:r>
              <w:rPr>
                <w:rFonts w:cs="Arial"/>
                <w:sz w:val="19"/>
                <w:szCs w:val="19"/>
                <w:lang w:eastAsia="es-NI"/>
              </w:rPr>
              <w:t>Los medios didácticos son cualquier recurso que el docente prevea emplear en el diseño o desarrollo del currículo, para aproximar o facilitar los contenidos, mediar en las experiencias de aprendizaje, provocar encuentros, situaciones, desarrollar habilidades cognitivas, apoyar sus estrategias metodológicas, o facilitar o enriquecer la evaluación.</w:t>
            </w:r>
          </w:p>
        </w:tc>
        <w:tc>
          <w:tcPr>
            <w:tcW w:w="2250" w:type="dxa"/>
            <w:tcBorders>
              <w:top w:val="single" w:sz="4" w:space="0" w:color="auto"/>
              <w:left w:val="single" w:sz="4" w:space="0" w:color="auto"/>
              <w:right w:val="single" w:sz="4" w:space="0" w:color="auto"/>
            </w:tcBorders>
            <w:vAlign w:val="center"/>
            <w:hideMark/>
          </w:tcPr>
          <w:p w:rsidR="005A1742" w:rsidRPr="00BF59A6" w:rsidRDefault="005A1742" w:rsidP="00AA1FEA">
            <w:pPr>
              <w:pStyle w:val="Piedepgina"/>
              <w:tabs>
                <w:tab w:val="left" w:pos="708"/>
              </w:tabs>
              <w:spacing w:after="120" w:line="288" w:lineRule="auto"/>
              <w:jc w:val="left"/>
              <w:rPr>
                <w:rFonts w:cs="Arial"/>
                <w:sz w:val="19"/>
                <w:szCs w:val="19"/>
                <w:lang w:eastAsia="es-NI"/>
              </w:rPr>
            </w:pPr>
            <w:r w:rsidRPr="00BF59A6">
              <w:rPr>
                <w:rFonts w:cs="Arial"/>
                <w:sz w:val="19"/>
                <w:szCs w:val="19"/>
                <w:lang w:eastAsia="es-NI"/>
              </w:rPr>
              <w:t xml:space="preserve">1. Identificar el tipo de medios didácticos empleados por los docentes de </w:t>
            </w:r>
            <w:r w:rsidR="00AA1FEA">
              <w:rPr>
                <w:rFonts w:cs="Arial"/>
                <w:sz w:val="19"/>
                <w:szCs w:val="19"/>
                <w:lang w:eastAsia="es-NI"/>
              </w:rPr>
              <w:t xml:space="preserve">tercer grado </w:t>
            </w:r>
            <w:r w:rsidRPr="00BF59A6">
              <w:rPr>
                <w:rFonts w:cs="Arial"/>
                <w:sz w:val="19"/>
                <w:szCs w:val="19"/>
                <w:lang w:eastAsia="es-NI"/>
              </w:rPr>
              <w:t>de la escuela Casita Azul, en el segundo semestre de 2013.</w:t>
            </w:r>
          </w:p>
        </w:tc>
        <w:tc>
          <w:tcPr>
            <w:tcW w:w="1530" w:type="dxa"/>
            <w:tcBorders>
              <w:top w:val="single" w:sz="4" w:space="0" w:color="auto"/>
              <w:left w:val="single" w:sz="4" w:space="0" w:color="auto"/>
              <w:bottom w:val="single" w:sz="4" w:space="0" w:color="auto"/>
              <w:right w:val="single" w:sz="4" w:space="0" w:color="auto"/>
            </w:tcBorders>
            <w:hideMark/>
          </w:tcPr>
          <w:p w:rsidR="005A1742" w:rsidRPr="00BF59A6" w:rsidRDefault="005A1742" w:rsidP="00254FBE">
            <w:pPr>
              <w:pStyle w:val="Prrafodelista1"/>
              <w:spacing w:after="120" w:line="288" w:lineRule="auto"/>
              <w:ind w:left="0"/>
              <w:rPr>
                <w:rFonts w:ascii="Arial" w:hAnsi="Arial" w:cs="Arial"/>
                <w:sz w:val="19"/>
                <w:szCs w:val="19"/>
                <w:lang w:eastAsia="es-NI"/>
              </w:rPr>
            </w:pPr>
            <w:r w:rsidRPr="00BF59A6">
              <w:rPr>
                <w:rFonts w:ascii="Arial" w:hAnsi="Arial" w:cs="Arial"/>
                <w:sz w:val="19"/>
                <w:szCs w:val="19"/>
                <w:lang w:eastAsia="es-NI"/>
              </w:rPr>
              <w:t>Tipos de Medios Didácticos</w:t>
            </w:r>
          </w:p>
        </w:tc>
        <w:tc>
          <w:tcPr>
            <w:tcW w:w="3600" w:type="dxa"/>
            <w:tcBorders>
              <w:top w:val="single" w:sz="4" w:space="0" w:color="auto"/>
              <w:left w:val="single" w:sz="4" w:space="0" w:color="auto"/>
              <w:bottom w:val="single" w:sz="4" w:space="0" w:color="auto"/>
              <w:right w:val="single" w:sz="4" w:space="0" w:color="auto"/>
            </w:tcBorders>
            <w:hideMark/>
          </w:tcPr>
          <w:p w:rsidR="000D0957" w:rsidRPr="00BF59A6" w:rsidRDefault="005A1742" w:rsidP="0081269B">
            <w:pPr>
              <w:pStyle w:val="Prrafodelista"/>
              <w:numPr>
                <w:ilvl w:val="0"/>
                <w:numId w:val="64"/>
              </w:numPr>
              <w:contextualSpacing w:val="0"/>
              <w:jc w:val="left"/>
              <w:rPr>
                <w:rFonts w:cs="Arial"/>
                <w:b/>
                <w:sz w:val="19"/>
                <w:szCs w:val="19"/>
                <w:lang w:eastAsia="es-NI"/>
              </w:rPr>
            </w:pPr>
            <w:r w:rsidRPr="00BF59A6">
              <w:rPr>
                <w:rFonts w:cs="Arial"/>
                <w:b/>
                <w:sz w:val="19"/>
                <w:szCs w:val="19"/>
                <w:lang w:eastAsia="es-NI"/>
              </w:rPr>
              <w:t xml:space="preserve">Simbólicos: </w:t>
            </w:r>
          </w:p>
          <w:p w:rsidR="000D0957" w:rsidRPr="00BF59A6" w:rsidRDefault="00BF59A6" w:rsidP="00BF59A6">
            <w:pPr>
              <w:pStyle w:val="Prrafodelista"/>
              <w:ind w:left="432" w:hanging="180"/>
              <w:contextualSpacing w:val="0"/>
              <w:jc w:val="left"/>
              <w:rPr>
                <w:rFonts w:cs="Arial"/>
                <w:sz w:val="19"/>
                <w:szCs w:val="19"/>
                <w:lang w:eastAsia="es-NI"/>
              </w:rPr>
            </w:pPr>
            <w:r w:rsidRPr="00BF59A6">
              <w:rPr>
                <w:rFonts w:cs="Arial"/>
                <w:b/>
                <w:sz w:val="19"/>
                <w:szCs w:val="19"/>
                <w:lang w:eastAsia="es-NI"/>
              </w:rPr>
              <w:t>a)</w:t>
            </w:r>
            <w:r w:rsidR="000D0957" w:rsidRPr="00BF59A6">
              <w:rPr>
                <w:rFonts w:cs="Arial"/>
                <w:b/>
                <w:sz w:val="19"/>
                <w:szCs w:val="19"/>
                <w:lang w:eastAsia="es-NI"/>
              </w:rPr>
              <w:t xml:space="preserve"> Impresos: </w:t>
            </w:r>
            <w:r w:rsidR="000D0957" w:rsidRPr="00BF59A6">
              <w:rPr>
                <w:rFonts w:cs="Arial"/>
                <w:sz w:val="19"/>
                <w:szCs w:val="19"/>
                <w:lang w:eastAsia="es-NI"/>
              </w:rPr>
              <w:t>textos, libros, fichas, mapas…</w:t>
            </w:r>
          </w:p>
          <w:p w:rsidR="000D0957" w:rsidRPr="00BF59A6" w:rsidRDefault="00BF59A6" w:rsidP="00BF59A6">
            <w:pPr>
              <w:pStyle w:val="Prrafodelista"/>
              <w:ind w:left="432" w:hanging="180"/>
              <w:contextualSpacing w:val="0"/>
              <w:jc w:val="left"/>
              <w:rPr>
                <w:rFonts w:cs="Arial"/>
                <w:b/>
                <w:sz w:val="19"/>
                <w:szCs w:val="19"/>
                <w:lang w:eastAsia="es-NI"/>
              </w:rPr>
            </w:pPr>
            <w:r w:rsidRPr="00BF59A6">
              <w:rPr>
                <w:rFonts w:cs="Arial"/>
                <w:b/>
                <w:sz w:val="19"/>
                <w:szCs w:val="19"/>
                <w:lang w:eastAsia="es-NI"/>
              </w:rPr>
              <w:t>b)</w:t>
            </w:r>
            <w:r w:rsidR="000D0957" w:rsidRPr="00BF59A6">
              <w:rPr>
                <w:rFonts w:cs="Arial"/>
                <w:b/>
                <w:sz w:val="19"/>
                <w:szCs w:val="19"/>
                <w:lang w:eastAsia="es-NI"/>
              </w:rPr>
              <w:t xml:space="preserve"> T</w:t>
            </w:r>
            <w:r w:rsidR="005A1742" w:rsidRPr="00BF59A6">
              <w:rPr>
                <w:rFonts w:cs="Arial"/>
                <w:b/>
                <w:sz w:val="19"/>
                <w:szCs w:val="19"/>
                <w:lang w:eastAsia="es-NI"/>
              </w:rPr>
              <w:t>ecnológicos</w:t>
            </w:r>
            <w:r w:rsidR="000D0957" w:rsidRPr="00BF59A6">
              <w:rPr>
                <w:rFonts w:cs="Arial"/>
                <w:b/>
                <w:sz w:val="19"/>
                <w:szCs w:val="19"/>
                <w:lang w:eastAsia="es-NI"/>
              </w:rPr>
              <w:t xml:space="preserve">: </w:t>
            </w:r>
          </w:p>
          <w:p w:rsidR="000D0957" w:rsidRPr="00BF59A6" w:rsidRDefault="00BF59A6" w:rsidP="00BF59A6">
            <w:pPr>
              <w:pStyle w:val="Prrafodelista"/>
              <w:ind w:left="522" w:hanging="180"/>
              <w:contextualSpacing w:val="0"/>
              <w:jc w:val="left"/>
              <w:rPr>
                <w:rFonts w:cs="Arial"/>
                <w:sz w:val="19"/>
                <w:szCs w:val="19"/>
                <w:lang w:eastAsia="es-NI"/>
              </w:rPr>
            </w:pPr>
            <w:r w:rsidRPr="00BF59A6">
              <w:rPr>
                <w:rFonts w:cs="Arial"/>
                <w:b/>
                <w:sz w:val="19"/>
                <w:szCs w:val="19"/>
                <w:lang w:eastAsia="es-NI"/>
              </w:rPr>
              <w:t>-</w:t>
            </w:r>
            <w:r w:rsidRPr="00BF59A6">
              <w:rPr>
                <w:rFonts w:cs="Arial"/>
                <w:sz w:val="19"/>
                <w:szCs w:val="19"/>
                <w:lang w:eastAsia="es-NI"/>
              </w:rPr>
              <w:t xml:space="preserve"> </w:t>
            </w:r>
            <w:r w:rsidR="000D0957" w:rsidRPr="00BF59A6">
              <w:rPr>
                <w:rFonts w:cs="Arial"/>
                <w:b/>
                <w:i/>
                <w:sz w:val="19"/>
                <w:szCs w:val="19"/>
                <w:lang w:eastAsia="es-NI"/>
              </w:rPr>
              <w:t>Icónicos</w:t>
            </w:r>
            <w:r w:rsidRPr="00BF59A6">
              <w:rPr>
                <w:rFonts w:cs="Arial"/>
                <w:sz w:val="19"/>
                <w:szCs w:val="19"/>
                <w:lang w:eastAsia="es-NI"/>
              </w:rPr>
              <w:t xml:space="preserve"> (retroproyector, diapositivas</w:t>
            </w:r>
            <w:r>
              <w:rPr>
                <w:rFonts w:cs="Arial"/>
                <w:sz w:val="19"/>
                <w:szCs w:val="19"/>
                <w:lang w:eastAsia="es-NI"/>
              </w:rPr>
              <w:t>…</w:t>
            </w:r>
            <w:r w:rsidRPr="00BF59A6">
              <w:rPr>
                <w:rFonts w:cs="Arial"/>
                <w:sz w:val="19"/>
                <w:szCs w:val="19"/>
                <w:lang w:eastAsia="es-NI"/>
              </w:rPr>
              <w:t>)</w:t>
            </w:r>
          </w:p>
          <w:p w:rsidR="005A1742" w:rsidRPr="00BF59A6" w:rsidRDefault="00BF59A6" w:rsidP="00BF59A6">
            <w:pPr>
              <w:pStyle w:val="Prrafodelista"/>
              <w:ind w:left="522" w:hanging="180"/>
              <w:contextualSpacing w:val="0"/>
              <w:jc w:val="left"/>
              <w:rPr>
                <w:rFonts w:cs="Arial"/>
                <w:sz w:val="19"/>
                <w:szCs w:val="19"/>
                <w:lang w:eastAsia="es-NI"/>
              </w:rPr>
            </w:pPr>
            <w:r w:rsidRPr="00BF59A6">
              <w:rPr>
                <w:rFonts w:cs="Arial"/>
                <w:b/>
                <w:sz w:val="19"/>
                <w:szCs w:val="19"/>
                <w:lang w:eastAsia="es-NI"/>
              </w:rPr>
              <w:t>-</w:t>
            </w:r>
            <w:r w:rsidRPr="00BF59A6">
              <w:rPr>
                <w:rFonts w:cs="Arial"/>
                <w:sz w:val="19"/>
                <w:szCs w:val="19"/>
                <w:lang w:eastAsia="es-NI"/>
              </w:rPr>
              <w:t xml:space="preserve"> </w:t>
            </w:r>
            <w:r w:rsidR="000D0957" w:rsidRPr="00BF59A6">
              <w:rPr>
                <w:rFonts w:cs="Arial"/>
                <w:b/>
                <w:i/>
                <w:sz w:val="19"/>
                <w:szCs w:val="19"/>
                <w:lang w:eastAsia="es-NI"/>
              </w:rPr>
              <w:t>Sonoros</w:t>
            </w:r>
            <w:r w:rsidRPr="00BF59A6">
              <w:rPr>
                <w:rFonts w:cs="Arial"/>
                <w:sz w:val="19"/>
                <w:szCs w:val="19"/>
                <w:lang w:eastAsia="es-NI"/>
              </w:rPr>
              <w:t xml:space="preserve"> (</w:t>
            </w:r>
            <w:r>
              <w:rPr>
                <w:rFonts w:cs="Arial"/>
                <w:sz w:val="19"/>
                <w:szCs w:val="19"/>
                <w:lang w:eastAsia="es-NI"/>
              </w:rPr>
              <w:t>radio, discos…)</w:t>
            </w:r>
          </w:p>
          <w:p w:rsidR="000D0957" w:rsidRPr="00BF59A6" w:rsidRDefault="00BF59A6" w:rsidP="00BF59A6">
            <w:pPr>
              <w:pStyle w:val="Prrafodelista"/>
              <w:ind w:left="522" w:hanging="180"/>
              <w:contextualSpacing w:val="0"/>
              <w:jc w:val="left"/>
              <w:rPr>
                <w:rFonts w:cs="Arial"/>
                <w:sz w:val="19"/>
                <w:szCs w:val="19"/>
                <w:lang w:eastAsia="es-NI"/>
              </w:rPr>
            </w:pPr>
            <w:r w:rsidRPr="00BF59A6">
              <w:rPr>
                <w:rFonts w:cs="Arial"/>
                <w:b/>
                <w:sz w:val="19"/>
                <w:szCs w:val="19"/>
                <w:lang w:eastAsia="es-NI"/>
              </w:rPr>
              <w:t>-</w:t>
            </w:r>
            <w:r w:rsidRPr="00BF59A6">
              <w:rPr>
                <w:rFonts w:cs="Arial"/>
                <w:sz w:val="19"/>
                <w:szCs w:val="19"/>
                <w:lang w:eastAsia="es-NI"/>
              </w:rPr>
              <w:t xml:space="preserve"> </w:t>
            </w:r>
            <w:r w:rsidR="000D0957" w:rsidRPr="00BF59A6">
              <w:rPr>
                <w:rFonts w:cs="Arial"/>
                <w:b/>
                <w:i/>
                <w:sz w:val="19"/>
                <w:szCs w:val="19"/>
                <w:lang w:eastAsia="es-NI"/>
              </w:rPr>
              <w:t>Audiovisuales</w:t>
            </w:r>
            <w:r>
              <w:rPr>
                <w:rFonts w:cs="Arial"/>
                <w:sz w:val="19"/>
                <w:szCs w:val="19"/>
                <w:lang w:eastAsia="es-NI"/>
              </w:rPr>
              <w:t xml:space="preserve"> (cine, video, TV…)</w:t>
            </w:r>
          </w:p>
          <w:p w:rsidR="000D0957" w:rsidRPr="00BF59A6" w:rsidRDefault="00BF59A6" w:rsidP="00BF59A6">
            <w:pPr>
              <w:pStyle w:val="Prrafodelista"/>
              <w:ind w:left="522" w:hanging="180"/>
              <w:contextualSpacing w:val="0"/>
              <w:jc w:val="left"/>
              <w:rPr>
                <w:rFonts w:cs="Arial"/>
                <w:sz w:val="19"/>
                <w:szCs w:val="19"/>
                <w:lang w:eastAsia="es-NI"/>
              </w:rPr>
            </w:pPr>
            <w:r w:rsidRPr="00BF59A6">
              <w:rPr>
                <w:rFonts w:cs="Arial"/>
                <w:b/>
                <w:sz w:val="19"/>
                <w:szCs w:val="19"/>
                <w:lang w:eastAsia="es-NI"/>
              </w:rPr>
              <w:t>-</w:t>
            </w:r>
            <w:r w:rsidRPr="00BF59A6">
              <w:rPr>
                <w:rFonts w:cs="Arial"/>
                <w:sz w:val="19"/>
                <w:szCs w:val="19"/>
                <w:lang w:eastAsia="es-NI"/>
              </w:rPr>
              <w:t xml:space="preserve"> </w:t>
            </w:r>
            <w:r w:rsidR="000D0957" w:rsidRPr="00BF59A6">
              <w:rPr>
                <w:rFonts w:cs="Arial"/>
                <w:b/>
                <w:i/>
                <w:sz w:val="19"/>
                <w:szCs w:val="19"/>
                <w:lang w:eastAsia="es-NI"/>
              </w:rPr>
              <w:t>Interactivos</w:t>
            </w:r>
            <w:r>
              <w:rPr>
                <w:rFonts w:cs="Arial"/>
                <w:sz w:val="19"/>
                <w:szCs w:val="19"/>
                <w:lang w:eastAsia="es-NI"/>
              </w:rPr>
              <w:t xml:space="preserve"> (informática…)</w:t>
            </w:r>
          </w:p>
          <w:p w:rsidR="005A1742" w:rsidRPr="00BF59A6" w:rsidRDefault="005A1742" w:rsidP="0081269B">
            <w:pPr>
              <w:pStyle w:val="Prrafodelista"/>
              <w:numPr>
                <w:ilvl w:val="0"/>
                <w:numId w:val="64"/>
              </w:numPr>
              <w:contextualSpacing w:val="0"/>
              <w:jc w:val="left"/>
              <w:rPr>
                <w:rFonts w:cs="Arial"/>
                <w:b/>
                <w:sz w:val="19"/>
                <w:szCs w:val="19"/>
                <w:lang w:eastAsia="es-NI"/>
              </w:rPr>
            </w:pPr>
            <w:r w:rsidRPr="00BF59A6">
              <w:rPr>
                <w:rFonts w:cs="Arial"/>
                <w:b/>
                <w:sz w:val="19"/>
                <w:szCs w:val="19"/>
                <w:lang w:eastAsia="es-NI"/>
              </w:rPr>
              <w:t>Escolares</w:t>
            </w:r>
            <w:r w:rsidR="000D0957" w:rsidRPr="00BF59A6">
              <w:rPr>
                <w:rFonts w:cs="Arial"/>
                <w:b/>
                <w:sz w:val="19"/>
                <w:szCs w:val="19"/>
                <w:lang w:eastAsia="es-NI"/>
              </w:rPr>
              <w:t xml:space="preserve"> </w:t>
            </w:r>
            <w:r w:rsidR="000D0957" w:rsidRPr="00BF59A6">
              <w:rPr>
                <w:rFonts w:cs="Arial"/>
                <w:sz w:val="19"/>
                <w:szCs w:val="19"/>
                <w:lang w:eastAsia="es-NI"/>
              </w:rPr>
              <w:t>(Laboratorios, bibliotecas, Gimnasio, Globos terráqueos)</w:t>
            </w:r>
          </w:p>
          <w:p w:rsidR="005A1742" w:rsidRPr="00BF59A6" w:rsidRDefault="00C25661" w:rsidP="0081269B">
            <w:pPr>
              <w:pStyle w:val="Prrafodelista"/>
              <w:numPr>
                <w:ilvl w:val="0"/>
                <w:numId w:val="64"/>
              </w:numPr>
              <w:contextualSpacing w:val="0"/>
              <w:jc w:val="left"/>
              <w:rPr>
                <w:rFonts w:cs="Arial"/>
                <w:b/>
                <w:sz w:val="19"/>
                <w:szCs w:val="19"/>
                <w:lang w:eastAsia="es-NI"/>
              </w:rPr>
            </w:pPr>
            <w:r>
              <w:rPr>
                <w:rFonts w:cs="Arial"/>
                <w:b/>
                <w:sz w:val="19"/>
                <w:szCs w:val="19"/>
                <w:lang w:eastAsia="es-NI"/>
              </w:rPr>
              <w:t>Reales</w:t>
            </w:r>
            <w:r w:rsidR="000D0957" w:rsidRPr="00BF59A6">
              <w:rPr>
                <w:rFonts w:cs="Arial"/>
                <w:b/>
                <w:sz w:val="19"/>
                <w:szCs w:val="19"/>
                <w:lang w:eastAsia="es-NI"/>
              </w:rPr>
              <w:t xml:space="preserve"> </w:t>
            </w:r>
            <w:r w:rsidR="000D0957" w:rsidRPr="00BF59A6">
              <w:rPr>
                <w:rFonts w:cs="Arial"/>
                <w:sz w:val="19"/>
                <w:szCs w:val="19"/>
                <w:lang w:eastAsia="es-NI"/>
              </w:rPr>
              <w:t xml:space="preserve">(plantas, animales, </w:t>
            </w:r>
            <w:r w:rsidR="00BF59A6" w:rsidRPr="00BF59A6">
              <w:rPr>
                <w:rFonts w:cs="Arial"/>
                <w:sz w:val="19"/>
                <w:szCs w:val="19"/>
                <w:lang w:eastAsia="es-NI"/>
              </w:rPr>
              <w:t>objetos de uso cotidiano</w:t>
            </w:r>
            <w:r w:rsidR="000D0957" w:rsidRPr="00BF59A6">
              <w:rPr>
                <w:rFonts w:cs="Arial"/>
                <w:sz w:val="19"/>
                <w:szCs w:val="19"/>
                <w:lang w:eastAsia="es-NI"/>
              </w:rPr>
              <w:t>)</w:t>
            </w:r>
          </w:p>
        </w:tc>
      </w:tr>
      <w:tr w:rsidR="005A1742" w:rsidRPr="00BF59A6" w:rsidTr="00BF59A6">
        <w:trPr>
          <w:trHeight w:val="2618"/>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5A1742" w:rsidRPr="00BF59A6" w:rsidRDefault="005A1742" w:rsidP="00254FBE">
            <w:pPr>
              <w:spacing w:after="120" w:line="288" w:lineRule="auto"/>
              <w:jc w:val="left"/>
              <w:rPr>
                <w:rFonts w:cs="Arial"/>
                <w:sz w:val="19"/>
                <w:szCs w:val="19"/>
                <w:lang w:eastAsia="es-NI"/>
              </w:rPr>
            </w:pPr>
          </w:p>
        </w:tc>
        <w:tc>
          <w:tcPr>
            <w:tcW w:w="2250" w:type="dxa"/>
            <w:tcBorders>
              <w:left w:val="single" w:sz="4" w:space="0" w:color="auto"/>
              <w:right w:val="single" w:sz="4" w:space="0" w:color="auto"/>
            </w:tcBorders>
            <w:vAlign w:val="center"/>
            <w:hideMark/>
          </w:tcPr>
          <w:p w:rsidR="005A1742" w:rsidRPr="00BF59A6" w:rsidRDefault="005A1742" w:rsidP="00AA1FEA">
            <w:pPr>
              <w:pStyle w:val="Piedepgina"/>
              <w:tabs>
                <w:tab w:val="left" w:pos="708"/>
              </w:tabs>
              <w:spacing w:after="120" w:line="288" w:lineRule="auto"/>
              <w:jc w:val="left"/>
              <w:rPr>
                <w:rFonts w:cs="Arial"/>
                <w:sz w:val="19"/>
                <w:szCs w:val="19"/>
                <w:lang w:eastAsia="es-NI"/>
              </w:rPr>
            </w:pPr>
            <w:r w:rsidRPr="00BF59A6">
              <w:rPr>
                <w:rFonts w:cs="Arial"/>
                <w:sz w:val="19"/>
                <w:szCs w:val="19"/>
                <w:lang w:eastAsia="es-NI"/>
              </w:rPr>
              <w:t xml:space="preserve">2. Caracterizar la función de los medios didácticos que potencian el </w:t>
            </w:r>
            <w:r w:rsidR="00AA1FEA">
              <w:rPr>
                <w:rFonts w:cs="Arial"/>
                <w:sz w:val="19"/>
                <w:szCs w:val="19"/>
                <w:lang w:eastAsia="es-NI"/>
              </w:rPr>
              <w:t xml:space="preserve">aprendizaje de </w:t>
            </w:r>
            <w:r w:rsidRPr="00BF59A6">
              <w:rPr>
                <w:rFonts w:cs="Arial"/>
                <w:sz w:val="19"/>
                <w:szCs w:val="19"/>
                <w:lang w:eastAsia="es-NI"/>
              </w:rPr>
              <w:t xml:space="preserve">los niños de </w:t>
            </w:r>
            <w:r w:rsidR="00AA1FEA">
              <w:rPr>
                <w:rFonts w:cs="Arial"/>
                <w:sz w:val="19"/>
                <w:szCs w:val="19"/>
                <w:lang w:eastAsia="es-NI"/>
              </w:rPr>
              <w:t xml:space="preserve">tercer grado </w:t>
            </w:r>
            <w:r w:rsidRPr="00BF59A6">
              <w:rPr>
                <w:rFonts w:cs="Arial"/>
                <w:sz w:val="19"/>
                <w:szCs w:val="19"/>
                <w:lang w:eastAsia="es-NI"/>
              </w:rPr>
              <w:t>de la escuela Casita Azul, en el segundo semestre de 2013.</w:t>
            </w:r>
          </w:p>
        </w:tc>
        <w:tc>
          <w:tcPr>
            <w:tcW w:w="1530" w:type="dxa"/>
            <w:tcBorders>
              <w:top w:val="single" w:sz="4" w:space="0" w:color="auto"/>
              <w:left w:val="single" w:sz="4" w:space="0" w:color="auto"/>
              <w:right w:val="single" w:sz="4" w:space="0" w:color="auto"/>
            </w:tcBorders>
            <w:hideMark/>
          </w:tcPr>
          <w:p w:rsidR="005A1742" w:rsidRPr="00BF59A6" w:rsidRDefault="005A1742" w:rsidP="00585D72">
            <w:pPr>
              <w:pStyle w:val="Prrafodelista1"/>
              <w:spacing w:after="120" w:line="288" w:lineRule="auto"/>
              <w:ind w:left="0"/>
              <w:rPr>
                <w:rFonts w:ascii="Arial" w:hAnsi="Arial" w:cs="Arial"/>
                <w:sz w:val="19"/>
                <w:szCs w:val="19"/>
                <w:lang w:eastAsia="es-NI"/>
              </w:rPr>
            </w:pPr>
            <w:r w:rsidRPr="00BF59A6">
              <w:rPr>
                <w:rFonts w:ascii="Arial" w:hAnsi="Arial" w:cs="Arial"/>
                <w:sz w:val="19"/>
                <w:szCs w:val="19"/>
                <w:lang w:eastAsia="es-NI"/>
              </w:rPr>
              <w:t>Funciones de los Medios Didácticos</w:t>
            </w:r>
          </w:p>
        </w:tc>
        <w:tc>
          <w:tcPr>
            <w:tcW w:w="3600" w:type="dxa"/>
            <w:tcBorders>
              <w:top w:val="single" w:sz="4" w:space="0" w:color="auto"/>
              <w:left w:val="single" w:sz="4" w:space="0" w:color="auto"/>
              <w:right w:val="single" w:sz="4" w:space="0" w:color="auto"/>
            </w:tcBorders>
            <w:hideMark/>
          </w:tcPr>
          <w:p w:rsidR="005A1742" w:rsidRPr="00BF59A6" w:rsidRDefault="005A1742" w:rsidP="0081269B">
            <w:pPr>
              <w:pStyle w:val="Prrafodelista1"/>
              <w:numPr>
                <w:ilvl w:val="0"/>
                <w:numId w:val="63"/>
              </w:numPr>
              <w:spacing w:after="0" w:line="240" w:lineRule="auto"/>
              <w:ind w:left="252" w:hanging="180"/>
              <w:rPr>
                <w:rFonts w:ascii="Arial" w:hAnsi="Arial" w:cs="Arial"/>
                <w:sz w:val="19"/>
                <w:szCs w:val="19"/>
                <w:lang w:eastAsia="es-NI"/>
              </w:rPr>
            </w:pPr>
            <w:r w:rsidRPr="00BF59A6">
              <w:rPr>
                <w:rFonts w:ascii="Arial" w:hAnsi="Arial" w:cs="Arial"/>
                <w:sz w:val="19"/>
                <w:szCs w:val="19"/>
                <w:lang w:eastAsia="es-NI"/>
              </w:rPr>
              <w:t>Proporcionar información</w:t>
            </w:r>
          </w:p>
          <w:p w:rsidR="005A1742" w:rsidRPr="00BF59A6" w:rsidRDefault="005A1742" w:rsidP="0081269B">
            <w:pPr>
              <w:pStyle w:val="Prrafodelista1"/>
              <w:numPr>
                <w:ilvl w:val="0"/>
                <w:numId w:val="63"/>
              </w:numPr>
              <w:spacing w:after="0" w:line="240" w:lineRule="auto"/>
              <w:ind w:left="252" w:hanging="180"/>
              <w:rPr>
                <w:rFonts w:ascii="Arial" w:hAnsi="Arial" w:cs="Arial"/>
                <w:sz w:val="19"/>
                <w:szCs w:val="19"/>
                <w:lang w:eastAsia="es-NI"/>
              </w:rPr>
            </w:pPr>
            <w:r w:rsidRPr="00BF59A6">
              <w:rPr>
                <w:rFonts w:ascii="Arial" w:hAnsi="Arial" w:cs="Arial"/>
                <w:sz w:val="19"/>
                <w:szCs w:val="19"/>
                <w:lang w:eastAsia="es-NI"/>
              </w:rPr>
              <w:t>Guiar los aprendizajes</w:t>
            </w:r>
          </w:p>
          <w:p w:rsidR="005A1742" w:rsidRPr="00BF59A6" w:rsidRDefault="005A1742" w:rsidP="0081269B">
            <w:pPr>
              <w:pStyle w:val="Prrafodelista1"/>
              <w:numPr>
                <w:ilvl w:val="0"/>
                <w:numId w:val="63"/>
              </w:numPr>
              <w:spacing w:after="0" w:line="240" w:lineRule="auto"/>
              <w:ind w:left="252" w:hanging="180"/>
              <w:rPr>
                <w:rFonts w:ascii="Arial" w:hAnsi="Arial" w:cs="Arial"/>
                <w:sz w:val="19"/>
                <w:szCs w:val="19"/>
                <w:lang w:eastAsia="es-NI"/>
              </w:rPr>
            </w:pPr>
            <w:r w:rsidRPr="00BF59A6">
              <w:rPr>
                <w:rFonts w:ascii="Arial" w:hAnsi="Arial" w:cs="Arial"/>
                <w:sz w:val="19"/>
                <w:szCs w:val="19"/>
                <w:lang w:eastAsia="es-NI"/>
              </w:rPr>
              <w:t>Ejercitar habilidades</w:t>
            </w:r>
          </w:p>
          <w:p w:rsidR="005A1742" w:rsidRPr="00BF59A6" w:rsidRDefault="005A1742" w:rsidP="0081269B">
            <w:pPr>
              <w:pStyle w:val="Prrafodelista1"/>
              <w:numPr>
                <w:ilvl w:val="0"/>
                <w:numId w:val="63"/>
              </w:numPr>
              <w:spacing w:after="0" w:line="240" w:lineRule="auto"/>
              <w:ind w:left="252" w:hanging="180"/>
              <w:rPr>
                <w:rFonts w:ascii="Arial" w:hAnsi="Arial" w:cs="Arial"/>
                <w:sz w:val="19"/>
                <w:szCs w:val="19"/>
                <w:lang w:eastAsia="es-NI"/>
              </w:rPr>
            </w:pPr>
            <w:r w:rsidRPr="00BF59A6">
              <w:rPr>
                <w:rFonts w:ascii="Arial" w:hAnsi="Arial" w:cs="Arial"/>
                <w:sz w:val="19"/>
                <w:szCs w:val="19"/>
                <w:lang w:eastAsia="es-NI"/>
              </w:rPr>
              <w:t>Motivar, despertar y mantener el interés.</w:t>
            </w:r>
          </w:p>
          <w:p w:rsidR="005A1742" w:rsidRPr="00BF59A6" w:rsidRDefault="005A1742" w:rsidP="0081269B">
            <w:pPr>
              <w:pStyle w:val="Prrafodelista1"/>
              <w:numPr>
                <w:ilvl w:val="0"/>
                <w:numId w:val="63"/>
              </w:numPr>
              <w:spacing w:after="0" w:line="240" w:lineRule="auto"/>
              <w:ind w:left="252" w:hanging="180"/>
              <w:rPr>
                <w:rFonts w:ascii="Arial" w:hAnsi="Arial" w:cs="Arial"/>
                <w:sz w:val="19"/>
                <w:szCs w:val="19"/>
                <w:lang w:eastAsia="es-NI"/>
              </w:rPr>
            </w:pPr>
            <w:r w:rsidRPr="00BF59A6">
              <w:rPr>
                <w:rFonts w:ascii="Arial" w:hAnsi="Arial" w:cs="Arial"/>
                <w:sz w:val="19"/>
                <w:szCs w:val="19"/>
                <w:lang w:eastAsia="es-NI"/>
              </w:rPr>
              <w:t>Evaluar los conocimientos y habilidades</w:t>
            </w:r>
          </w:p>
        </w:tc>
      </w:tr>
    </w:tbl>
    <w:p w:rsidR="00254FBE" w:rsidRPr="005344E2" w:rsidRDefault="005344E2" w:rsidP="005344E2">
      <w:pPr>
        <w:spacing w:before="120"/>
        <w:rPr>
          <w:rFonts w:cs="Arial"/>
          <w:sz w:val="20"/>
          <w:szCs w:val="24"/>
        </w:rPr>
      </w:pPr>
      <w:r>
        <w:rPr>
          <w:rFonts w:cs="Arial"/>
          <w:sz w:val="20"/>
          <w:szCs w:val="24"/>
        </w:rPr>
        <w:t>Fuente: e</w:t>
      </w:r>
      <w:r w:rsidRPr="005344E2">
        <w:rPr>
          <w:rFonts w:cs="Arial"/>
          <w:sz w:val="20"/>
          <w:szCs w:val="24"/>
        </w:rPr>
        <w:t xml:space="preserve">laboración </w:t>
      </w:r>
      <w:r>
        <w:rPr>
          <w:rFonts w:cs="Arial"/>
          <w:sz w:val="20"/>
          <w:szCs w:val="24"/>
        </w:rPr>
        <w:t>propia</w:t>
      </w:r>
    </w:p>
    <w:p w:rsidR="002C6C30" w:rsidRPr="00BD29A8" w:rsidRDefault="002C6C30" w:rsidP="00BD29A8">
      <w:pPr>
        <w:spacing w:line="360" w:lineRule="auto"/>
        <w:jc w:val="left"/>
        <w:rPr>
          <w:sz w:val="24"/>
          <w:szCs w:val="24"/>
        </w:rPr>
      </w:pPr>
    </w:p>
    <w:p w:rsidR="00BC01E6" w:rsidRPr="00BD29A8" w:rsidRDefault="00BD29A8" w:rsidP="00474060">
      <w:pPr>
        <w:pStyle w:val="Ttulo2"/>
        <w:rPr>
          <w:rFonts w:eastAsia="Times New Roman"/>
          <w:lang w:eastAsia="es-ES"/>
        </w:rPr>
      </w:pPr>
      <w:bookmarkStart w:id="35" w:name="_Toc399680937"/>
      <w:r>
        <w:rPr>
          <w:rFonts w:eastAsia="Times New Roman"/>
          <w:lang w:eastAsia="es-ES"/>
        </w:rPr>
        <w:lastRenderedPageBreak/>
        <w:t xml:space="preserve">Tema 8. </w:t>
      </w:r>
      <w:r w:rsidRPr="00BD29A8">
        <w:rPr>
          <w:rFonts w:eastAsia="Times New Roman"/>
          <w:lang w:eastAsia="es-ES"/>
        </w:rPr>
        <w:t>El diseño d</w:t>
      </w:r>
      <w:r>
        <w:rPr>
          <w:rFonts w:eastAsia="Times New Roman"/>
          <w:lang w:eastAsia="es-ES"/>
        </w:rPr>
        <w:t>e instrumentos de investigación</w:t>
      </w:r>
      <w:bookmarkEnd w:id="35"/>
    </w:p>
    <w:p w:rsidR="00BD29A8" w:rsidRPr="005566B9" w:rsidRDefault="00BD29A8" w:rsidP="00C46FA6">
      <w:pPr>
        <w:jc w:val="left"/>
        <w:rPr>
          <w:rFonts w:eastAsia="Times New Roman" w:cs="Arial"/>
          <w:sz w:val="28"/>
          <w:szCs w:val="24"/>
          <w:lang w:eastAsia="es-ES"/>
        </w:rPr>
      </w:pPr>
    </w:p>
    <w:p w:rsidR="005566B9" w:rsidRPr="005566B9" w:rsidRDefault="005566B9" w:rsidP="005566B9">
      <w:pPr>
        <w:spacing w:line="360" w:lineRule="auto"/>
        <w:rPr>
          <w:rFonts w:cs="Arial"/>
          <w:sz w:val="24"/>
        </w:rPr>
      </w:pPr>
      <w:r>
        <w:rPr>
          <w:rFonts w:cs="Arial"/>
          <w:sz w:val="24"/>
        </w:rPr>
        <w:t>Completada</w:t>
      </w:r>
      <w:r w:rsidRPr="005566B9">
        <w:rPr>
          <w:rFonts w:cs="Arial"/>
          <w:sz w:val="24"/>
        </w:rPr>
        <w:t xml:space="preserve"> la tabla de operacionalización, de ella se obtienen las preguntas claves y sus opciones de respuesta (columnas de dimensiones e indicadores). Estas preguntas claves tienen las siguientes características:</w:t>
      </w:r>
    </w:p>
    <w:p w:rsidR="005566B9" w:rsidRPr="005566B9" w:rsidRDefault="005566B9" w:rsidP="0081269B">
      <w:pPr>
        <w:pStyle w:val="Prrafodelista"/>
        <w:numPr>
          <w:ilvl w:val="0"/>
          <w:numId w:val="26"/>
        </w:numPr>
        <w:spacing w:line="360" w:lineRule="auto"/>
        <w:ind w:left="684"/>
        <w:contextualSpacing w:val="0"/>
        <w:rPr>
          <w:rFonts w:cs="Arial"/>
        </w:rPr>
      </w:pPr>
      <w:r w:rsidRPr="005566B9">
        <w:rPr>
          <w:rFonts w:cs="Arial"/>
        </w:rPr>
        <w:t>Servirán para el diseño de cualquier instrumento de investigación de campo (encuestas, entrevistas, guías de observación, etc.).</w:t>
      </w:r>
    </w:p>
    <w:p w:rsidR="005566B9" w:rsidRPr="005566B9" w:rsidRDefault="005566B9" w:rsidP="0081269B">
      <w:pPr>
        <w:pStyle w:val="Prrafodelista"/>
        <w:numPr>
          <w:ilvl w:val="0"/>
          <w:numId w:val="26"/>
        </w:numPr>
        <w:spacing w:line="360" w:lineRule="auto"/>
        <w:ind w:left="684"/>
        <w:contextualSpacing w:val="0"/>
        <w:rPr>
          <w:rFonts w:cs="Arial"/>
        </w:rPr>
      </w:pPr>
      <w:r>
        <w:rPr>
          <w:rFonts w:cs="Arial"/>
        </w:rPr>
        <w:t>R</w:t>
      </w:r>
      <w:r w:rsidRPr="005566B9">
        <w:rPr>
          <w:rFonts w:cs="Arial"/>
        </w:rPr>
        <w:t>esponden estrechamente a los objetivos de la investigación</w:t>
      </w:r>
      <w:r>
        <w:rPr>
          <w:rFonts w:cs="Arial"/>
        </w:rPr>
        <w:t>.</w:t>
      </w:r>
    </w:p>
    <w:p w:rsidR="005566B9" w:rsidRPr="005566B9" w:rsidRDefault="005566B9" w:rsidP="0081269B">
      <w:pPr>
        <w:pStyle w:val="Prrafodelista"/>
        <w:numPr>
          <w:ilvl w:val="0"/>
          <w:numId w:val="26"/>
        </w:numPr>
        <w:spacing w:line="360" w:lineRule="auto"/>
        <w:ind w:left="684"/>
        <w:contextualSpacing w:val="0"/>
        <w:rPr>
          <w:rFonts w:eastAsiaTheme="majorEastAsia" w:cs="Arial"/>
          <w:szCs w:val="26"/>
        </w:rPr>
      </w:pPr>
      <w:r w:rsidRPr="005566B9">
        <w:rPr>
          <w:rFonts w:cs="Arial"/>
        </w:rPr>
        <w:t>Es conveniente organizar las preguntas numerándolas (1, 2, 3…), y sus opciones con su correspondiente letra (a, b, c…), que servirán posteriormente para el análisis.</w:t>
      </w:r>
    </w:p>
    <w:p w:rsidR="005566B9" w:rsidRPr="005566B9" w:rsidRDefault="005566B9" w:rsidP="00474060">
      <w:pPr>
        <w:pStyle w:val="Ttulo2"/>
        <w:sectPr w:rsidR="005566B9" w:rsidRPr="005566B9" w:rsidSect="00FA2D86">
          <w:type w:val="continuous"/>
          <w:pgSz w:w="12240" w:h="15840" w:code="1"/>
          <w:pgMar w:top="1440" w:right="1440" w:bottom="1440" w:left="1440" w:header="706" w:footer="706" w:gutter="0"/>
          <w:cols w:space="708"/>
          <w:docGrid w:linePitch="360"/>
        </w:sectPr>
      </w:pPr>
    </w:p>
    <w:p w:rsidR="005566B9" w:rsidRPr="005566B9" w:rsidRDefault="005566B9" w:rsidP="00C46FA6">
      <w:pPr>
        <w:spacing w:before="120" w:line="360" w:lineRule="auto"/>
        <w:jc w:val="center"/>
        <w:rPr>
          <w:rFonts w:cs="Arial"/>
          <w:color w:val="FFFFFF" w:themeColor="background1"/>
        </w:rPr>
      </w:pPr>
      <w:r w:rsidRPr="005566B9">
        <w:rPr>
          <w:rFonts w:cs="Arial"/>
          <w:b/>
        </w:rPr>
        <w:t xml:space="preserve">Un ejemplo de preguntas claves </w:t>
      </w:r>
    </w:p>
    <w:tbl>
      <w:tblPr>
        <w:tblStyle w:val="Tablaconcuadrcula"/>
        <w:tblW w:w="0" w:type="auto"/>
        <w:tblInd w:w="1068" w:type="dxa"/>
        <w:tblLook w:val="04A0" w:firstRow="1" w:lastRow="0" w:firstColumn="1" w:lastColumn="0" w:noHBand="0" w:noVBand="1"/>
      </w:tblPr>
      <w:tblGrid>
        <w:gridCol w:w="8282"/>
      </w:tblGrid>
      <w:tr w:rsidR="005566B9" w:rsidRPr="002C14EE" w:rsidTr="00CC5069">
        <w:trPr>
          <w:trHeight w:val="8315"/>
        </w:trPr>
        <w:tc>
          <w:tcPr>
            <w:tcW w:w="8310" w:type="dxa"/>
          </w:tcPr>
          <w:p w:rsidR="005566B9" w:rsidRPr="002C14EE" w:rsidRDefault="005566B9" w:rsidP="005566B9">
            <w:pPr>
              <w:pStyle w:val="Prrafodelista1"/>
              <w:spacing w:after="0" w:line="240" w:lineRule="auto"/>
              <w:ind w:left="360"/>
              <w:rPr>
                <w:rFonts w:ascii="Arial" w:hAnsi="Arial" w:cs="Arial"/>
                <w:b/>
                <w:sz w:val="20"/>
                <w:szCs w:val="20"/>
                <w:lang w:eastAsia="es-NI"/>
              </w:rPr>
            </w:pPr>
          </w:p>
          <w:p w:rsidR="00C25661" w:rsidRPr="002C14EE" w:rsidRDefault="002C14EE" w:rsidP="0081269B">
            <w:pPr>
              <w:pStyle w:val="Prrafodelista1"/>
              <w:numPr>
                <w:ilvl w:val="0"/>
                <w:numId w:val="27"/>
              </w:numPr>
              <w:spacing w:after="120" w:line="240" w:lineRule="auto"/>
              <w:ind w:left="360"/>
              <w:rPr>
                <w:rFonts w:ascii="Arial" w:hAnsi="Arial" w:cs="Arial"/>
                <w:b/>
                <w:sz w:val="20"/>
                <w:szCs w:val="20"/>
                <w:lang w:eastAsia="es-NI"/>
              </w:rPr>
            </w:pPr>
            <w:r>
              <w:rPr>
                <w:rFonts w:ascii="Arial" w:hAnsi="Arial" w:cs="Arial"/>
                <w:b/>
                <w:sz w:val="20"/>
                <w:szCs w:val="20"/>
                <w:lang w:eastAsia="es-NI"/>
              </w:rPr>
              <w:t xml:space="preserve">Marque el </w:t>
            </w:r>
            <w:r w:rsidR="00C25661" w:rsidRPr="002C14EE">
              <w:rPr>
                <w:rFonts w:ascii="Arial" w:hAnsi="Arial" w:cs="Arial"/>
                <w:b/>
                <w:sz w:val="20"/>
                <w:szCs w:val="20"/>
                <w:lang w:eastAsia="es-NI"/>
              </w:rPr>
              <w:t xml:space="preserve">medio impreso </w:t>
            </w:r>
            <w:r>
              <w:rPr>
                <w:rFonts w:ascii="Arial" w:hAnsi="Arial" w:cs="Arial"/>
                <w:b/>
                <w:sz w:val="20"/>
                <w:szCs w:val="20"/>
                <w:lang w:eastAsia="es-NI"/>
              </w:rPr>
              <w:t xml:space="preserve">que menos </w:t>
            </w:r>
            <w:r w:rsidR="00C25661" w:rsidRPr="002C14EE">
              <w:rPr>
                <w:rFonts w:ascii="Arial" w:hAnsi="Arial" w:cs="Arial"/>
                <w:b/>
                <w:sz w:val="20"/>
                <w:szCs w:val="20"/>
                <w:lang w:eastAsia="es-NI"/>
              </w:rPr>
              <w:t>emplea en su clase</w:t>
            </w:r>
            <w:r w:rsidR="009B745B">
              <w:rPr>
                <w:rFonts w:ascii="Arial" w:hAnsi="Arial" w:cs="Arial"/>
                <w:b/>
                <w:sz w:val="20"/>
                <w:szCs w:val="20"/>
                <w:lang w:eastAsia="es-NI"/>
              </w:rPr>
              <w:t>:</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a) Libro de texto</w:t>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b) Fichas</w:t>
            </w:r>
            <w:r w:rsidRPr="002C14EE">
              <w:rPr>
                <w:rFonts w:ascii="Arial" w:hAnsi="Arial" w:cs="Arial"/>
                <w:sz w:val="20"/>
                <w:szCs w:val="20"/>
                <w:lang w:eastAsia="es-NI"/>
              </w:rPr>
              <w:tab/>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c) Mapas</w:t>
            </w:r>
            <w:r w:rsidRPr="002C14EE">
              <w:rPr>
                <w:rFonts w:ascii="Arial" w:hAnsi="Arial" w:cs="Arial"/>
                <w:sz w:val="20"/>
                <w:szCs w:val="20"/>
                <w:lang w:eastAsia="es-NI"/>
              </w:rPr>
              <w:tab/>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p>
          <w:p w:rsidR="00C25661" w:rsidRPr="002C14EE" w:rsidRDefault="00C25661" w:rsidP="0081269B">
            <w:pPr>
              <w:pStyle w:val="Prrafodelista1"/>
              <w:numPr>
                <w:ilvl w:val="0"/>
                <w:numId w:val="27"/>
              </w:numPr>
              <w:spacing w:after="120" w:line="240" w:lineRule="auto"/>
              <w:ind w:left="360"/>
              <w:rPr>
                <w:rFonts w:ascii="Arial" w:hAnsi="Arial" w:cs="Arial"/>
                <w:b/>
                <w:sz w:val="20"/>
                <w:szCs w:val="20"/>
                <w:lang w:eastAsia="es-NI"/>
              </w:rPr>
            </w:pPr>
            <w:r w:rsidRPr="002C14EE">
              <w:rPr>
                <w:rFonts w:ascii="Arial" w:hAnsi="Arial" w:cs="Arial"/>
                <w:b/>
                <w:sz w:val="20"/>
                <w:szCs w:val="20"/>
                <w:lang w:eastAsia="es-NI"/>
              </w:rPr>
              <w:t>¿C</w:t>
            </w:r>
            <w:r w:rsidR="009B745B">
              <w:rPr>
                <w:rFonts w:ascii="Arial" w:hAnsi="Arial" w:cs="Arial"/>
                <w:b/>
                <w:sz w:val="20"/>
                <w:szCs w:val="20"/>
                <w:lang w:eastAsia="es-NI"/>
              </w:rPr>
              <w:t>on c</w:t>
            </w:r>
            <w:r w:rsidRPr="002C14EE">
              <w:rPr>
                <w:rFonts w:ascii="Arial" w:hAnsi="Arial" w:cs="Arial"/>
                <w:b/>
                <w:sz w:val="20"/>
                <w:szCs w:val="20"/>
                <w:lang w:eastAsia="es-NI"/>
              </w:rPr>
              <w:t>uáles de los siguientes medios tecnológicos cuenta para su labor?</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1893"/>
              <w:gridCol w:w="1260"/>
              <w:gridCol w:w="2315"/>
              <w:gridCol w:w="1037"/>
            </w:tblGrid>
            <w:tr w:rsidR="002C14EE" w:rsidRPr="002C14EE" w:rsidTr="008864BE">
              <w:tc>
                <w:tcPr>
                  <w:tcW w:w="1893"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a) Retroproyector</w:t>
                  </w:r>
                </w:p>
              </w:tc>
              <w:tc>
                <w:tcPr>
                  <w:tcW w:w="1260"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c>
                <w:tcPr>
                  <w:tcW w:w="2315" w:type="dxa"/>
                </w:tcPr>
                <w:p w:rsidR="002C14EE" w:rsidRPr="002C14EE" w:rsidRDefault="002C14EE" w:rsidP="008864BE">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 xml:space="preserve">d) Reproductor de </w:t>
                  </w:r>
                  <w:r w:rsidR="008864BE">
                    <w:rPr>
                      <w:rFonts w:ascii="Arial" w:hAnsi="Arial" w:cs="Arial"/>
                      <w:sz w:val="20"/>
                      <w:szCs w:val="20"/>
                      <w:lang w:eastAsia="es-NI"/>
                    </w:rPr>
                    <w:t>video</w:t>
                  </w:r>
                </w:p>
              </w:tc>
              <w:tc>
                <w:tcPr>
                  <w:tcW w:w="1037"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r>
            <w:tr w:rsidR="002C14EE" w:rsidRPr="002C14EE" w:rsidTr="008864BE">
              <w:tc>
                <w:tcPr>
                  <w:tcW w:w="1893"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b) Datashow</w:t>
                  </w:r>
                </w:p>
              </w:tc>
              <w:tc>
                <w:tcPr>
                  <w:tcW w:w="1260"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c>
                <w:tcPr>
                  <w:tcW w:w="2315"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e) Televisor</w:t>
                  </w:r>
                </w:p>
              </w:tc>
              <w:tc>
                <w:tcPr>
                  <w:tcW w:w="1037"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r>
            <w:tr w:rsidR="002C14EE" w:rsidRPr="002C14EE" w:rsidTr="008864BE">
              <w:tc>
                <w:tcPr>
                  <w:tcW w:w="1893"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c) Radio-grabadora</w:t>
                  </w:r>
                </w:p>
              </w:tc>
              <w:tc>
                <w:tcPr>
                  <w:tcW w:w="1260"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c>
                <w:tcPr>
                  <w:tcW w:w="2315"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f) Computadoras</w:t>
                  </w:r>
                </w:p>
              </w:tc>
              <w:tc>
                <w:tcPr>
                  <w:tcW w:w="1037" w:type="dxa"/>
                </w:tcPr>
                <w:p w:rsidR="002C14EE" w:rsidRPr="002C14EE" w:rsidRDefault="002C14EE" w:rsidP="00915858">
                  <w:pPr>
                    <w:pStyle w:val="Prrafodelista1"/>
                    <w:spacing w:after="0" w:line="240" w:lineRule="auto"/>
                    <w:ind w:left="0"/>
                    <w:rPr>
                      <w:rFonts w:ascii="Arial" w:hAnsi="Arial" w:cs="Arial"/>
                      <w:sz w:val="20"/>
                      <w:szCs w:val="20"/>
                      <w:lang w:eastAsia="es-NI"/>
                    </w:rPr>
                  </w:pPr>
                  <w:r w:rsidRPr="002C14EE">
                    <w:rPr>
                      <w:rFonts w:ascii="Arial" w:hAnsi="Arial" w:cs="Arial"/>
                      <w:sz w:val="20"/>
                      <w:szCs w:val="20"/>
                      <w:lang w:eastAsia="es-NI"/>
                    </w:rPr>
                    <w:t>___</w:t>
                  </w:r>
                </w:p>
              </w:tc>
            </w:tr>
          </w:tbl>
          <w:p w:rsidR="00C25661" w:rsidRPr="002C14EE" w:rsidRDefault="00C25661" w:rsidP="00C25661">
            <w:pPr>
              <w:pStyle w:val="Prrafodelista1"/>
              <w:spacing w:after="0" w:line="240" w:lineRule="auto"/>
              <w:ind w:left="360"/>
              <w:rPr>
                <w:rFonts w:ascii="Arial" w:hAnsi="Arial" w:cs="Arial"/>
                <w:b/>
                <w:sz w:val="20"/>
                <w:szCs w:val="20"/>
                <w:lang w:eastAsia="es-NI"/>
              </w:rPr>
            </w:pPr>
          </w:p>
          <w:p w:rsidR="00C25661" w:rsidRPr="002C14EE" w:rsidRDefault="00C25661" w:rsidP="0081269B">
            <w:pPr>
              <w:pStyle w:val="Prrafodelista1"/>
              <w:numPr>
                <w:ilvl w:val="0"/>
                <w:numId w:val="27"/>
              </w:numPr>
              <w:spacing w:after="0" w:line="240" w:lineRule="auto"/>
              <w:ind w:left="360"/>
              <w:rPr>
                <w:rFonts w:ascii="Arial" w:hAnsi="Arial" w:cs="Arial"/>
                <w:b/>
                <w:sz w:val="20"/>
                <w:szCs w:val="20"/>
                <w:lang w:eastAsia="es-NI"/>
              </w:rPr>
            </w:pPr>
            <w:r w:rsidRPr="002C14EE">
              <w:rPr>
                <w:rFonts w:ascii="Arial" w:hAnsi="Arial" w:cs="Arial"/>
                <w:b/>
                <w:sz w:val="20"/>
                <w:szCs w:val="20"/>
                <w:lang w:eastAsia="es-NI"/>
              </w:rPr>
              <w:t xml:space="preserve">¿Con qué frecuencia emplea los siguientes medios escolares? </w:t>
            </w:r>
          </w:p>
          <w:p w:rsidR="00C25661" w:rsidRPr="002C14EE" w:rsidRDefault="00C25661" w:rsidP="00C25661">
            <w:pPr>
              <w:pStyle w:val="Prrafodelista1"/>
              <w:spacing w:after="0" w:line="240" w:lineRule="auto"/>
              <w:ind w:left="360"/>
              <w:rPr>
                <w:rFonts w:ascii="Arial" w:hAnsi="Arial" w:cs="Arial"/>
                <w:i/>
                <w:sz w:val="20"/>
                <w:szCs w:val="20"/>
                <w:lang w:eastAsia="es-NI"/>
              </w:rPr>
            </w:pPr>
            <w:r w:rsidRPr="002C14EE">
              <w:rPr>
                <w:rFonts w:ascii="Arial" w:hAnsi="Arial" w:cs="Arial"/>
                <w:i/>
                <w:sz w:val="20"/>
                <w:szCs w:val="20"/>
                <w:lang w:eastAsia="es-NI"/>
              </w:rPr>
              <w:t>(Escriba con número la cantidad de veces a la semana)</w:t>
            </w:r>
          </w:p>
          <w:p w:rsidR="00C25661" w:rsidRPr="002C14EE" w:rsidRDefault="00C25661" w:rsidP="00C25661">
            <w:pPr>
              <w:pStyle w:val="Prrafodelista1"/>
              <w:spacing w:after="0" w:line="240" w:lineRule="auto"/>
              <w:ind w:left="360"/>
              <w:rPr>
                <w:rFonts w:ascii="Arial" w:hAnsi="Arial" w:cs="Arial"/>
                <w:sz w:val="20"/>
                <w:szCs w:val="20"/>
                <w:lang w:eastAsia="es-NI"/>
              </w:rPr>
            </w:pPr>
          </w:p>
          <w:tbl>
            <w:tblPr>
              <w:tblStyle w:val="Tablaconcuadrcula"/>
              <w:tblW w:w="0" w:type="auto"/>
              <w:tblInd w:w="360" w:type="dxa"/>
              <w:tblLook w:val="04A0" w:firstRow="1" w:lastRow="0" w:firstColumn="1" w:lastColumn="0" w:noHBand="0" w:noVBand="1"/>
            </w:tblPr>
            <w:tblGrid>
              <w:gridCol w:w="2797"/>
              <w:gridCol w:w="360"/>
            </w:tblGrid>
            <w:tr w:rsidR="008C5E0A" w:rsidRPr="008C5E0A" w:rsidTr="008C5E0A">
              <w:tc>
                <w:tcPr>
                  <w:tcW w:w="2797" w:type="dxa"/>
                  <w:tcBorders>
                    <w:top w:val="nil"/>
                    <w:left w:val="nil"/>
                    <w:bottom w:val="nil"/>
                    <w:righ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r w:rsidRPr="008C5E0A">
                    <w:rPr>
                      <w:rFonts w:ascii="Arial" w:hAnsi="Arial" w:cs="Arial"/>
                      <w:sz w:val="20"/>
                      <w:szCs w:val="20"/>
                      <w:lang w:eastAsia="es-NI"/>
                    </w:rPr>
                    <w:t>a) Laboratorios</w:t>
                  </w:r>
                </w:p>
              </w:tc>
              <w:tc>
                <w:tcPr>
                  <w:tcW w:w="360" w:type="dxa"/>
                  <w:tcBorders>
                    <w:lef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p>
              </w:tc>
            </w:tr>
            <w:tr w:rsidR="008C5E0A" w:rsidRPr="008C5E0A" w:rsidTr="008C5E0A">
              <w:tc>
                <w:tcPr>
                  <w:tcW w:w="2797" w:type="dxa"/>
                  <w:tcBorders>
                    <w:top w:val="nil"/>
                    <w:left w:val="nil"/>
                    <w:bottom w:val="nil"/>
                    <w:righ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r w:rsidRPr="008C5E0A">
                    <w:rPr>
                      <w:rFonts w:ascii="Arial" w:hAnsi="Arial" w:cs="Arial"/>
                      <w:sz w:val="20"/>
                      <w:szCs w:val="20"/>
                      <w:lang w:eastAsia="es-NI"/>
                    </w:rPr>
                    <w:t>b) Biblioteca</w:t>
                  </w:r>
                </w:p>
              </w:tc>
              <w:tc>
                <w:tcPr>
                  <w:tcW w:w="360" w:type="dxa"/>
                  <w:tcBorders>
                    <w:lef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p>
              </w:tc>
            </w:tr>
            <w:tr w:rsidR="008C5E0A" w:rsidRPr="008C5E0A" w:rsidTr="008C5E0A">
              <w:tc>
                <w:tcPr>
                  <w:tcW w:w="2797" w:type="dxa"/>
                  <w:tcBorders>
                    <w:top w:val="nil"/>
                    <w:left w:val="nil"/>
                    <w:bottom w:val="nil"/>
                    <w:righ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r w:rsidRPr="008C5E0A">
                    <w:rPr>
                      <w:rFonts w:ascii="Arial" w:hAnsi="Arial" w:cs="Arial"/>
                      <w:sz w:val="20"/>
                      <w:szCs w:val="20"/>
                      <w:lang w:eastAsia="es-NI"/>
                    </w:rPr>
                    <w:t>c) Gimnasio</w:t>
                  </w:r>
                </w:p>
              </w:tc>
              <w:tc>
                <w:tcPr>
                  <w:tcW w:w="360" w:type="dxa"/>
                  <w:tcBorders>
                    <w:lef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p>
              </w:tc>
            </w:tr>
            <w:tr w:rsidR="008C5E0A" w:rsidRPr="008C5E0A" w:rsidTr="008C5E0A">
              <w:tc>
                <w:tcPr>
                  <w:tcW w:w="2797" w:type="dxa"/>
                  <w:tcBorders>
                    <w:top w:val="nil"/>
                    <w:left w:val="nil"/>
                    <w:bottom w:val="nil"/>
                    <w:righ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r w:rsidRPr="008C5E0A">
                    <w:rPr>
                      <w:rFonts w:ascii="Arial" w:hAnsi="Arial" w:cs="Arial"/>
                      <w:sz w:val="20"/>
                      <w:szCs w:val="20"/>
                      <w:lang w:eastAsia="es-NI"/>
                    </w:rPr>
                    <w:t>d) Salones de multimedios</w:t>
                  </w:r>
                </w:p>
              </w:tc>
              <w:tc>
                <w:tcPr>
                  <w:tcW w:w="360" w:type="dxa"/>
                  <w:tcBorders>
                    <w:left w:val="single" w:sz="4" w:space="0" w:color="auto"/>
                  </w:tcBorders>
                </w:tcPr>
                <w:p w:rsidR="008C5E0A" w:rsidRPr="008C5E0A" w:rsidRDefault="008C5E0A" w:rsidP="00915858">
                  <w:pPr>
                    <w:pStyle w:val="Prrafodelista1"/>
                    <w:spacing w:after="0" w:line="240" w:lineRule="auto"/>
                    <w:ind w:left="0"/>
                    <w:rPr>
                      <w:rFonts w:ascii="Arial" w:hAnsi="Arial" w:cs="Arial"/>
                      <w:sz w:val="20"/>
                      <w:szCs w:val="20"/>
                      <w:lang w:eastAsia="es-NI"/>
                    </w:rPr>
                  </w:pPr>
                  <w:r w:rsidRPr="008C5E0A">
                    <w:rPr>
                      <w:rFonts w:ascii="Arial" w:hAnsi="Arial" w:cs="Arial"/>
                      <w:sz w:val="20"/>
                      <w:szCs w:val="20"/>
                      <w:lang w:eastAsia="es-NI"/>
                    </w:rPr>
                    <w:t xml:space="preserve"> </w:t>
                  </w:r>
                </w:p>
              </w:tc>
            </w:tr>
          </w:tbl>
          <w:p w:rsidR="00C25661" w:rsidRPr="002C14EE" w:rsidRDefault="00C25661" w:rsidP="00C25661">
            <w:pPr>
              <w:pStyle w:val="Prrafodelista1"/>
              <w:spacing w:after="0" w:line="240" w:lineRule="auto"/>
              <w:ind w:left="360"/>
              <w:rPr>
                <w:rFonts w:ascii="Arial" w:hAnsi="Arial" w:cs="Arial"/>
                <w:b/>
                <w:sz w:val="20"/>
                <w:szCs w:val="20"/>
                <w:lang w:eastAsia="es-NI"/>
              </w:rPr>
            </w:pPr>
          </w:p>
          <w:p w:rsidR="00C25661" w:rsidRPr="002C14EE" w:rsidRDefault="00C25661" w:rsidP="0081269B">
            <w:pPr>
              <w:pStyle w:val="Prrafodelista1"/>
              <w:numPr>
                <w:ilvl w:val="0"/>
                <w:numId w:val="27"/>
              </w:numPr>
              <w:spacing w:after="120" w:line="240" w:lineRule="auto"/>
              <w:ind w:left="360"/>
              <w:rPr>
                <w:rFonts w:ascii="Arial" w:hAnsi="Arial" w:cs="Arial"/>
                <w:b/>
                <w:sz w:val="20"/>
                <w:szCs w:val="20"/>
                <w:lang w:eastAsia="es-NI"/>
              </w:rPr>
            </w:pPr>
            <w:r w:rsidRPr="002C14EE">
              <w:rPr>
                <w:rFonts w:ascii="Arial" w:hAnsi="Arial" w:cs="Arial"/>
                <w:b/>
                <w:sz w:val="20"/>
                <w:szCs w:val="20"/>
                <w:lang w:eastAsia="es-NI"/>
              </w:rPr>
              <w:t>¿Qué tanto hace uso de los medios reales durante la semana lectiva?</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a) Diariamente</w:t>
            </w:r>
            <w:r w:rsidR="009B745B">
              <w:rPr>
                <w:rFonts w:ascii="Arial" w:hAnsi="Arial" w:cs="Arial"/>
                <w:sz w:val="20"/>
                <w:szCs w:val="20"/>
                <w:lang w:eastAsia="es-NI"/>
              </w:rPr>
              <w:tab/>
              <w:t xml:space="preserve">    </w:t>
            </w:r>
            <w:r w:rsidR="009B745B" w:rsidRPr="002C14EE">
              <w:rPr>
                <w:rFonts w:ascii="Arial" w:hAnsi="Arial" w:cs="Arial"/>
                <w:sz w:val="20"/>
                <w:szCs w:val="20"/>
                <w:lang w:eastAsia="es-NI"/>
              </w:rPr>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b) Al menos tres días</w:t>
            </w:r>
            <w:r w:rsidR="009B745B">
              <w:rPr>
                <w:rFonts w:ascii="Arial" w:hAnsi="Arial" w:cs="Arial"/>
                <w:sz w:val="20"/>
                <w:szCs w:val="20"/>
                <w:lang w:eastAsia="es-NI"/>
              </w:rPr>
              <w:t xml:space="preserve">  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c) Uno o dos días</w:t>
            </w:r>
            <w:r w:rsidR="009B745B">
              <w:rPr>
                <w:rFonts w:ascii="Arial" w:hAnsi="Arial" w:cs="Arial"/>
                <w:sz w:val="20"/>
                <w:szCs w:val="20"/>
                <w:lang w:eastAsia="es-NI"/>
              </w:rPr>
              <w:tab/>
              <w:t xml:space="preserve">    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d) No se usan</w:t>
            </w:r>
            <w:r w:rsidR="009B745B">
              <w:rPr>
                <w:rFonts w:ascii="Arial" w:hAnsi="Arial" w:cs="Arial"/>
                <w:sz w:val="20"/>
                <w:szCs w:val="20"/>
                <w:lang w:eastAsia="es-NI"/>
              </w:rPr>
              <w:tab/>
              <w:t xml:space="preserve">    ___</w:t>
            </w:r>
          </w:p>
          <w:p w:rsidR="00C25661" w:rsidRPr="002C14EE" w:rsidRDefault="00C25661" w:rsidP="00C25661">
            <w:pPr>
              <w:pStyle w:val="Prrafodelista1"/>
              <w:spacing w:after="0" w:line="240" w:lineRule="auto"/>
              <w:ind w:left="360"/>
              <w:rPr>
                <w:rFonts w:ascii="Arial" w:hAnsi="Arial" w:cs="Arial"/>
                <w:b/>
                <w:sz w:val="20"/>
                <w:szCs w:val="20"/>
                <w:lang w:eastAsia="es-NI"/>
              </w:rPr>
            </w:pPr>
          </w:p>
          <w:p w:rsidR="00C25661" w:rsidRPr="002C14EE" w:rsidRDefault="00C25661" w:rsidP="0081269B">
            <w:pPr>
              <w:pStyle w:val="Prrafodelista1"/>
              <w:numPr>
                <w:ilvl w:val="0"/>
                <w:numId w:val="27"/>
              </w:numPr>
              <w:spacing w:after="0" w:line="240" w:lineRule="auto"/>
              <w:ind w:left="360"/>
              <w:rPr>
                <w:rFonts w:ascii="Arial" w:hAnsi="Arial" w:cs="Arial"/>
                <w:b/>
                <w:sz w:val="20"/>
                <w:szCs w:val="20"/>
                <w:lang w:eastAsia="es-NI"/>
              </w:rPr>
            </w:pPr>
            <w:r w:rsidRPr="002C14EE">
              <w:rPr>
                <w:rFonts w:ascii="Arial" w:hAnsi="Arial" w:cs="Arial"/>
                <w:b/>
                <w:sz w:val="20"/>
                <w:szCs w:val="20"/>
                <w:lang w:eastAsia="es-NI"/>
              </w:rPr>
              <w:t>Marque en orden de prioridad las tres principales funciones de los medios didácticos en su aula de clase:</w:t>
            </w:r>
          </w:p>
          <w:p w:rsidR="00C25661" w:rsidRPr="002C14EE" w:rsidRDefault="00C25661" w:rsidP="00C25661">
            <w:pPr>
              <w:pStyle w:val="Prrafodelista1"/>
              <w:spacing w:after="0" w:line="240" w:lineRule="auto"/>
              <w:ind w:left="360"/>
              <w:rPr>
                <w:rFonts w:ascii="Arial" w:hAnsi="Arial" w:cs="Arial"/>
                <w:i/>
                <w:sz w:val="20"/>
                <w:szCs w:val="20"/>
                <w:lang w:eastAsia="es-NI"/>
              </w:rPr>
            </w:pPr>
            <w:r w:rsidRPr="002C14EE">
              <w:rPr>
                <w:rFonts w:ascii="Arial" w:hAnsi="Arial" w:cs="Arial"/>
                <w:i/>
                <w:sz w:val="20"/>
                <w:szCs w:val="20"/>
                <w:lang w:eastAsia="es-NI"/>
              </w:rPr>
              <w:t xml:space="preserve">(Indique con un número cuál </w:t>
            </w:r>
            <w:r w:rsidR="00975B8E">
              <w:rPr>
                <w:rFonts w:ascii="Arial" w:hAnsi="Arial" w:cs="Arial"/>
                <w:i/>
                <w:sz w:val="20"/>
                <w:szCs w:val="20"/>
                <w:lang w:eastAsia="es-NI"/>
              </w:rPr>
              <w:t xml:space="preserve">es su </w:t>
            </w:r>
            <w:r w:rsidRPr="002C14EE">
              <w:rPr>
                <w:rFonts w:ascii="Arial" w:hAnsi="Arial" w:cs="Arial"/>
                <w:i/>
                <w:sz w:val="20"/>
                <w:szCs w:val="20"/>
                <w:lang w:eastAsia="es-NI"/>
              </w:rPr>
              <w:t>primer</w:t>
            </w:r>
            <w:r w:rsidR="008C5E0A">
              <w:rPr>
                <w:rFonts w:ascii="Arial" w:hAnsi="Arial" w:cs="Arial"/>
                <w:i/>
                <w:sz w:val="20"/>
                <w:szCs w:val="20"/>
                <w:lang w:eastAsia="es-NI"/>
              </w:rPr>
              <w:t>a</w:t>
            </w:r>
            <w:r w:rsidR="00975B8E">
              <w:rPr>
                <w:rFonts w:ascii="Arial" w:hAnsi="Arial" w:cs="Arial"/>
                <w:i/>
                <w:sz w:val="20"/>
                <w:szCs w:val="20"/>
                <w:lang w:eastAsia="es-NI"/>
              </w:rPr>
              <w:t xml:space="preserve"> opción</w:t>
            </w:r>
            <w:r w:rsidRPr="002C14EE">
              <w:rPr>
                <w:rFonts w:ascii="Arial" w:hAnsi="Arial" w:cs="Arial"/>
                <w:i/>
                <w:sz w:val="20"/>
                <w:szCs w:val="20"/>
                <w:lang w:eastAsia="es-NI"/>
              </w:rPr>
              <w:t>, cuál segund</w:t>
            </w:r>
            <w:r w:rsidR="008C5E0A">
              <w:rPr>
                <w:rFonts w:ascii="Arial" w:hAnsi="Arial" w:cs="Arial"/>
                <w:i/>
                <w:sz w:val="20"/>
                <w:szCs w:val="20"/>
                <w:lang w:eastAsia="es-NI"/>
              </w:rPr>
              <w:t>a</w:t>
            </w:r>
            <w:r w:rsidRPr="002C14EE">
              <w:rPr>
                <w:rFonts w:ascii="Arial" w:hAnsi="Arial" w:cs="Arial"/>
                <w:i/>
                <w:sz w:val="20"/>
                <w:szCs w:val="20"/>
                <w:lang w:eastAsia="es-NI"/>
              </w:rPr>
              <w:t xml:space="preserve"> y cuál l</w:t>
            </w:r>
            <w:r w:rsidR="00975B8E">
              <w:rPr>
                <w:rFonts w:ascii="Arial" w:hAnsi="Arial" w:cs="Arial"/>
                <w:i/>
                <w:sz w:val="20"/>
                <w:szCs w:val="20"/>
                <w:lang w:eastAsia="es-NI"/>
              </w:rPr>
              <w:t>a</w:t>
            </w:r>
            <w:r w:rsidRPr="002C14EE">
              <w:rPr>
                <w:rFonts w:ascii="Arial" w:hAnsi="Arial" w:cs="Arial"/>
                <w:i/>
                <w:sz w:val="20"/>
                <w:szCs w:val="20"/>
                <w:lang w:eastAsia="es-NI"/>
              </w:rPr>
              <w:t xml:space="preserve"> tercer</w:t>
            </w:r>
            <w:r w:rsidR="008C5E0A">
              <w:rPr>
                <w:rFonts w:ascii="Arial" w:hAnsi="Arial" w:cs="Arial"/>
                <w:i/>
                <w:sz w:val="20"/>
                <w:szCs w:val="20"/>
                <w:lang w:eastAsia="es-NI"/>
              </w:rPr>
              <w:t>a</w:t>
            </w:r>
            <w:r w:rsidRPr="002C14EE">
              <w:rPr>
                <w:rFonts w:ascii="Arial" w:hAnsi="Arial" w:cs="Arial"/>
                <w:i/>
                <w:sz w:val="20"/>
                <w:szCs w:val="20"/>
                <w:lang w:eastAsia="es-NI"/>
              </w:rPr>
              <w:t>)</w:t>
            </w:r>
          </w:p>
          <w:p w:rsidR="00C25661" w:rsidRPr="002C14EE" w:rsidRDefault="00C25661" w:rsidP="00C25661">
            <w:pPr>
              <w:pStyle w:val="Prrafodelista1"/>
              <w:spacing w:after="0" w:line="240" w:lineRule="auto"/>
              <w:ind w:left="360"/>
              <w:rPr>
                <w:rFonts w:ascii="Arial" w:hAnsi="Arial" w:cs="Arial"/>
                <w:sz w:val="20"/>
                <w:szCs w:val="20"/>
                <w:lang w:eastAsia="es-NI"/>
              </w:rPr>
            </w:pP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a) Proporcionar información</w:t>
            </w:r>
            <w:r w:rsidRPr="002C14EE">
              <w:rPr>
                <w:rFonts w:ascii="Arial" w:hAnsi="Arial" w:cs="Arial"/>
                <w:sz w:val="20"/>
                <w:szCs w:val="20"/>
                <w:lang w:eastAsia="es-NI"/>
              </w:rPr>
              <w:tab/>
            </w:r>
            <w:r w:rsidRPr="002C14EE">
              <w:rPr>
                <w:rFonts w:ascii="Arial" w:hAnsi="Arial" w:cs="Arial"/>
                <w:sz w:val="20"/>
                <w:szCs w:val="20"/>
                <w:lang w:eastAsia="es-NI"/>
              </w:rPr>
              <w:tab/>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b) Guiar el aprendizaje</w:t>
            </w:r>
            <w:r w:rsidRPr="002C14EE">
              <w:rPr>
                <w:rFonts w:ascii="Arial" w:hAnsi="Arial" w:cs="Arial"/>
                <w:sz w:val="20"/>
                <w:szCs w:val="20"/>
                <w:lang w:eastAsia="es-NI"/>
              </w:rPr>
              <w:tab/>
            </w:r>
            <w:r w:rsidRPr="002C14EE">
              <w:rPr>
                <w:rFonts w:ascii="Arial" w:hAnsi="Arial" w:cs="Arial"/>
                <w:sz w:val="20"/>
                <w:szCs w:val="20"/>
                <w:lang w:eastAsia="es-NI"/>
              </w:rPr>
              <w:tab/>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c) Ejercitar habilidades</w:t>
            </w:r>
            <w:r w:rsidRPr="002C14EE">
              <w:rPr>
                <w:rFonts w:ascii="Arial" w:hAnsi="Arial" w:cs="Arial"/>
                <w:sz w:val="20"/>
                <w:szCs w:val="20"/>
                <w:lang w:eastAsia="es-NI"/>
              </w:rPr>
              <w:tab/>
            </w:r>
            <w:r w:rsidRPr="002C14EE">
              <w:rPr>
                <w:rFonts w:ascii="Arial" w:hAnsi="Arial" w:cs="Arial"/>
                <w:sz w:val="20"/>
                <w:szCs w:val="20"/>
                <w:lang w:eastAsia="es-NI"/>
              </w:rPr>
              <w:tab/>
            </w:r>
            <w:r w:rsidRPr="002C14EE">
              <w:rPr>
                <w:rFonts w:ascii="Arial" w:hAnsi="Arial" w:cs="Arial"/>
                <w:sz w:val="20"/>
                <w:szCs w:val="20"/>
                <w:lang w:eastAsia="es-NI"/>
              </w:rPr>
              <w:tab/>
              <w:t>___</w:t>
            </w:r>
          </w:p>
          <w:p w:rsidR="00C25661" w:rsidRPr="002C14EE" w:rsidRDefault="00C25661" w:rsidP="00C25661">
            <w:pPr>
              <w:pStyle w:val="Prrafodelista1"/>
              <w:spacing w:after="0" w:line="240" w:lineRule="auto"/>
              <w:ind w:left="360"/>
              <w:rPr>
                <w:rFonts w:ascii="Arial" w:hAnsi="Arial" w:cs="Arial"/>
                <w:sz w:val="20"/>
                <w:szCs w:val="20"/>
                <w:lang w:eastAsia="es-NI"/>
              </w:rPr>
            </w:pPr>
            <w:r w:rsidRPr="002C14EE">
              <w:rPr>
                <w:rFonts w:ascii="Arial" w:hAnsi="Arial" w:cs="Arial"/>
                <w:sz w:val="20"/>
                <w:szCs w:val="20"/>
                <w:lang w:eastAsia="es-NI"/>
              </w:rPr>
              <w:t>d) Motivar, despertar y mantener el interés</w:t>
            </w:r>
            <w:r w:rsidRPr="002C14EE">
              <w:rPr>
                <w:rFonts w:ascii="Arial" w:hAnsi="Arial" w:cs="Arial"/>
                <w:sz w:val="20"/>
                <w:szCs w:val="20"/>
                <w:lang w:eastAsia="es-NI"/>
              </w:rPr>
              <w:tab/>
              <w:t>___</w:t>
            </w:r>
          </w:p>
          <w:p w:rsidR="005566B9" w:rsidRPr="002C14EE" w:rsidRDefault="00C25661" w:rsidP="00CC5069">
            <w:pPr>
              <w:pStyle w:val="Prrafodelista1"/>
              <w:spacing w:after="0" w:line="360" w:lineRule="auto"/>
              <w:ind w:left="360"/>
              <w:rPr>
                <w:rFonts w:ascii="Arial" w:hAnsi="Arial" w:cs="Arial"/>
                <w:sz w:val="20"/>
                <w:szCs w:val="20"/>
                <w:lang w:eastAsia="es-NI"/>
              </w:rPr>
            </w:pPr>
            <w:r w:rsidRPr="002C14EE">
              <w:rPr>
                <w:rFonts w:ascii="Arial" w:hAnsi="Arial" w:cs="Arial"/>
                <w:sz w:val="20"/>
                <w:szCs w:val="20"/>
                <w:lang w:eastAsia="es-NI"/>
              </w:rPr>
              <w:t>e) Evaluar los conocimientos y habilidades</w:t>
            </w:r>
            <w:r w:rsidRPr="002C14EE">
              <w:rPr>
                <w:rFonts w:ascii="Arial" w:hAnsi="Arial" w:cs="Arial"/>
                <w:sz w:val="20"/>
                <w:szCs w:val="20"/>
                <w:lang w:eastAsia="es-NI"/>
              </w:rPr>
              <w:tab/>
              <w:t>___</w:t>
            </w:r>
          </w:p>
        </w:tc>
      </w:tr>
    </w:tbl>
    <w:p w:rsidR="00CC5069" w:rsidRDefault="00CC5069" w:rsidP="004B5F46">
      <w:pPr>
        <w:jc w:val="left"/>
        <w:rPr>
          <w:rFonts w:eastAsia="Times New Roman" w:cs="Arial"/>
          <w:b/>
          <w:i/>
          <w:sz w:val="24"/>
          <w:szCs w:val="24"/>
          <w:lang w:eastAsia="es-ES"/>
        </w:rPr>
      </w:pPr>
    </w:p>
    <w:p w:rsidR="005344E2" w:rsidRPr="005344E2" w:rsidRDefault="005344E2" w:rsidP="004B5F46">
      <w:pPr>
        <w:jc w:val="left"/>
        <w:rPr>
          <w:rFonts w:eastAsia="Times New Roman" w:cs="Arial"/>
          <w:b/>
          <w:i/>
          <w:sz w:val="24"/>
          <w:szCs w:val="24"/>
          <w:lang w:eastAsia="es-ES"/>
        </w:rPr>
      </w:pPr>
      <w:r w:rsidRPr="005344E2">
        <w:rPr>
          <w:rFonts w:eastAsia="Times New Roman" w:cs="Arial"/>
          <w:b/>
          <w:i/>
          <w:sz w:val="24"/>
          <w:szCs w:val="24"/>
          <w:lang w:eastAsia="es-ES"/>
        </w:rPr>
        <w:lastRenderedPageBreak/>
        <w:t>Nota</w:t>
      </w:r>
      <w:r>
        <w:rPr>
          <w:rFonts w:eastAsia="Times New Roman" w:cs="Arial"/>
          <w:b/>
          <w:i/>
          <w:sz w:val="24"/>
          <w:szCs w:val="24"/>
          <w:lang w:eastAsia="es-ES"/>
        </w:rPr>
        <w:t>s</w:t>
      </w:r>
      <w:r w:rsidRPr="005344E2">
        <w:rPr>
          <w:rFonts w:eastAsia="Times New Roman" w:cs="Arial"/>
          <w:b/>
          <w:i/>
          <w:sz w:val="24"/>
          <w:szCs w:val="24"/>
          <w:lang w:eastAsia="es-ES"/>
        </w:rPr>
        <w:t xml:space="preserve"> importante sobre el diseño de instrumentos</w:t>
      </w:r>
    </w:p>
    <w:p w:rsidR="005344E2" w:rsidRDefault="005344E2" w:rsidP="004B5F46">
      <w:pPr>
        <w:jc w:val="left"/>
        <w:rPr>
          <w:rFonts w:eastAsia="Times New Roman" w:cs="Arial"/>
          <w:sz w:val="24"/>
          <w:szCs w:val="24"/>
          <w:lang w:eastAsia="es-ES"/>
        </w:rPr>
      </w:pPr>
    </w:p>
    <w:p w:rsidR="005344E2" w:rsidRDefault="005344E2" w:rsidP="0081269B">
      <w:pPr>
        <w:pStyle w:val="Prrafodelista"/>
        <w:numPr>
          <w:ilvl w:val="0"/>
          <w:numId w:val="33"/>
        </w:numPr>
        <w:spacing w:line="360" w:lineRule="auto"/>
        <w:rPr>
          <w:rFonts w:eastAsia="Times New Roman" w:cs="Arial"/>
          <w:sz w:val="24"/>
          <w:szCs w:val="24"/>
          <w:lang w:eastAsia="es-ES"/>
        </w:rPr>
      </w:pPr>
      <w:r>
        <w:rPr>
          <w:rFonts w:eastAsia="Times New Roman" w:cs="Arial"/>
          <w:sz w:val="24"/>
          <w:szCs w:val="24"/>
          <w:lang w:eastAsia="es-ES"/>
        </w:rPr>
        <w:t>Todos los instrumentos, por ejemplo: guías de observación, encuestas, guías de entrevista, guía de análisis documental, etc., se diseñan a partir de las preguntas claves.</w:t>
      </w:r>
    </w:p>
    <w:p w:rsidR="005344E2" w:rsidRDefault="005344E2" w:rsidP="0081269B">
      <w:pPr>
        <w:pStyle w:val="Prrafodelista"/>
        <w:numPr>
          <w:ilvl w:val="0"/>
          <w:numId w:val="33"/>
        </w:numPr>
        <w:spacing w:line="360" w:lineRule="auto"/>
        <w:rPr>
          <w:rFonts w:eastAsia="Times New Roman" w:cs="Arial"/>
          <w:sz w:val="24"/>
          <w:szCs w:val="24"/>
          <w:lang w:eastAsia="es-ES"/>
        </w:rPr>
      </w:pPr>
      <w:r>
        <w:rPr>
          <w:rFonts w:eastAsia="Times New Roman" w:cs="Arial"/>
          <w:sz w:val="24"/>
          <w:szCs w:val="24"/>
          <w:lang w:eastAsia="es-ES"/>
        </w:rPr>
        <w:t>Las preguntas claves sirven de patrón de control, de tal manera que a todos los actores se les pregunte sobre lo mismo. De tal forma que si se preguntan cosas distintas a todos los actores de la comunidad educativa ¿cómo se van a comparar sus respuestas de opinión?</w:t>
      </w:r>
    </w:p>
    <w:p w:rsidR="005344E2" w:rsidRDefault="005344E2" w:rsidP="0081269B">
      <w:pPr>
        <w:pStyle w:val="Prrafodelista"/>
        <w:numPr>
          <w:ilvl w:val="0"/>
          <w:numId w:val="33"/>
        </w:numPr>
        <w:spacing w:line="360" w:lineRule="auto"/>
        <w:rPr>
          <w:rFonts w:eastAsia="Times New Roman" w:cs="Arial"/>
          <w:sz w:val="24"/>
          <w:szCs w:val="24"/>
          <w:lang w:eastAsia="es-ES"/>
        </w:rPr>
      </w:pPr>
      <w:r>
        <w:rPr>
          <w:rFonts w:eastAsia="Times New Roman" w:cs="Arial"/>
          <w:sz w:val="24"/>
          <w:szCs w:val="24"/>
          <w:lang w:eastAsia="es-ES"/>
        </w:rPr>
        <w:t>Es necesario, si, que para cada instrumento las preguntas sufran cambios en su redacción, para ajustarlas a un lenguaje que sea comprendido por las personas a quienes van dirigidas. Por ejemplo: Se hará la misma pregunta al Director y al estudiante, pero la forma de preguntarla será distinta.</w:t>
      </w:r>
    </w:p>
    <w:p w:rsidR="007964CE" w:rsidRDefault="007964CE" w:rsidP="0081269B">
      <w:pPr>
        <w:pStyle w:val="Prrafodelista"/>
        <w:numPr>
          <w:ilvl w:val="0"/>
          <w:numId w:val="33"/>
        </w:numPr>
        <w:spacing w:line="360" w:lineRule="auto"/>
        <w:rPr>
          <w:rFonts w:eastAsia="Times New Roman" w:cs="Arial"/>
          <w:sz w:val="24"/>
          <w:szCs w:val="24"/>
          <w:lang w:eastAsia="es-ES"/>
        </w:rPr>
      </w:pPr>
      <w:r>
        <w:rPr>
          <w:rFonts w:eastAsia="Times New Roman" w:cs="Arial"/>
          <w:sz w:val="24"/>
          <w:szCs w:val="24"/>
          <w:lang w:eastAsia="es-ES"/>
        </w:rPr>
        <w:t>En el diseño, los instrumentos tienen tres partes: encabezamiento, instructivo, cuerpo de preguntas (numeradas, con sus opciones literadas). Vea ejemplos en el Anexo 2.</w:t>
      </w:r>
    </w:p>
    <w:p w:rsidR="007964CE" w:rsidRDefault="0094200B" w:rsidP="00A22975">
      <w:pPr>
        <w:rPr>
          <w:rFonts w:eastAsia="Times New Roman" w:cs="Arial"/>
          <w:sz w:val="24"/>
          <w:szCs w:val="24"/>
          <w:lang w:eastAsia="es-ES"/>
        </w:rPr>
      </w:pPr>
      <w:r>
        <w:rPr>
          <w:rFonts w:cs="Arial"/>
          <w:sz w:val="24"/>
          <w:szCs w:val="24"/>
          <w:lang w:val="es-NI"/>
        </w:rPr>
        <w:pict>
          <v:rect id="_x0000_i1026" style="width:0;height:1.5pt" o:hralign="center" o:hrstd="t" o:hr="t" fillcolor="#a0a0a0" stroked="f"/>
        </w:pict>
      </w:r>
    </w:p>
    <w:p w:rsidR="007964CE" w:rsidRDefault="00237315" w:rsidP="00A22975">
      <w:pPr>
        <w:rPr>
          <w:rFonts w:eastAsia="Times New Roman" w:cs="Arial"/>
          <w:sz w:val="24"/>
          <w:szCs w:val="24"/>
          <w:lang w:eastAsia="es-ES"/>
        </w:rPr>
      </w:pPr>
      <w:r w:rsidRPr="00697AF1">
        <w:rPr>
          <w:rFonts w:cs="Arial"/>
          <w:noProof/>
          <w:lang w:val="es-NI" w:eastAsia="es-NI"/>
        </w:rPr>
        <w:drawing>
          <wp:anchor distT="0" distB="0" distL="114300" distR="114300" simplePos="0" relativeHeight="251753472" behindDoc="0" locked="0" layoutInCell="1" allowOverlap="1" wp14:anchorId="789F7605" wp14:editId="187F8B11">
            <wp:simplePos x="0" y="0"/>
            <wp:positionH relativeFrom="column">
              <wp:posOffset>116840</wp:posOffset>
            </wp:positionH>
            <wp:positionV relativeFrom="paragraph">
              <wp:posOffset>242570</wp:posOffset>
            </wp:positionV>
            <wp:extent cx="2635885" cy="3104515"/>
            <wp:effectExtent l="0" t="0" r="0" b="635"/>
            <wp:wrapSquare wrapText="bothSides"/>
            <wp:docPr id="11" name="Imagen 11" descr="http://1.bp.blogspot.com/-uP94MWArMr4/UJ5j2zcNOeI/AAAAAAAAAOc/k0RhI8f3Pwc/s1600/Tonucc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uP94MWArMr4/UJ5j2zcNOeI/AAAAAAAAAOc/k0RhI8f3Pwc/s1600/Tonucci+2.jpg"/>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2635885" cy="3104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15AB7">
        <w:rPr>
          <w:rFonts w:eastAsia="Times New Roman" w:cs="Arial"/>
          <w:sz w:val="24"/>
          <w:szCs w:val="24"/>
          <w:lang w:eastAsia="es-ES"/>
        </w:rPr>
        <w:tab/>
      </w:r>
    </w:p>
    <w:p w:rsidR="007964CE" w:rsidRDefault="007964CE" w:rsidP="00A22975">
      <w:pPr>
        <w:rPr>
          <w:rFonts w:eastAsia="Times New Roman" w:cs="Arial"/>
          <w:sz w:val="24"/>
          <w:szCs w:val="24"/>
          <w:lang w:eastAsia="es-ES"/>
        </w:rPr>
      </w:pPr>
    </w:p>
    <w:p w:rsidR="00237315" w:rsidRDefault="00237315" w:rsidP="00237315">
      <w:pPr>
        <w:spacing w:line="360" w:lineRule="auto"/>
        <w:jc w:val="center"/>
        <w:rPr>
          <w:rFonts w:eastAsia="Times New Roman" w:cs="Arial"/>
          <w:i/>
          <w:szCs w:val="24"/>
          <w:lang w:eastAsia="es-ES"/>
        </w:rPr>
      </w:pPr>
    </w:p>
    <w:p w:rsidR="00F775A6" w:rsidRDefault="00237315" w:rsidP="00237315">
      <w:pPr>
        <w:spacing w:line="360" w:lineRule="auto"/>
        <w:jc w:val="center"/>
        <w:rPr>
          <w:rFonts w:eastAsia="Times New Roman" w:cs="Arial"/>
          <w:i/>
          <w:szCs w:val="24"/>
          <w:lang w:eastAsia="es-ES"/>
        </w:rPr>
      </w:pPr>
      <w:r w:rsidRPr="00237315">
        <w:rPr>
          <w:rFonts w:eastAsia="Times New Roman" w:cs="Arial"/>
          <w:i/>
          <w:szCs w:val="24"/>
          <w:lang w:eastAsia="es-ES"/>
        </w:rPr>
        <w:t>«</w:t>
      </w:r>
      <w:r>
        <w:rPr>
          <w:rFonts w:eastAsia="Times New Roman" w:cs="Arial"/>
          <w:i/>
          <w:szCs w:val="24"/>
          <w:lang w:eastAsia="es-ES"/>
        </w:rPr>
        <w:t>Es posible que c</w:t>
      </w:r>
      <w:r w:rsidRPr="00237315">
        <w:rPr>
          <w:rFonts w:eastAsia="Times New Roman" w:cs="Arial"/>
          <w:i/>
          <w:szCs w:val="24"/>
          <w:lang w:eastAsia="es-ES"/>
        </w:rPr>
        <w:t>omo investigadores educativo</w:t>
      </w:r>
      <w:r>
        <w:rPr>
          <w:rFonts w:eastAsia="Times New Roman" w:cs="Arial"/>
          <w:i/>
          <w:szCs w:val="24"/>
          <w:lang w:eastAsia="es-ES"/>
        </w:rPr>
        <w:t>s, queramos impulsar el cambio en nuestras instituciones, realizando ajustes y cambios, que no necesariamente concuerden con las necesidades de los miembros de la comunidad educativa. Por tanto, la investigación debe partir de escuchar también la voz de los actores que podemos tomar menos en cuenta</w:t>
      </w:r>
      <w:r w:rsidR="00F775A6">
        <w:rPr>
          <w:rFonts w:eastAsia="Times New Roman" w:cs="Arial"/>
          <w:i/>
          <w:szCs w:val="24"/>
          <w:lang w:eastAsia="es-ES"/>
        </w:rPr>
        <w:t xml:space="preserve">. </w:t>
      </w:r>
    </w:p>
    <w:p w:rsidR="007964CE" w:rsidRPr="00237315" w:rsidRDefault="00F775A6" w:rsidP="00237315">
      <w:pPr>
        <w:spacing w:line="360" w:lineRule="auto"/>
        <w:jc w:val="center"/>
        <w:rPr>
          <w:rFonts w:eastAsia="Times New Roman" w:cs="Arial"/>
          <w:i/>
          <w:szCs w:val="24"/>
          <w:lang w:eastAsia="es-ES"/>
        </w:rPr>
      </w:pPr>
      <w:r>
        <w:rPr>
          <w:rFonts w:eastAsia="Times New Roman" w:cs="Arial"/>
          <w:i/>
          <w:szCs w:val="24"/>
          <w:lang w:eastAsia="es-ES"/>
        </w:rPr>
        <w:t>¿Estamos preparados para eso?</w:t>
      </w:r>
      <w:r w:rsidR="00237315" w:rsidRPr="00237315">
        <w:rPr>
          <w:rFonts w:eastAsia="Times New Roman" w:cs="Arial"/>
          <w:i/>
          <w:szCs w:val="24"/>
          <w:lang w:eastAsia="es-ES"/>
        </w:rPr>
        <w:t>»</w:t>
      </w:r>
    </w:p>
    <w:p w:rsidR="007964CE" w:rsidRDefault="007964CE" w:rsidP="005344E2">
      <w:pPr>
        <w:spacing w:line="360" w:lineRule="auto"/>
        <w:rPr>
          <w:rFonts w:eastAsia="Times New Roman" w:cs="Arial"/>
          <w:sz w:val="24"/>
          <w:szCs w:val="24"/>
          <w:lang w:eastAsia="es-ES"/>
        </w:rPr>
      </w:pPr>
    </w:p>
    <w:p w:rsidR="005344E2" w:rsidRDefault="005344E2" w:rsidP="005344E2">
      <w:pPr>
        <w:spacing w:line="360" w:lineRule="auto"/>
        <w:rPr>
          <w:rFonts w:eastAsia="Times New Roman" w:cs="Arial"/>
          <w:sz w:val="24"/>
          <w:szCs w:val="24"/>
          <w:lang w:eastAsia="es-ES"/>
        </w:rPr>
      </w:pPr>
    </w:p>
    <w:p w:rsidR="009B1768" w:rsidRDefault="009B1768" w:rsidP="00A22975">
      <w:pPr>
        <w:spacing w:after="200" w:line="276" w:lineRule="auto"/>
        <w:jc w:val="left"/>
        <w:rPr>
          <w:rFonts w:eastAsia="Times New Roman" w:cs="Arial"/>
          <w:sz w:val="24"/>
          <w:szCs w:val="24"/>
          <w:lang w:eastAsia="es-ES"/>
        </w:rPr>
      </w:pPr>
    </w:p>
    <w:p w:rsidR="004B5F46" w:rsidRDefault="004B5F46" w:rsidP="004B5F46">
      <w:pPr>
        <w:jc w:val="left"/>
        <w:rPr>
          <w:rFonts w:eastAsia="Times New Roman" w:cs="Arial"/>
          <w:sz w:val="24"/>
          <w:szCs w:val="24"/>
          <w:lang w:eastAsia="es-ES"/>
        </w:rPr>
      </w:pPr>
    </w:p>
    <w:p w:rsidR="00CC5069" w:rsidRDefault="00CC5069" w:rsidP="004B5F46">
      <w:pPr>
        <w:jc w:val="left"/>
        <w:rPr>
          <w:rFonts w:eastAsia="Times New Roman" w:cs="Arial"/>
          <w:sz w:val="24"/>
          <w:szCs w:val="24"/>
          <w:lang w:eastAsia="es-ES"/>
        </w:rPr>
      </w:pPr>
    </w:p>
    <w:p w:rsidR="009B1768" w:rsidRPr="0060582D" w:rsidRDefault="00514479" w:rsidP="009B1768">
      <w:pPr>
        <w:pStyle w:val="Ttulo3"/>
        <w:pBdr>
          <w:top w:val="single" w:sz="4" w:space="1" w:color="auto"/>
          <w:bottom w:val="single" w:sz="4" w:space="1" w:color="auto"/>
        </w:pBdr>
        <w:spacing w:line="240" w:lineRule="auto"/>
        <w:jc w:val="center"/>
        <w:rPr>
          <w:rFonts w:cs="Arial"/>
          <w:szCs w:val="24"/>
        </w:rPr>
      </w:pPr>
      <w:bookmarkStart w:id="36" w:name="_Toc399680938"/>
      <w:r>
        <w:rPr>
          <w:rFonts w:cs="Arial"/>
          <w:szCs w:val="24"/>
        </w:rPr>
        <w:lastRenderedPageBreak/>
        <w:t>Experiencias de aprendizaje</w:t>
      </w:r>
      <w:bookmarkEnd w:id="36"/>
    </w:p>
    <w:p w:rsidR="009B1768" w:rsidRPr="0060582D" w:rsidRDefault="009B1768" w:rsidP="009B1768">
      <w:pPr>
        <w:pStyle w:val="Prrafodelista"/>
        <w:ind w:left="0"/>
        <w:contextualSpacing w:val="0"/>
        <w:rPr>
          <w:rFonts w:eastAsia="Times New Roman" w:cs="Arial"/>
          <w:sz w:val="24"/>
          <w:szCs w:val="24"/>
          <w:lang w:eastAsia="es-ES"/>
        </w:rPr>
      </w:pPr>
    </w:p>
    <w:p w:rsidR="009B1768" w:rsidRPr="0060582D" w:rsidRDefault="009B1768" w:rsidP="009B1768">
      <w:pPr>
        <w:pStyle w:val="Prrafodelista"/>
        <w:ind w:left="0"/>
        <w:contextualSpacing w:val="0"/>
        <w:rPr>
          <w:rFonts w:eastAsia="Times New Roman" w:cs="Arial"/>
          <w:sz w:val="24"/>
          <w:szCs w:val="24"/>
          <w:lang w:eastAsia="es-ES"/>
        </w:rPr>
      </w:pPr>
      <w:r w:rsidRPr="0060582D">
        <w:rPr>
          <w:rFonts w:eastAsia="Times New Roman" w:cs="Arial"/>
          <w:sz w:val="24"/>
          <w:szCs w:val="24"/>
          <w:lang w:eastAsia="es-ES"/>
        </w:rPr>
        <w:t>E</w:t>
      </w:r>
      <w:r w:rsidR="00EB038F">
        <w:rPr>
          <w:rFonts w:eastAsia="Times New Roman" w:cs="Arial"/>
          <w:sz w:val="24"/>
          <w:szCs w:val="24"/>
          <w:lang w:eastAsia="es-ES"/>
        </w:rPr>
        <w:t>n e</w:t>
      </w:r>
      <w:r>
        <w:rPr>
          <w:rFonts w:eastAsia="Times New Roman" w:cs="Arial"/>
          <w:sz w:val="24"/>
          <w:szCs w:val="24"/>
          <w:lang w:eastAsia="es-ES"/>
        </w:rPr>
        <w:t>s</w:t>
      </w:r>
      <w:r w:rsidRPr="0060582D">
        <w:rPr>
          <w:rFonts w:eastAsia="Times New Roman" w:cs="Arial"/>
          <w:sz w:val="24"/>
          <w:szCs w:val="24"/>
          <w:lang w:eastAsia="es-ES"/>
        </w:rPr>
        <w:t xml:space="preserve">te capítulo </w:t>
      </w:r>
      <w:r>
        <w:rPr>
          <w:rFonts w:eastAsia="Times New Roman" w:cs="Arial"/>
          <w:sz w:val="24"/>
          <w:szCs w:val="24"/>
          <w:lang w:eastAsia="es-ES"/>
        </w:rPr>
        <w:t xml:space="preserve">3, dedicado a la planificación de la investigación, se </w:t>
      </w:r>
      <w:r w:rsidRPr="0060582D">
        <w:rPr>
          <w:rFonts w:eastAsia="Times New Roman" w:cs="Arial"/>
          <w:sz w:val="24"/>
          <w:szCs w:val="24"/>
          <w:lang w:eastAsia="es-ES"/>
        </w:rPr>
        <w:t xml:space="preserve">abordó </w:t>
      </w:r>
      <w:r>
        <w:rPr>
          <w:rFonts w:eastAsia="Times New Roman" w:cs="Arial"/>
          <w:sz w:val="24"/>
          <w:szCs w:val="24"/>
          <w:lang w:eastAsia="es-ES"/>
        </w:rPr>
        <w:t>el diseño metodológico de la investigación, así como la operacionalización de variables y el diseño de instrumentos.</w:t>
      </w:r>
      <w:r w:rsidRPr="0060582D">
        <w:rPr>
          <w:rFonts w:eastAsia="Times New Roman" w:cs="Arial"/>
          <w:sz w:val="24"/>
          <w:szCs w:val="24"/>
          <w:lang w:eastAsia="es-ES"/>
        </w:rPr>
        <w:t xml:space="preserve"> Durante esta unidad se requiere que usted </w:t>
      </w:r>
      <w:r>
        <w:rPr>
          <w:rFonts w:eastAsia="Times New Roman" w:cs="Arial"/>
          <w:i/>
          <w:sz w:val="24"/>
          <w:szCs w:val="24"/>
          <w:lang w:eastAsia="es-ES"/>
        </w:rPr>
        <w:t>Diseñe la metodología de trabajo evidenciando el enfoque de investigación</w:t>
      </w:r>
      <w:r w:rsidRPr="0060582D">
        <w:rPr>
          <w:rFonts w:eastAsia="Times New Roman" w:cs="Arial"/>
          <w:sz w:val="24"/>
          <w:szCs w:val="24"/>
          <w:lang w:eastAsia="es-ES"/>
        </w:rPr>
        <w:t>,</w:t>
      </w:r>
      <w:r w:rsidRPr="0060582D">
        <w:rPr>
          <w:rStyle w:val="Refdenotaalpie"/>
          <w:rFonts w:eastAsia="Times New Roman" w:cs="Arial"/>
          <w:sz w:val="24"/>
          <w:szCs w:val="24"/>
          <w:lang w:eastAsia="es-ES"/>
        </w:rPr>
        <w:footnoteReference w:id="4"/>
      </w:r>
      <w:r w:rsidRPr="0060582D">
        <w:rPr>
          <w:rFonts w:eastAsia="Times New Roman" w:cs="Arial"/>
          <w:sz w:val="24"/>
          <w:szCs w:val="24"/>
          <w:lang w:eastAsia="es-ES"/>
        </w:rPr>
        <w:t xml:space="preserve"> </w:t>
      </w:r>
      <w:r w:rsidRPr="009B1768">
        <w:rPr>
          <w:rFonts w:eastAsia="Times New Roman" w:cs="Arial"/>
          <w:sz w:val="24"/>
          <w:szCs w:val="24"/>
          <w:lang w:eastAsia="es-ES"/>
        </w:rPr>
        <w:t>y que</w:t>
      </w:r>
      <w:r>
        <w:rPr>
          <w:rFonts w:eastAsia="Times New Roman" w:cs="Arial"/>
          <w:i/>
          <w:sz w:val="24"/>
          <w:szCs w:val="24"/>
          <w:lang w:eastAsia="es-ES"/>
        </w:rPr>
        <w:t xml:space="preserve"> </w:t>
      </w:r>
      <w:r w:rsidRPr="00802D37">
        <w:rPr>
          <w:rFonts w:eastAsia="Times New Roman" w:cs="Arial"/>
          <w:i/>
          <w:sz w:val="24"/>
          <w:szCs w:val="24"/>
          <w:lang w:eastAsia="es-ES"/>
        </w:rPr>
        <w:t>D</w:t>
      </w:r>
      <w:r>
        <w:rPr>
          <w:rFonts w:eastAsia="Times New Roman" w:cs="Arial"/>
          <w:i/>
          <w:sz w:val="24"/>
          <w:szCs w:val="24"/>
          <w:lang w:eastAsia="es-ES"/>
        </w:rPr>
        <w:t>iseñe algunos instrumentos de recolección y análisis apropiados para su investigación</w:t>
      </w:r>
      <w:r w:rsidRPr="00802D37">
        <w:rPr>
          <w:rFonts w:eastAsia="Times New Roman" w:cs="Arial"/>
          <w:i/>
          <w:sz w:val="24"/>
          <w:szCs w:val="24"/>
          <w:lang w:eastAsia="es-ES"/>
        </w:rPr>
        <w:t>.</w:t>
      </w:r>
      <w:r>
        <w:rPr>
          <w:rStyle w:val="Refdenotaalpie"/>
          <w:rFonts w:eastAsia="Times New Roman" w:cs="Arial"/>
          <w:i/>
          <w:sz w:val="24"/>
          <w:szCs w:val="24"/>
          <w:lang w:eastAsia="es-ES"/>
        </w:rPr>
        <w:footnoteReference w:id="5"/>
      </w:r>
      <w:r>
        <w:rPr>
          <w:rFonts w:eastAsia="Times New Roman" w:cs="Arial"/>
          <w:i/>
          <w:sz w:val="24"/>
          <w:szCs w:val="24"/>
          <w:lang w:eastAsia="es-ES"/>
        </w:rPr>
        <w:t xml:space="preserve"> </w:t>
      </w:r>
      <w:r>
        <w:rPr>
          <w:rFonts w:eastAsia="Times New Roman" w:cs="Arial"/>
          <w:sz w:val="24"/>
          <w:szCs w:val="24"/>
          <w:lang w:eastAsia="es-ES"/>
        </w:rPr>
        <w:t>P</w:t>
      </w:r>
      <w:r w:rsidRPr="0060582D">
        <w:rPr>
          <w:rFonts w:eastAsia="Times New Roman" w:cs="Arial"/>
          <w:sz w:val="24"/>
          <w:szCs w:val="24"/>
          <w:lang w:eastAsia="es-ES"/>
        </w:rPr>
        <w:t>ara ello se te sugieren algunas actividades:</w:t>
      </w:r>
    </w:p>
    <w:p w:rsidR="009B1768" w:rsidRDefault="009B1768" w:rsidP="009B1768">
      <w:pPr>
        <w:pStyle w:val="Prrafodelista"/>
        <w:ind w:left="0"/>
        <w:contextualSpacing w:val="0"/>
        <w:rPr>
          <w:rFonts w:eastAsia="Times New Roman" w:cs="Arial"/>
          <w:sz w:val="24"/>
          <w:szCs w:val="24"/>
          <w:lang w:eastAsia="es-ES"/>
        </w:rPr>
      </w:pPr>
    </w:p>
    <w:p w:rsidR="009B1768" w:rsidRPr="0060582D" w:rsidRDefault="009B1768"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Valora</w:t>
      </w:r>
      <w:r w:rsidRPr="0060582D">
        <w:rPr>
          <w:rFonts w:eastAsia="Times New Roman" w:cs="Arial"/>
          <w:sz w:val="24"/>
          <w:szCs w:val="24"/>
          <w:lang w:eastAsia="es-ES"/>
        </w:rPr>
        <w:t xml:space="preserve"> </w:t>
      </w:r>
      <w:r>
        <w:rPr>
          <w:rFonts w:eastAsia="Times New Roman" w:cs="Arial"/>
          <w:sz w:val="24"/>
          <w:szCs w:val="24"/>
          <w:lang w:eastAsia="es-ES"/>
        </w:rPr>
        <w:t xml:space="preserve">el </w:t>
      </w:r>
      <w:r w:rsidRPr="00C46FA6">
        <w:rPr>
          <w:rFonts w:eastAsia="Times New Roman" w:cs="Arial"/>
          <w:sz w:val="24"/>
          <w:szCs w:val="24"/>
          <w:lang w:eastAsia="es-ES"/>
        </w:rPr>
        <w:t>grado de</w:t>
      </w:r>
      <w:r w:rsidRPr="00061A4B">
        <w:rPr>
          <w:rFonts w:eastAsia="Times New Roman" w:cs="Arial"/>
          <w:b/>
          <w:sz w:val="24"/>
          <w:szCs w:val="24"/>
          <w:lang w:eastAsia="es-ES"/>
        </w:rPr>
        <w:t xml:space="preserve"> </w:t>
      </w:r>
      <w:r>
        <w:rPr>
          <w:rFonts w:eastAsia="Times New Roman" w:cs="Arial"/>
          <w:b/>
          <w:sz w:val="24"/>
          <w:szCs w:val="24"/>
          <w:lang w:eastAsia="es-ES"/>
        </w:rPr>
        <w:t>Conocimientos y Habilidades</w:t>
      </w:r>
      <w:r>
        <w:rPr>
          <w:rFonts w:eastAsia="Times New Roman" w:cs="Arial"/>
          <w:sz w:val="24"/>
          <w:szCs w:val="24"/>
          <w:lang w:eastAsia="es-ES"/>
        </w:rPr>
        <w:t xml:space="preserve"> </w:t>
      </w:r>
      <w:r w:rsidRPr="0060582D">
        <w:rPr>
          <w:rFonts w:eastAsia="Times New Roman" w:cs="Arial"/>
          <w:sz w:val="24"/>
          <w:szCs w:val="24"/>
          <w:lang w:eastAsia="es-ES"/>
        </w:rPr>
        <w:t xml:space="preserve">con </w:t>
      </w:r>
      <w:r>
        <w:rPr>
          <w:rFonts w:eastAsia="Times New Roman" w:cs="Arial"/>
          <w:sz w:val="24"/>
          <w:szCs w:val="24"/>
          <w:lang w:eastAsia="es-ES"/>
        </w:rPr>
        <w:t xml:space="preserve">respecto a lo </w:t>
      </w:r>
      <w:r w:rsidRPr="0060582D">
        <w:rPr>
          <w:rFonts w:eastAsia="Times New Roman" w:cs="Arial"/>
          <w:sz w:val="24"/>
          <w:szCs w:val="24"/>
          <w:lang w:eastAsia="es-ES"/>
        </w:rPr>
        <w:t xml:space="preserve">que usted </w:t>
      </w:r>
      <w:r>
        <w:rPr>
          <w:rFonts w:eastAsia="Times New Roman" w:cs="Arial"/>
          <w:sz w:val="24"/>
          <w:szCs w:val="24"/>
          <w:lang w:eastAsia="es-ES"/>
        </w:rPr>
        <w:t xml:space="preserve">sabe sobre la temática </w:t>
      </w:r>
      <w:r w:rsidR="00A045BB">
        <w:rPr>
          <w:rFonts w:eastAsia="Times New Roman" w:cs="Arial"/>
          <w:sz w:val="24"/>
          <w:szCs w:val="24"/>
          <w:lang w:eastAsia="es-ES"/>
        </w:rPr>
        <w:t xml:space="preserve">de </w:t>
      </w:r>
      <w:r>
        <w:rPr>
          <w:rFonts w:eastAsia="Times New Roman" w:cs="Arial"/>
          <w:sz w:val="24"/>
          <w:szCs w:val="24"/>
          <w:lang w:eastAsia="es-ES"/>
        </w:rPr>
        <w:t xml:space="preserve">esta unidad; y posteriormente valore el grado de conocimiento </w:t>
      </w:r>
      <w:r w:rsidRPr="0060582D">
        <w:rPr>
          <w:rFonts w:eastAsia="Times New Roman" w:cs="Arial"/>
          <w:sz w:val="24"/>
          <w:szCs w:val="24"/>
          <w:lang w:eastAsia="es-ES"/>
        </w:rPr>
        <w:t xml:space="preserve">que </w:t>
      </w:r>
      <w:r>
        <w:rPr>
          <w:rFonts w:eastAsia="Times New Roman" w:cs="Arial"/>
          <w:sz w:val="24"/>
          <w:szCs w:val="24"/>
          <w:lang w:eastAsia="es-ES"/>
        </w:rPr>
        <w:t>considera ha alcanzado o avanzado en la misma</w:t>
      </w:r>
      <w:r w:rsidRPr="0060582D">
        <w:rPr>
          <w:rFonts w:eastAsia="Times New Roman" w:cs="Arial"/>
          <w:sz w:val="24"/>
          <w:szCs w:val="24"/>
          <w:lang w:eastAsia="es-ES"/>
        </w:rPr>
        <w:t xml:space="preserve">. Rellene con lápiz según </w:t>
      </w:r>
      <w:r>
        <w:rPr>
          <w:rFonts w:eastAsia="Times New Roman" w:cs="Arial"/>
          <w:sz w:val="24"/>
          <w:szCs w:val="24"/>
          <w:lang w:eastAsia="es-ES"/>
        </w:rPr>
        <w:t>la</w:t>
      </w:r>
      <w:r w:rsidRPr="0060582D">
        <w:rPr>
          <w:rFonts w:eastAsia="Times New Roman" w:cs="Arial"/>
          <w:sz w:val="24"/>
          <w:szCs w:val="24"/>
          <w:lang w:eastAsia="es-ES"/>
        </w:rPr>
        <w:t xml:space="preserve"> percepción</w:t>
      </w:r>
      <w:r>
        <w:rPr>
          <w:rFonts w:eastAsia="Times New Roman" w:cs="Arial"/>
          <w:sz w:val="24"/>
          <w:szCs w:val="24"/>
          <w:lang w:eastAsia="es-ES"/>
        </w:rPr>
        <w:t xml:space="preserve"> que tiene sobre usted mismo(a)</w:t>
      </w:r>
      <w:r w:rsidRPr="0060582D">
        <w:rPr>
          <w:rFonts w:eastAsia="Times New Roman" w:cs="Arial"/>
          <w:sz w:val="24"/>
          <w:szCs w:val="24"/>
          <w:lang w:eastAsia="es-ES"/>
        </w:rPr>
        <w:t>.</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1751"/>
        <w:gridCol w:w="439"/>
        <w:gridCol w:w="439"/>
        <w:gridCol w:w="439"/>
        <w:gridCol w:w="439"/>
        <w:gridCol w:w="40"/>
        <w:gridCol w:w="399"/>
        <w:gridCol w:w="439"/>
        <w:gridCol w:w="451"/>
        <w:gridCol w:w="430"/>
        <w:gridCol w:w="439"/>
        <w:gridCol w:w="550"/>
      </w:tblGrid>
      <w:tr w:rsidR="00DC1C5C" w:rsidRPr="007A18FA" w:rsidTr="008E60BF">
        <w:trPr>
          <w:jc w:val="center"/>
        </w:trPr>
        <w:tc>
          <w:tcPr>
            <w:tcW w:w="1751" w:type="dxa"/>
          </w:tcPr>
          <w:p w:rsidR="00DC1C5C" w:rsidRPr="007A18FA" w:rsidRDefault="00DC1C5C" w:rsidP="00735C37">
            <w:pPr>
              <w:jc w:val="right"/>
              <w:rPr>
                <w:rFonts w:eastAsia="Times New Roman" w:cs="Arial"/>
                <w:sz w:val="18"/>
                <w:szCs w:val="24"/>
                <w:lang w:eastAsia="es-ES"/>
              </w:rPr>
            </w:pPr>
            <w:r>
              <w:rPr>
                <w:rFonts w:eastAsia="Times New Roman" w:cs="Arial"/>
                <w:sz w:val="18"/>
                <w:szCs w:val="24"/>
                <w:lang w:eastAsia="es-ES"/>
              </w:rPr>
              <w:t>Grado:</w:t>
            </w:r>
          </w:p>
        </w:tc>
        <w:tc>
          <w:tcPr>
            <w:tcW w:w="1796" w:type="dxa"/>
            <w:gridSpan w:val="5"/>
          </w:tcPr>
          <w:p w:rsidR="00DC1C5C" w:rsidRPr="007A18FA" w:rsidRDefault="00DC1C5C" w:rsidP="00735C37">
            <w:pPr>
              <w:jc w:val="left"/>
              <w:rPr>
                <w:rFonts w:eastAsia="Times New Roman" w:cs="Arial"/>
                <w:sz w:val="18"/>
                <w:szCs w:val="24"/>
                <w:lang w:eastAsia="es-ES"/>
              </w:rPr>
            </w:pPr>
            <w:r>
              <w:rPr>
                <w:rFonts w:eastAsia="Times New Roman" w:cs="Arial"/>
                <w:sz w:val="18"/>
                <w:szCs w:val="24"/>
                <w:lang w:eastAsia="es-ES"/>
              </w:rPr>
              <w:t>Necesito mejorar</w:t>
            </w:r>
          </w:p>
        </w:tc>
        <w:tc>
          <w:tcPr>
            <w:tcW w:w="1289" w:type="dxa"/>
            <w:gridSpan w:val="3"/>
          </w:tcPr>
          <w:p w:rsidR="00DC1C5C" w:rsidRPr="007A18FA" w:rsidRDefault="004B5F46" w:rsidP="00735C37">
            <w:pPr>
              <w:jc w:val="left"/>
              <w:rPr>
                <w:rFonts w:eastAsia="Times New Roman" w:cs="Arial"/>
                <w:sz w:val="18"/>
                <w:szCs w:val="24"/>
                <w:lang w:eastAsia="es-ES"/>
              </w:rPr>
            </w:pPr>
            <w:r>
              <w:rPr>
                <w:rFonts w:eastAsia="Times New Roman" w:cs="Arial"/>
                <w:sz w:val="18"/>
                <w:szCs w:val="24"/>
                <w:lang w:eastAsia="es-ES"/>
              </w:rPr>
              <w:t>Mediano</w:t>
            </w:r>
          </w:p>
        </w:tc>
        <w:tc>
          <w:tcPr>
            <w:tcW w:w="1419" w:type="dxa"/>
            <w:gridSpan w:val="3"/>
          </w:tcPr>
          <w:p w:rsidR="00DC1C5C" w:rsidRPr="007A18FA" w:rsidRDefault="00DC1C5C" w:rsidP="00735C37">
            <w:pPr>
              <w:jc w:val="right"/>
              <w:rPr>
                <w:rFonts w:eastAsia="Times New Roman" w:cs="Arial"/>
                <w:sz w:val="18"/>
                <w:szCs w:val="24"/>
                <w:lang w:eastAsia="es-ES"/>
              </w:rPr>
            </w:pPr>
            <w:r>
              <w:rPr>
                <w:rFonts w:eastAsia="Times New Roman" w:cs="Arial"/>
                <w:sz w:val="18"/>
                <w:szCs w:val="24"/>
                <w:lang w:eastAsia="es-ES"/>
              </w:rPr>
              <w:t>Muy bueno</w:t>
            </w:r>
          </w:p>
        </w:tc>
      </w:tr>
      <w:tr w:rsidR="009B1768" w:rsidRPr="00CA54AA" w:rsidTr="008E60BF">
        <w:trPr>
          <w:jc w:val="center"/>
        </w:trPr>
        <w:tc>
          <w:tcPr>
            <w:tcW w:w="1751" w:type="dxa"/>
          </w:tcPr>
          <w:p w:rsidR="009B1768" w:rsidRPr="00CA54AA" w:rsidRDefault="009B1768" w:rsidP="00422625">
            <w:pPr>
              <w:rPr>
                <w:rFonts w:eastAsia="Times New Roman" w:cs="Arial"/>
                <w:sz w:val="20"/>
                <w:szCs w:val="24"/>
                <w:lang w:eastAsia="es-ES"/>
              </w:rPr>
            </w:pP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1</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2</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3</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4</w:t>
            </w:r>
          </w:p>
        </w:tc>
        <w:tc>
          <w:tcPr>
            <w:tcW w:w="439" w:type="dxa"/>
            <w:gridSpan w:val="2"/>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5</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6</w:t>
            </w:r>
          </w:p>
        </w:tc>
        <w:tc>
          <w:tcPr>
            <w:tcW w:w="451"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7</w:t>
            </w:r>
          </w:p>
        </w:tc>
        <w:tc>
          <w:tcPr>
            <w:tcW w:w="430"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0"/>
                <w:szCs w:val="24"/>
                <w:lang w:eastAsia="es-ES"/>
              </w:rPr>
              <w:t>8</w:t>
            </w:r>
          </w:p>
        </w:tc>
        <w:tc>
          <w:tcPr>
            <w:tcW w:w="439" w:type="dxa"/>
          </w:tcPr>
          <w:p w:rsidR="009B1768" w:rsidRPr="00CA54AA" w:rsidRDefault="009B1768" w:rsidP="00422625">
            <w:pPr>
              <w:jc w:val="center"/>
              <w:rPr>
                <w:rFonts w:eastAsia="Times New Roman" w:cs="Arial"/>
                <w:sz w:val="20"/>
                <w:szCs w:val="24"/>
                <w:lang w:eastAsia="es-ES"/>
              </w:rPr>
            </w:pPr>
            <w:r>
              <w:rPr>
                <w:rFonts w:eastAsia="Times New Roman" w:cs="Arial"/>
                <w:sz w:val="20"/>
                <w:szCs w:val="24"/>
                <w:lang w:eastAsia="es-ES"/>
              </w:rPr>
              <w:t>9</w:t>
            </w:r>
          </w:p>
        </w:tc>
        <w:tc>
          <w:tcPr>
            <w:tcW w:w="550" w:type="dxa"/>
          </w:tcPr>
          <w:p w:rsidR="009B1768" w:rsidRPr="00CA54AA" w:rsidRDefault="009B1768" w:rsidP="00422625">
            <w:pPr>
              <w:jc w:val="center"/>
              <w:rPr>
                <w:rFonts w:eastAsia="Times New Roman" w:cs="Arial"/>
                <w:sz w:val="20"/>
                <w:szCs w:val="24"/>
                <w:lang w:eastAsia="es-ES"/>
              </w:rPr>
            </w:pPr>
            <w:r>
              <w:rPr>
                <w:rFonts w:eastAsia="Times New Roman" w:cs="Arial"/>
                <w:sz w:val="20"/>
                <w:szCs w:val="24"/>
                <w:lang w:eastAsia="es-ES"/>
              </w:rPr>
              <w:t>10</w:t>
            </w:r>
          </w:p>
        </w:tc>
      </w:tr>
      <w:tr w:rsidR="009B1768" w:rsidRPr="00CA54AA" w:rsidTr="008E60BF">
        <w:trPr>
          <w:jc w:val="center"/>
        </w:trPr>
        <w:tc>
          <w:tcPr>
            <w:tcW w:w="1751" w:type="dxa"/>
          </w:tcPr>
          <w:p w:rsidR="009B1768" w:rsidRPr="00CA54AA" w:rsidRDefault="009B1768" w:rsidP="00422625">
            <w:pPr>
              <w:rPr>
                <w:rFonts w:eastAsia="Times New Roman" w:cs="Arial"/>
                <w:sz w:val="20"/>
                <w:szCs w:val="24"/>
                <w:lang w:eastAsia="es-ES"/>
              </w:rPr>
            </w:pPr>
            <w:r w:rsidRPr="00CA54AA">
              <w:rPr>
                <w:rFonts w:eastAsia="Times New Roman" w:cs="Arial"/>
                <w:sz w:val="20"/>
                <w:szCs w:val="24"/>
                <w:lang w:eastAsia="es-ES"/>
              </w:rPr>
              <w:t>Mi estado inicial</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gridSpan w:val="2"/>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1"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r w:rsidR="009B1768" w:rsidRPr="00CA54AA" w:rsidTr="008E60BF">
        <w:trPr>
          <w:jc w:val="center"/>
        </w:trPr>
        <w:tc>
          <w:tcPr>
            <w:tcW w:w="1751" w:type="dxa"/>
          </w:tcPr>
          <w:p w:rsidR="009B1768" w:rsidRPr="00CA54AA" w:rsidRDefault="009B1768" w:rsidP="009B1768">
            <w:pPr>
              <w:rPr>
                <w:rFonts w:eastAsia="Times New Roman" w:cs="Arial"/>
                <w:sz w:val="20"/>
                <w:szCs w:val="24"/>
                <w:lang w:eastAsia="es-ES"/>
              </w:rPr>
            </w:pPr>
            <w:r w:rsidRPr="00CA54AA">
              <w:rPr>
                <w:rFonts w:eastAsia="Times New Roman" w:cs="Arial"/>
                <w:sz w:val="20"/>
                <w:szCs w:val="24"/>
                <w:lang w:eastAsia="es-ES"/>
              </w:rPr>
              <w:t xml:space="preserve">Mi estado </w:t>
            </w:r>
            <w:r>
              <w:rPr>
                <w:rFonts w:eastAsia="Times New Roman" w:cs="Arial"/>
                <w:sz w:val="20"/>
                <w:szCs w:val="24"/>
                <w:lang w:eastAsia="es-ES"/>
              </w:rPr>
              <w:t>actual</w:t>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gridSpan w:val="2"/>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1"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0"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550" w:type="dxa"/>
          </w:tcPr>
          <w:p w:rsidR="009B1768" w:rsidRPr="00CA54AA" w:rsidRDefault="009B1768" w:rsidP="00422625">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bl>
    <w:p w:rsidR="009B1768" w:rsidRDefault="009B1768" w:rsidP="009B1768">
      <w:pPr>
        <w:pStyle w:val="Prrafodelista"/>
        <w:contextualSpacing w:val="0"/>
        <w:rPr>
          <w:rFonts w:eastAsia="Times New Roman" w:cs="Arial"/>
          <w:sz w:val="24"/>
          <w:szCs w:val="24"/>
          <w:lang w:eastAsia="es-ES"/>
        </w:rPr>
      </w:pPr>
    </w:p>
    <w:p w:rsidR="009B1768" w:rsidRPr="00616087" w:rsidRDefault="00496589" w:rsidP="009B1768">
      <w:pPr>
        <w:pStyle w:val="Prrafodelista"/>
        <w:spacing w:after="120"/>
        <w:ind w:left="0"/>
        <w:contextualSpacing w:val="0"/>
        <w:rPr>
          <w:rFonts w:eastAsia="Times New Roman" w:cs="Arial"/>
          <w:b/>
          <w:sz w:val="24"/>
          <w:szCs w:val="24"/>
          <w:lang w:eastAsia="es-ES"/>
        </w:rPr>
      </w:pPr>
      <w:r>
        <w:rPr>
          <w:rFonts w:eastAsia="Times New Roman" w:cs="Arial"/>
          <w:b/>
          <w:sz w:val="24"/>
          <w:szCs w:val="24"/>
          <w:lang w:eastAsia="es-ES"/>
        </w:rPr>
        <w:t>Del tema 6</w:t>
      </w:r>
      <w:r w:rsidR="009B1768" w:rsidRPr="00616087">
        <w:rPr>
          <w:rFonts w:eastAsia="Times New Roman" w:cs="Arial"/>
          <w:b/>
          <w:sz w:val="24"/>
          <w:szCs w:val="24"/>
          <w:lang w:eastAsia="es-ES"/>
        </w:rPr>
        <w:t>:</w:t>
      </w:r>
    </w:p>
    <w:p w:rsidR="009B1768"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Redactar de forma explicativa el enfoque y alcance de la investigación.</w:t>
      </w:r>
    </w:p>
    <w:p w:rsidR="00422625"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 xml:space="preserve">Para la selección de la población y muestra de la investigación: </w:t>
      </w:r>
    </w:p>
    <w:p w:rsidR="00422625" w:rsidRDefault="00422625" w:rsidP="0081269B">
      <w:pPr>
        <w:pStyle w:val="Prrafodelista"/>
        <w:numPr>
          <w:ilvl w:val="0"/>
          <w:numId w:val="32"/>
        </w:numPr>
        <w:spacing w:after="120"/>
        <w:contextualSpacing w:val="0"/>
        <w:rPr>
          <w:rFonts w:eastAsia="Times New Roman" w:cs="Arial"/>
          <w:sz w:val="24"/>
          <w:szCs w:val="24"/>
          <w:lang w:eastAsia="es-ES"/>
        </w:rPr>
      </w:pPr>
      <w:r>
        <w:rPr>
          <w:rFonts w:eastAsia="Times New Roman" w:cs="Arial"/>
          <w:sz w:val="24"/>
          <w:szCs w:val="24"/>
          <w:lang w:eastAsia="es-ES"/>
        </w:rPr>
        <w:t>Elegir los actores educativos que forman parte de la muestra.</w:t>
      </w:r>
    </w:p>
    <w:p w:rsidR="00422625" w:rsidRDefault="00422625" w:rsidP="0081269B">
      <w:pPr>
        <w:pStyle w:val="Prrafodelista"/>
        <w:numPr>
          <w:ilvl w:val="0"/>
          <w:numId w:val="32"/>
        </w:numPr>
        <w:spacing w:after="120"/>
        <w:contextualSpacing w:val="0"/>
        <w:rPr>
          <w:rFonts w:eastAsia="Times New Roman" w:cs="Arial"/>
          <w:sz w:val="24"/>
          <w:szCs w:val="24"/>
          <w:lang w:eastAsia="es-ES"/>
        </w:rPr>
      </w:pPr>
      <w:r>
        <w:rPr>
          <w:rFonts w:eastAsia="Times New Roman" w:cs="Arial"/>
          <w:sz w:val="24"/>
          <w:szCs w:val="24"/>
          <w:lang w:eastAsia="es-ES"/>
        </w:rPr>
        <w:t>Explicar por qué y cómo se hará la selección</w:t>
      </w:r>
    </w:p>
    <w:p w:rsidR="00422625"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Elegir el método más conveniente (probabilístico y/o no-probabilístico) para tratar la muestra</w:t>
      </w:r>
      <w:r w:rsidR="00F34437">
        <w:rPr>
          <w:rFonts w:eastAsia="Times New Roman" w:cs="Arial"/>
          <w:sz w:val="24"/>
          <w:szCs w:val="24"/>
          <w:lang w:eastAsia="es-ES"/>
        </w:rPr>
        <w:t>.</w:t>
      </w:r>
    </w:p>
    <w:p w:rsidR="00422625"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Elegir las técnicas e instrumentos más convenientes para la investigación.</w:t>
      </w:r>
    </w:p>
    <w:p w:rsidR="00C46FA6" w:rsidRDefault="00C46FA6" w:rsidP="00BD29A8">
      <w:pPr>
        <w:spacing w:line="360" w:lineRule="auto"/>
        <w:jc w:val="left"/>
        <w:rPr>
          <w:rFonts w:eastAsia="Times New Roman" w:cs="Arial"/>
          <w:sz w:val="24"/>
          <w:szCs w:val="24"/>
          <w:lang w:eastAsia="es-ES"/>
        </w:rPr>
      </w:pPr>
    </w:p>
    <w:p w:rsidR="00496589" w:rsidRPr="00616087" w:rsidRDefault="00496589" w:rsidP="00496589">
      <w:pPr>
        <w:pStyle w:val="Prrafodelista"/>
        <w:spacing w:after="120"/>
        <w:ind w:left="0"/>
        <w:contextualSpacing w:val="0"/>
        <w:rPr>
          <w:rFonts w:eastAsia="Times New Roman" w:cs="Arial"/>
          <w:b/>
          <w:sz w:val="24"/>
          <w:szCs w:val="24"/>
          <w:lang w:eastAsia="es-ES"/>
        </w:rPr>
      </w:pPr>
      <w:r>
        <w:rPr>
          <w:rFonts w:eastAsia="Times New Roman" w:cs="Arial"/>
          <w:b/>
          <w:sz w:val="24"/>
          <w:szCs w:val="24"/>
          <w:lang w:eastAsia="es-ES"/>
        </w:rPr>
        <w:t>Del tema 7</w:t>
      </w:r>
      <w:r w:rsidR="00422625">
        <w:rPr>
          <w:rFonts w:eastAsia="Times New Roman" w:cs="Arial"/>
          <w:b/>
          <w:sz w:val="24"/>
          <w:szCs w:val="24"/>
          <w:lang w:eastAsia="es-ES"/>
        </w:rPr>
        <w:t xml:space="preserve"> y 8</w:t>
      </w:r>
    </w:p>
    <w:p w:rsidR="00496589"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Operacionalizar</w:t>
      </w:r>
      <w:r w:rsidR="00E93089">
        <w:rPr>
          <w:rFonts w:eastAsia="Times New Roman" w:cs="Arial"/>
          <w:sz w:val="24"/>
          <w:szCs w:val="24"/>
          <w:lang w:eastAsia="es-ES"/>
        </w:rPr>
        <w:t xml:space="preserve"> las variables de investigación (ver tabla de ejemplo</w:t>
      </w:r>
      <w:r w:rsidR="006678D9">
        <w:rPr>
          <w:rFonts w:eastAsia="Times New Roman" w:cs="Arial"/>
          <w:sz w:val="24"/>
          <w:szCs w:val="24"/>
          <w:lang w:eastAsia="es-ES"/>
        </w:rPr>
        <w:t>, tema 7</w:t>
      </w:r>
      <w:r w:rsidR="00E93089">
        <w:rPr>
          <w:rFonts w:eastAsia="Times New Roman" w:cs="Arial"/>
          <w:sz w:val="24"/>
          <w:szCs w:val="24"/>
          <w:lang w:eastAsia="es-ES"/>
        </w:rPr>
        <w:t>)</w:t>
      </w:r>
    </w:p>
    <w:p w:rsidR="00496589" w:rsidRDefault="00422625"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Redactar preguntas claves para la investigación</w:t>
      </w:r>
      <w:r w:rsidR="00E93089">
        <w:rPr>
          <w:rFonts w:eastAsia="Times New Roman" w:cs="Arial"/>
          <w:sz w:val="24"/>
          <w:szCs w:val="24"/>
          <w:lang w:eastAsia="es-ES"/>
        </w:rPr>
        <w:t xml:space="preserve"> (ver ejemplo</w:t>
      </w:r>
      <w:r w:rsidR="00857E13">
        <w:rPr>
          <w:rFonts w:eastAsia="Times New Roman" w:cs="Arial"/>
          <w:sz w:val="24"/>
          <w:szCs w:val="24"/>
          <w:lang w:eastAsia="es-ES"/>
        </w:rPr>
        <w:t xml:space="preserve"> en el tema 8</w:t>
      </w:r>
      <w:r w:rsidR="00E93089">
        <w:rPr>
          <w:rFonts w:eastAsia="Times New Roman" w:cs="Arial"/>
          <w:sz w:val="24"/>
          <w:szCs w:val="24"/>
          <w:lang w:eastAsia="es-ES"/>
        </w:rPr>
        <w:t>)</w:t>
      </w:r>
    </w:p>
    <w:p w:rsidR="00E93089" w:rsidRDefault="00E93089" w:rsidP="0081269B">
      <w:pPr>
        <w:pStyle w:val="Prrafodelista"/>
        <w:numPr>
          <w:ilvl w:val="0"/>
          <w:numId w:val="30"/>
        </w:numPr>
        <w:spacing w:after="120"/>
        <w:contextualSpacing w:val="0"/>
        <w:rPr>
          <w:rFonts w:eastAsia="Times New Roman" w:cs="Arial"/>
          <w:sz w:val="24"/>
          <w:szCs w:val="24"/>
          <w:lang w:eastAsia="es-ES"/>
        </w:rPr>
      </w:pPr>
      <w:r>
        <w:rPr>
          <w:rFonts w:eastAsia="Times New Roman" w:cs="Arial"/>
          <w:sz w:val="24"/>
          <w:szCs w:val="24"/>
          <w:lang w:eastAsia="es-ES"/>
        </w:rPr>
        <w:t>Diseñar instrumentos de investigación (</w:t>
      </w:r>
      <w:r w:rsidR="00857E13">
        <w:rPr>
          <w:rFonts w:eastAsia="Times New Roman" w:cs="Arial"/>
          <w:sz w:val="24"/>
          <w:szCs w:val="24"/>
          <w:lang w:eastAsia="es-ES"/>
        </w:rPr>
        <w:t>seguir orientaciones del tema 8, y vea ejemplos en el A</w:t>
      </w:r>
      <w:r>
        <w:rPr>
          <w:rFonts w:eastAsia="Times New Roman" w:cs="Arial"/>
          <w:sz w:val="24"/>
          <w:szCs w:val="24"/>
          <w:lang w:eastAsia="es-ES"/>
        </w:rPr>
        <w:t>nexo 2)</w:t>
      </w:r>
    </w:p>
    <w:p w:rsidR="00496589" w:rsidRDefault="00496589" w:rsidP="00496589">
      <w:pPr>
        <w:spacing w:line="360" w:lineRule="auto"/>
        <w:jc w:val="left"/>
        <w:rPr>
          <w:rFonts w:eastAsia="Times New Roman" w:cs="Arial"/>
          <w:sz w:val="24"/>
          <w:szCs w:val="24"/>
          <w:lang w:eastAsia="es-ES"/>
        </w:rPr>
      </w:pPr>
    </w:p>
    <w:p w:rsidR="009B1768" w:rsidRDefault="009B1768" w:rsidP="00BD29A8">
      <w:pPr>
        <w:spacing w:line="360" w:lineRule="auto"/>
        <w:jc w:val="left"/>
        <w:rPr>
          <w:rFonts w:eastAsia="Times New Roman" w:cs="Arial"/>
          <w:sz w:val="24"/>
          <w:szCs w:val="24"/>
          <w:lang w:eastAsia="es-ES"/>
        </w:rPr>
      </w:pPr>
    </w:p>
    <w:p w:rsidR="009B1768" w:rsidRDefault="009B1768">
      <w:pPr>
        <w:spacing w:after="200" w:line="276" w:lineRule="auto"/>
        <w:jc w:val="left"/>
        <w:rPr>
          <w:rFonts w:eastAsia="Times New Roman" w:cs="Arial"/>
          <w:sz w:val="24"/>
          <w:szCs w:val="24"/>
          <w:lang w:eastAsia="es-ES"/>
        </w:rPr>
      </w:pPr>
      <w:r>
        <w:rPr>
          <w:rFonts w:eastAsia="Times New Roman" w:cs="Arial"/>
          <w:sz w:val="24"/>
          <w:szCs w:val="24"/>
          <w:lang w:eastAsia="es-ES"/>
        </w:rPr>
        <w:br w:type="page"/>
      </w:r>
    </w:p>
    <w:p w:rsidR="009B1768" w:rsidRPr="00BD29A8" w:rsidRDefault="009B1768" w:rsidP="00BD29A8">
      <w:pPr>
        <w:spacing w:line="360" w:lineRule="auto"/>
        <w:jc w:val="left"/>
        <w:rPr>
          <w:rFonts w:eastAsia="Times New Roman" w:cs="Arial"/>
          <w:sz w:val="24"/>
          <w:szCs w:val="24"/>
          <w:lang w:eastAsia="es-ES"/>
        </w:rPr>
      </w:pPr>
    </w:p>
    <w:p w:rsidR="0092654C" w:rsidRPr="00697AF1" w:rsidRDefault="0092654C" w:rsidP="0092654C">
      <w:pPr>
        <w:keepNext/>
        <w:framePr w:dropCap="drop" w:lines="3" w:wrap="around" w:vAnchor="text" w:hAnchor="text"/>
        <w:shd w:val="clear" w:color="auto" w:fill="C6D9F1" w:themeFill="text2" w:themeFillTint="33"/>
        <w:spacing w:line="1955" w:lineRule="exact"/>
        <w:jc w:val="left"/>
        <w:textAlignment w:val="baseline"/>
        <w:rPr>
          <w:rFonts w:eastAsia="Times New Roman" w:cs="Arial"/>
          <w:b/>
          <w:position w:val="-10"/>
          <w:sz w:val="219"/>
          <w:szCs w:val="24"/>
          <w:lang w:eastAsia="es-ES"/>
        </w:rPr>
      </w:pPr>
      <w:r w:rsidRPr="00697AF1">
        <w:rPr>
          <w:rFonts w:eastAsia="Times New Roman" w:cs="Arial"/>
          <w:b/>
          <w:position w:val="-10"/>
          <w:sz w:val="219"/>
          <w:szCs w:val="24"/>
          <w:lang w:eastAsia="es-ES"/>
        </w:rPr>
        <w:t>4</w:t>
      </w:r>
    </w:p>
    <w:p w:rsidR="008F0AF8" w:rsidRPr="00697AF1" w:rsidRDefault="008F0AF8" w:rsidP="008F0AF8">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INTERVENCIÓN</w:t>
      </w:r>
      <w:r w:rsidR="0092654C" w:rsidRPr="00697AF1">
        <w:rPr>
          <w:rFonts w:eastAsia="Times New Roman" w:cs="Arial"/>
          <w:b/>
          <w:sz w:val="36"/>
          <w:szCs w:val="24"/>
          <w:lang w:eastAsia="es-ES"/>
        </w:rPr>
        <w:t xml:space="preserve"> </w:t>
      </w:r>
    </w:p>
    <w:p w:rsidR="0092654C" w:rsidRPr="00697AF1" w:rsidRDefault="0092654C" w:rsidP="008F0AF8">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 xml:space="preserve">EN EL </w:t>
      </w:r>
    </w:p>
    <w:p w:rsidR="0092654C" w:rsidRPr="00697AF1" w:rsidRDefault="0092654C" w:rsidP="008F0AF8">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ÁMBITO EDUCATIVO</w:t>
      </w:r>
    </w:p>
    <w:p w:rsidR="008F0AF8" w:rsidRPr="00697AF1" w:rsidRDefault="008F0AF8" w:rsidP="008F0AF8">
      <w:pPr>
        <w:spacing w:line="360" w:lineRule="auto"/>
        <w:rPr>
          <w:rFonts w:eastAsia="Times New Roman" w:cs="Arial"/>
          <w:sz w:val="24"/>
          <w:szCs w:val="24"/>
          <w:lang w:eastAsia="es-ES"/>
        </w:rPr>
      </w:pPr>
    </w:p>
    <w:p w:rsidR="008F0AF8" w:rsidRPr="000940E5" w:rsidRDefault="000940E5" w:rsidP="008F0AF8">
      <w:pPr>
        <w:pStyle w:val="Ttulo1"/>
        <w:spacing w:before="0" w:line="360" w:lineRule="auto"/>
        <w:rPr>
          <w:rFonts w:ascii="Arial" w:eastAsia="Times New Roman" w:hAnsi="Arial" w:cs="Arial"/>
          <w:color w:val="FFFFFF" w:themeColor="background1"/>
          <w:lang w:eastAsia="es-ES"/>
        </w:rPr>
      </w:pPr>
      <w:bookmarkStart w:id="37" w:name="_Toc399680939"/>
      <w:r w:rsidRPr="000940E5">
        <w:rPr>
          <w:rFonts w:ascii="Arial" w:eastAsia="Times New Roman" w:hAnsi="Arial" w:cs="Arial"/>
          <w:color w:val="FFFFFF" w:themeColor="background1"/>
          <w:lang w:eastAsia="es-ES"/>
        </w:rPr>
        <w:t xml:space="preserve">CAPÍTULO </w:t>
      </w:r>
      <w:r w:rsidR="008F0AF8" w:rsidRPr="000940E5">
        <w:rPr>
          <w:rFonts w:ascii="Arial" w:eastAsia="Times New Roman" w:hAnsi="Arial" w:cs="Arial"/>
          <w:color w:val="FFFFFF" w:themeColor="background1"/>
          <w:lang w:eastAsia="es-ES"/>
        </w:rPr>
        <w:t>4. INTERVENCIÓN</w:t>
      </w:r>
      <w:r w:rsidR="0092654C" w:rsidRPr="000940E5">
        <w:rPr>
          <w:rFonts w:ascii="Arial" w:eastAsia="Times New Roman" w:hAnsi="Arial" w:cs="Arial"/>
          <w:color w:val="FFFFFF" w:themeColor="background1"/>
          <w:lang w:eastAsia="es-ES"/>
        </w:rPr>
        <w:t xml:space="preserve"> EN EL ÁMBITO EDUCATIVO</w:t>
      </w:r>
      <w:bookmarkEnd w:id="37"/>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83840" behindDoc="0" locked="0" layoutInCell="1" allowOverlap="1" wp14:anchorId="7006B85B" wp14:editId="4CDB6934">
            <wp:simplePos x="0" y="0"/>
            <wp:positionH relativeFrom="column">
              <wp:posOffset>1285874</wp:posOffset>
            </wp:positionH>
            <wp:positionV relativeFrom="paragraph">
              <wp:posOffset>140970</wp:posOffset>
            </wp:positionV>
            <wp:extent cx="3228975" cy="3276600"/>
            <wp:effectExtent l="190500" t="171450" r="200025" b="20955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A INVESTIGACION.jpg"/>
                    <pic:cNvPicPr/>
                  </pic:nvPicPr>
                  <pic:blipFill rotWithShape="1">
                    <a:blip r:embed="rId39" cstate="email">
                      <a:extLst>
                        <a:ext uri="{BEBA8EAE-BF5A-486C-A8C5-ECC9F3942E4B}">
                          <a14:imgProps xmlns:a14="http://schemas.microsoft.com/office/drawing/2010/main">
                            <a14:imgLayer r:embed="rId40">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3232730" cy="3280410"/>
                    </a:xfrm>
                    <a:prstGeom prst="ellipse">
                      <a:avLst/>
                    </a:prstGeom>
                    <a:ln w="190500" cap="rnd">
                      <a:solidFill>
                        <a:schemeClr val="accent4">
                          <a:lumMod val="60000"/>
                          <a:lumOff val="40000"/>
                        </a:scheme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Pr="00697AF1" w:rsidRDefault="008F0AF8" w:rsidP="008F0AF8">
      <w:pPr>
        <w:spacing w:line="360" w:lineRule="auto"/>
        <w:rPr>
          <w:rFonts w:eastAsia="Times New Roman" w:cs="Arial"/>
          <w:sz w:val="24"/>
          <w:szCs w:val="24"/>
          <w:lang w:eastAsia="es-ES"/>
        </w:rPr>
      </w:pPr>
    </w:p>
    <w:p w:rsidR="008F0AF8" w:rsidRDefault="008F0AF8" w:rsidP="008F0AF8">
      <w:pPr>
        <w:spacing w:line="360" w:lineRule="auto"/>
        <w:rPr>
          <w:rFonts w:eastAsia="Times New Roman" w:cs="Arial"/>
          <w:sz w:val="24"/>
          <w:szCs w:val="24"/>
          <w:lang w:eastAsia="es-ES"/>
        </w:rPr>
      </w:pPr>
    </w:p>
    <w:p w:rsidR="00515814" w:rsidRPr="00697AF1" w:rsidRDefault="00515814" w:rsidP="008F0AF8">
      <w:pPr>
        <w:spacing w:line="360" w:lineRule="auto"/>
        <w:rPr>
          <w:rFonts w:eastAsia="Times New Roman" w:cs="Arial"/>
          <w:sz w:val="24"/>
          <w:szCs w:val="24"/>
          <w:lang w:eastAsia="es-ES"/>
        </w:rPr>
      </w:pPr>
    </w:p>
    <w:tbl>
      <w:tblPr>
        <w:tblStyle w:val="Tablaconcuadrcula"/>
        <w:tblW w:w="5068" w:type="dxa"/>
        <w:jc w:val="center"/>
        <w:tblBorders>
          <w:insideH w:val="none" w:sz="0" w:space="0" w:color="auto"/>
          <w:insideV w:val="none" w:sz="0" w:space="0" w:color="auto"/>
        </w:tblBorders>
        <w:tblLook w:val="04A0" w:firstRow="1" w:lastRow="0" w:firstColumn="1" w:lastColumn="0" w:noHBand="0" w:noVBand="1"/>
      </w:tblPr>
      <w:tblGrid>
        <w:gridCol w:w="5068"/>
      </w:tblGrid>
      <w:tr w:rsidR="00746B63" w:rsidRPr="00515814" w:rsidTr="00746B63">
        <w:trPr>
          <w:jc w:val="center"/>
        </w:trPr>
        <w:tc>
          <w:tcPr>
            <w:tcW w:w="5068" w:type="dxa"/>
            <w:shd w:val="clear" w:color="auto" w:fill="C6D9F1" w:themeFill="text2" w:themeFillTint="33"/>
          </w:tcPr>
          <w:p w:rsidR="00746B63" w:rsidRPr="00515814" w:rsidRDefault="00746B63" w:rsidP="00CA66E1">
            <w:pPr>
              <w:pStyle w:val="Prrafodelista"/>
              <w:ind w:left="-90"/>
              <w:jc w:val="left"/>
              <w:rPr>
                <w:rFonts w:cs="Arial"/>
                <w:sz w:val="24"/>
                <w:lang w:val="es-NI"/>
              </w:rPr>
            </w:pPr>
            <w:r w:rsidRPr="00515814">
              <w:rPr>
                <w:rFonts w:cs="Arial"/>
                <w:b/>
                <w:sz w:val="24"/>
                <w:lang w:val="es-NI"/>
              </w:rPr>
              <w:t>Contenidos</w:t>
            </w:r>
          </w:p>
        </w:tc>
      </w:tr>
      <w:tr w:rsidR="00746B63" w:rsidRPr="00515814" w:rsidTr="00746B63">
        <w:trPr>
          <w:jc w:val="center"/>
        </w:trPr>
        <w:tc>
          <w:tcPr>
            <w:tcW w:w="5068" w:type="dxa"/>
          </w:tcPr>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El trabajo de campo</w:t>
            </w:r>
          </w:p>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La intervención</w:t>
            </w:r>
          </w:p>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El análisis de resultados</w:t>
            </w:r>
          </w:p>
        </w:tc>
      </w:tr>
    </w:tbl>
    <w:p w:rsidR="008F0AF8" w:rsidRPr="00697AF1" w:rsidRDefault="008F0AF8" w:rsidP="008F0AF8">
      <w:pPr>
        <w:spacing w:line="360" w:lineRule="auto"/>
        <w:rPr>
          <w:rFonts w:eastAsia="Times New Roman" w:cs="Arial"/>
          <w:sz w:val="24"/>
          <w:szCs w:val="24"/>
          <w:lang w:eastAsia="es-ES"/>
        </w:rPr>
      </w:pPr>
    </w:p>
    <w:p w:rsidR="007D16B0" w:rsidRPr="00697AF1" w:rsidRDefault="007D16B0" w:rsidP="00F305FD">
      <w:pPr>
        <w:spacing w:line="360" w:lineRule="auto"/>
        <w:jc w:val="left"/>
        <w:rPr>
          <w:rFonts w:eastAsia="Times New Roman" w:cs="Arial"/>
          <w:sz w:val="24"/>
          <w:szCs w:val="24"/>
          <w:lang w:eastAsia="es-ES"/>
        </w:rPr>
      </w:pPr>
    </w:p>
    <w:p w:rsidR="00B21F2A" w:rsidRPr="00697AF1" w:rsidRDefault="00B21F2A" w:rsidP="00F305FD">
      <w:pPr>
        <w:spacing w:line="360" w:lineRule="auto"/>
        <w:jc w:val="left"/>
        <w:rPr>
          <w:rFonts w:eastAsia="Times New Roman" w:cs="Arial"/>
          <w:sz w:val="24"/>
          <w:szCs w:val="24"/>
          <w:lang w:eastAsia="es-ES"/>
        </w:rPr>
      </w:pPr>
    </w:p>
    <w:p w:rsidR="0092654C" w:rsidRPr="00697AF1" w:rsidRDefault="0092654C" w:rsidP="00F305FD">
      <w:pPr>
        <w:spacing w:line="360" w:lineRule="auto"/>
        <w:jc w:val="left"/>
        <w:rPr>
          <w:rFonts w:eastAsia="Times New Roman" w:cs="Arial"/>
          <w:sz w:val="24"/>
          <w:szCs w:val="24"/>
          <w:lang w:eastAsia="es-ES"/>
        </w:rPr>
      </w:pPr>
    </w:p>
    <w:p w:rsidR="0092654C" w:rsidRDefault="0092654C" w:rsidP="00F305FD">
      <w:pPr>
        <w:spacing w:line="360" w:lineRule="auto"/>
        <w:jc w:val="left"/>
        <w:rPr>
          <w:rFonts w:eastAsia="Times New Roman" w:cs="Arial"/>
          <w:sz w:val="24"/>
          <w:szCs w:val="24"/>
          <w:lang w:eastAsia="es-ES"/>
        </w:rPr>
      </w:pPr>
    </w:p>
    <w:p w:rsidR="00702A93" w:rsidRPr="00702A93" w:rsidRDefault="00702A93" w:rsidP="00474060">
      <w:pPr>
        <w:pStyle w:val="Ttulo2"/>
        <w:rPr>
          <w:rFonts w:eastAsia="Times New Roman"/>
          <w:lang w:eastAsia="es-ES"/>
        </w:rPr>
      </w:pPr>
      <w:bookmarkStart w:id="38" w:name="_Toc399680940"/>
      <w:r w:rsidRPr="00702A93">
        <w:rPr>
          <w:rFonts w:eastAsia="Times New Roman"/>
          <w:lang w:eastAsia="es-ES"/>
        </w:rPr>
        <w:lastRenderedPageBreak/>
        <w:t xml:space="preserve">Tema 9. </w:t>
      </w:r>
      <w:r w:rsidR="00351515">
        <w:rPr>
          <w:rFonts w:eastAsia="Times New Roman"/>
          <w:lang w:eastAsia="es-ES"/>
        </w:rPr>
        <w:t>Organización del</w:t>
      </w:r>
      <w:r w:rsidRPr="00702A93">
        <w:rPr>
          <w:rFonts w:eastAsia="Times New Roman"/>
          <w:lang w:eastAsia="es-ES"/>
        </w:rPr>
        <w:t xml:space="preserve"> trabajo de campo</w:t>
      </w:r>
      <w:bookmarkEnd w:id="38"/>
    </w:p>
    <w:p w:rsidR="00702A93" w:rsidRPr="00792D1F" w:rsidRDefault="00702A93" w:rsidP="00FE41C3">
      <w:pPr>
        <w:pStyle w:val="Prrafodelista"/>
        <w:spacing w:line="360" w:lineRule="auto"/>
        <w:ind w:left="0"/>
        <w:contextualSpacing w:val="0"/>
        <w:jc w:val="left"/>
        <w:rPr>
          <w:rFonts w:cs="Arial"/>
          <w:sz w:val="24"/>
          <w:szCs w:val="24"/>
          <w:lang w:val="es-NI"/>
        </w:rPr>
      </w:pPr>
    </w:p>
    <w:p w:rsidR="00792D1F" w:rsidRPr="00792D1F" w:rsidRDefault="00FE41C3" w:rsidP="0081269B">
      <w:pPr>
        <w:pStyle w:val="Ttulo3"/>
        <w:numPr>
          <w:ilvl w:val="0"/>
          <w:numId w:val="35"/>
        </w:numPr>
      </w:pPr>
      <w:bookmarkStart w:id="39" w:name="_Toc399680941"/>
      <w:r>
        <w:t>Características de esta etapa</w:t>
      </w:r>
      <w:bookmarkEnd w:id="39"/>
    </w:p>
    <w:p w:rsidR="00792D1F" w:rsidRPr="00FE41C3" w:rsidRDefault="00A22975" w:rsidP="0081269B">
      <w:pPr>
        <w:pStyle w:val="Prrafodelista"/>
        <w:numPr>
          <w:ilvl w:val="0"/>
          <w:numId w:val="36"/>
        </w:numPr>
        <w:spacing w:line="360" w:lineRule="auto"/>
        <w:rPr>
          <w:rFonts w:cs="Arial"/>
          <w:color w:val="000000"/>
          <w:sz w:val="24"/>
          <w:szCs w:val="24"/>
        </w:rPr>
      </w:pPr>
      <w:r>
        <w:rPr>
          <w:rFonts w:eastAsia="Times New Roman" w:cs="Arial"/>
          <w:noProof/>
          <w:sz w:val="24"/>
          <w:szCs w:val="24"/>
          <w:lang w:val="es-NI" w:eastAsia="es-NI"/>
        </w:rPr>
        <mc:AlternateContent>
          <mc:Choice Requires="wps">
            <w:drawing>
              <wp:anchor distT="0" distB="0" distL="114300" distR="114300" simplePos="0" relativeHeight="251792384" behindDoc="0" locked="0" layoutInCell="1" allowOverlap="1" wp14:anchorId="185FCA55" wp14:editId="2DE1DB92">
                <wp:simplePos x="0" y="0"/>
                <wp:positionH relativeFrom="column">
                  <wp:posOffset>4781550</wp:posOffset>
                </wp:positionH>
                <wp:positionV relativeFrom="paragraph">
                  <wp:posOffset>41910</wp:posOffset>
                </wp:positionV>
                <wp:extent cx="1704975" cy="819150"/>
                <wp:effectExtent l="0" t="0" r="9525" b="0"/>
                <wp:wrapSquare wrapText="bothSides"/>
                <wp:docPr id="43" name="43 Cuadro de texto"/>
                <wp:cNvGraphicFramePr/>
                <a:graphic xmlns:a="http://schemas.openxmlformats.org/drawingml/2006/main">
                  <a:graphicData uri="http://schemas.microsoft.com/office/word/2010/wordprocessingShape">
                    <wps:wsp>
                      <wps:cNvSpPr txBox="1"/>
                      <wps:spPr>
                        <a:xfrm>
                          <a:off x="0" y="0"/>
                          <a:ext cx="1704975" cy="81915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A22975">
                            <w:pPr>
                              <w:jc w:val="left"/>
                              <w:rPr>
                                <w:iCs/>
                                <w:sz w:val="18"/>
                                <w:szCs w:val="18"/>
                                <w:lang w:val="es-NI"/>
                              </w:rPr>
                            </w:pPr>
                            <w:r>
                              <w:rPr>
                                <w:b/>
                                <w:iCs/>
                                <w:sz w:val="18"/>
                                <w:szCs w:val="18"/>
                                <w:lang w:val="es-NI"/>
                              </w:rPr>
                              <w:t>Escenario</w:t>
                            </w:r>
                            <w:r w:rsidRPr="00973B58">
                              <w:rPr>
                                <w:b/>
                                <w:iCs/>
                                <w:sz w:val="18"/>
                                <w:szCs w:val="18"/>
                                <w:lang w:val="es-NI"/>
                              </w:rPr>
                              <w:t xml:space="preserve">: </w:t>
                            </w:r>
                            <w:r>
                              <w:rPr>
                                <w:iCs/>
                                <w:sz w:val="18"/>
                                <w:szCs w:val="18"/>
                                <w:lang w:val="es-NI"/>
                              </w:rPr>
                              <w:t>espacio y contexto de una determinada cultura, que la caracteriza, la determina y es objeto de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CA55" id="43 Cuadro de texto" o:spid="_x0000_s1052" type="#_x0000_t202" style="position:absolute;left:0;text-align:left;margin-left:376.5pt;margin-top:3.3pt;width:134.25pt;height:6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" fillcolor="white [1937]" stroked="f" strokeweight=".5pt">
                <v:fill color2="white [3201]" rotate="t" angle="90" colors="0 #bfbfbf;9830f #d6d6d6;1 white" focus="100%" type="gradient"/>
                <v:textbox>
                  <w:txbxContent>
                    <w:p w:rsidR="0094200B" w:rsidRPr="00973B58" w:rsidRDefault="0094200B" w:rsidP="00A22975">
                      <w:pPr>
                        <w:jc w:val="left"/>
                        <w:rPr>
                          <w:iCs/>
                          <w:sz w:val="18"/>
                          <w:szCs w:val="18"/>
                          <w:lang w:val="es-NI"/>
                        </w:rPr>
                      </w:pPr>
                      <w:r>
                        <w:rPr>
                          <w:b/>
                          <w:iCs/>
                          <w:sz w:val="18"/>
                          <w:szCs w:val="18"/>
                          <w:lang w:val="es-NI"/>
                        </w:rPr>
                        <w:t>Escenario</w:t>
                      </w:r>
                      <w:r w:rsidRPr="00973B58">
                        <w:rPr>
                          <w:b/>
                          <w:iCs/>
                          <w:sz w:val="18"/>
                          <w:szCs w:val="18"/>
                          <w:lang w:val="es-NI"/>
                        </w:rPr>
                        <w:t xml:space="preserve">: </w:t>
                      </w:r>
                      <w:r>
                        <w:rPr>
                          <w:iCs/>
                          <w:sz w:val="18"/>
                          <w:szCs w:val="18"/>
                          <w:lang w:val="es-NI"/>
                        </w:rPr>
                        <w:t>espacio y contexto de una determinada cultura, que la caracteriza, la determina y es objeto de investigación.</w:t>
                      </w:r>
                    </w:p>
                  </w:txbxContent>
                </v:textbox>
                <w10:wrap type="square"/>
              </v:shape>
            </w:pict>
          </mc:Fallback>
        </mc:AlternateContent>
      </w:r>
      <w:r w:rsidR="00792D1F" w:rsidRPr="00FE41C3">
        <w:rPr>
          <w:rFonts w:cs="Arial"/>
          <w:sz w:val="24"/>
          <w:szCs w:val="24"/>
        </w:rPr>
        <w:t xml:space="preserve">El </w:t>
      </w:r>
      <w:r w:rsidR="00792D1F" w:rsidRPr="00FE41C3">
        <w:rPr>
          <w:rFonts w:cs="Arial"/>
          <w:b/>
          <w:sz w:val="24"/>
          <w:szCs w:val="24"/>
        </w:rPr>
        <w:t>ingreso al escenario:</w:t>
      </w:r>
      <w:r w:rsidR="00792D1F" w:rsidRPr="00FE41C3">
        <w:rPr>
          <w:rFonts w:cs="Arial"/>
          <w:b/>
          <w:color w:val="000000"/>
          <w:sz w:val="24"/>
          <w:szCs w:val="24"/>
        </w:rPr>
        <w:t xml:space="preserve"> </w:t>
      </w:r>
      <w:r w:rsidR="00792D1F" w:rsidRPr="00FE41C3">
        <w:rPr>
          <w:rFonts w:cs="Arial"/>
          <w:color w:val="000000"/>
          <w:sz w:val="24"/>
          <w:szCs w:val="24"/>
        </w:rPr>
        <w:t xml:space="preserve">contacto directo con el fenómeno a ser investigado; la aplicación de los diversos instrumentos; momento durante el cual se recopila información y se va analizando poco a poco.  </w:t>
      </w:r>
    </w:p>
    <w:p w:rsidR="00792D1F" w:rsidRPr="00FE41C3" w:rsidRDefault="00792D1F" w:rsidP="0081269B">
      <w:pPr>
        <w:pStyle w:val="Prrafodelista"/>
        <w:numPr>
          <w:ilvl w:val="0"/>
          <w:numId w:val="36"/>
        </w:numPr>
        <w:spacing w:line="360" w:lineRule="auto"/>
        <w:rPr>
          <w:rFonts w:cs="Arial"/>
          <w:color w:val="000000"/>
          <w:sz w:val="24"/>
          <w:szCs w:val="24"/>
        </w:rPr>
      </w:pPr>
      <w:r w:rsidRPr="00FE41C3">
        <w:rPr>
          <w:rFonts w:cs="Arial"/>
          <w:color w:val="000000"/>
          <w:sz w:val="24"/>
          <w:szCs w:val="24"/>
        </w:rPr>
        <w:t xml:space="preserve">Esta etapa es la fundamental e </w:t>
      </w:r>
      <w:r w:rsidRPr="00FE41C3">
        <w:rPr>
          <w:rFonts w:cs="Arial"/>
          <w:b/>
          <w:color w:val="000000"/>
          <w:sz w:val="24"/>
          <w:szCs w:val="24"/>
        </w:rPr>
        <w:t>implica estar el tiempo suficiente y prolongado</w:t>
      </w:r>
      <w:r w:rsidRPr="00FE41C3">
        <w:rPr>
          <w:rFonts w:cs="Arial"/>
          <w:color w:val="000000"/>
          <w:sz w:val="24"/>
          <w:szCs w:val="24"/>
        </w:rPr>
        <w:t xml:space="preserve">, donde lo fundamental es ir aplicando técnicas e instrumentos e ir documentado la información que se va recabando.  </w:t>
      </w:r>
    </w:p>
    <w:p w:rsidR="00792D1F" w:rsidRPr="00FE41C3" w:rsidRDefault="00792D1F" w:rsidP="0081269B">
      <w:pPr>
        <w:pStyle w:val="Prrafodelista"/>
        <w:numPr>
          <w:ilvl w:val="0"/>
          <w:numId w:val="36"/>
        </w:numPr>
        <w:spacing w:line="360" w:lineRule="auto"/>
        <w:rPr>
          <w:rFonts w:cs="Arial"/>
          <w:color w:val="000000"/>
          <w:sz w:val="24"/>
          <w:szCs w:val="24"/>
        </w:rPr>
      </w:pPr>
      <w:r w:rsidRPr="00FE41C3">
        <w:rPr>
          <w:rFonts w:cs="Arial"/>
          <w:color w:val="000000"/>
          <w:sz w:val="24"/>
          <w:szCs w:val="24"/>
        </w:rPr>
        <w:t xml:space="preserve">Es importante </w:t>
      </w:r>
      <w:r w:rsidRPr="00FE41C3">
        <w:rPr>
          <w:rFonts w:cs="Arial"/>
          <w:b/>
          <w:color w:val="000000"/>
          <w:sz w:val="24"/>
          <w:szCs w:val="24"/>
        </w:rPr>
        <w:t>iniciar familiarizándose con el medio</w:t>
      </w:r>
      <w:r w:rsidRPr="00FE41C3">
        <w:rPr>
          <w:rFonts w:cs="Arial"/>
          <w:color w:val="000000"/>
          <w:sz w:val="24"/>
          <w:szCs w:val="24"/>
        </w:rPr>
        <w:t>, y posteriormente recoger información. Primero entrar en contacto con las personas, conocer las reglas formales e informales, es decir, dedicarse a explorar el escenario. Aunque la realidad del contexto dará la pauta.</w:t>
      </w:r>
    </w:p>
    <w:p w:rsidR="00792D1F" w:rsidRPr="00FF3351" w:rsidRDefault="00792D1F" w:rsidP="0081269B">
      <w:pPr>
        <w:pStyle w:val="Prrafodelista"/>
        <w:numPr>
          <w:ilvl w:val="0"/>
          <w:numId w:val="36"/>
        </w:numPr>
        <w:spacing w:line="360" w:lineRule="auto"/>
        <w:rPr>
          <w:rFonts w:cs="Arial"/>
          <w:sz w:val="24"/>
          <w:szCs w:val="24"/>
        </w:rPr>
      </w:pPr>
      <w:r w:rsidRPr="00FE41C3">
        <w:rPr>
          <w:rFonts w:cs="Arial"/>
          <w:color w:val="000000"/>
          <w:sz w:val="24"/>
          <w:szCs w:val="24"/>
        </w:rPr>
        <w:t xml:space="preserve">En esta etapa </w:t>
      </w:r>
      <w:r w:rsidRPr="00FE41C3">
        <w:rPr>
          <w:rFonts w:cs="Arial"/>
          <w:b/>
          <w:color w:val="000000"/>
          <w:sz w:val="24"/>
          <w:szCs w:val="24"/>
        </w:rPr>
        <w:t>se realiza un muestreo necesario.</w:t>
      </w:r>
    </w:p>
    <w:p w:rsidR="00FF3351" w:rsidRPr="00FF3351" w:rsidRDefault="00FF3351" w:rsidP="0081269B">
      <w:pPr>
        <w:pStyle w:val="Prrafodelista"/>
        <w:numPr>
          <w:ilvl w:val="0"/>
          <w:numId w:val="36"/>
        </w:numPr>
        <w:spacing w:line="360" w:lineRule="auto"/>
        <w:rPr>
          <w:rFonts w:cs="Arial"/>
          <w:color w:val="000000"/>
          <w:sz w:val="24"/>
          <w:szCs w:val="24"/>
        </w:rPr>
      </w:pPr>
      <w:r w:rsidRPr="00FF3351">
        <w:rPr>
          <w:rFonts w:cs="Arial"/>
          <w:b/>
          <w:color w:val="000000"/>
          <w:sz w:val="24"/>
          <w:szCs w:val="24"/>
        </w:rPr>
        <w:t>Se describe el contexto de investigación</w:t>
      </w:r>
      <w:r>
        <w:rPr>
          <w:rFonts w:cs="Arial"/>
          <w:b/>
          <w:color w:val="000000"/>
          <w:sz w:val="24"/>
          <w:szCs w:val="24"/>
        </w:rPr>
        <w:t>,</w:t>
      </w:r>
      <w:r w:rsidRPr="00FF3351">
        <w:rPr>
          <w:rFonts w:cs="Arial"/>
          <w:color w:val="000000"/>
          <w:sz w:val="24"/>
          <w:szCs w:val="24"/>
        </w:rPr>
        <w:t xml:space="preserve"> </w:t>
      </w:r>
      <w:r>
        <w:rPr>
          <w:rFonts w:cs="Arial"/>
          <w:color w:val="000000"/>
          <w:sz w:val="24"/>
          <w:szCs w:val="24"/>
        </w:rPr>
        <w:t xml:space="preserve">por ejemplo: </w:t>
      </w:r>
      <w:r w:rsidRPr="00FF3351">
        <w:rPr>
          <w:rFonts w:cs="Arial"/>
          <w:color w:val="000000"/>
          <w:sz w:val="24"/>
          <w:szCs w:val="24"/>
        </w:rPr>
        <w:t xml:space="preserve">parte de su historia, ubicación, estrato social </w:t>
      </w:r>
      <w:r w:rsidR="003117BF">
        <w:rPr>
          <w:rFonts w:cs="Arial"/>
          <w:color w:val="000000"/>
          <w:sz w:val="24"/>
          <w:szCs w:val="24"/>
        </w:rPr>
        <w:t>del entorno</w:t>
      </w:r>
      <w:r w:rsidRPr="00FF3351">
        <w:rPr>
          <w:rFonts w:cs="Arial"/>
          <w:color w:val="000000"/>
          <w:sz w:val="24"/>
          <w:szCs w:val="24"/>
        </w:rPr>
        <w:t>, ambiente físico y psicológico, grado de seguridad, clima, infraestructura, inmueble, cantidad de espacios y personas, y todo lo que pueda caracterizar el sitio</w:t>
      </w:r>
      <w:r w:rsidR="003117BF">
        <w:rPr>
          <w:rFonts w:cs="Arial"/>
          <w:color w:val="000000"/>
          <w:sz w:val="24"/>
          <w:szCs w:val="24"/>
        </w:rPr>
        <w:t xml:space="preserve"> y su ambiente</w:t>
      </w:r>
      <w:r w:rsidRPr="00FF3351">
        <w:rPr>
          <w:rFonts w:cs="Arial"/>
          <w:color w:val="000000"/>
          <w:sz w:val="24"/>
          <w:szCs w:val="24"/>
        </w:rPr>
        <w:t>.</w:t>
      </w:r>
    </w:p>
    <w:p w:rsidR="00792D1F" w:rsidRDefault="00792D1F" w:rsidP="00FE41C3">
      <w:pPr>
        <w:spacing w:line="360" w:lineRule="auto"/>
        <w:rPr>
          <w:rFonts w:cs="Arial"/>
          <w:sz w:val="24"/>
          <w:szCs w:val="24"/>
        </w:rPr>
      </w:pPr>
    </w:p>
    <w:p w:rsidR="00FE41C3" w:rsidRPr="00792D1F" w:rsidRDefault="00A34C78" w:rsidP="0081269B">
      <w:pPr>
        <w:pStyle w:val="Ttulo3"/>
        <w:numPr>
          <w:ilvl w:val="0"/>
          <w:numId w:val="35"/>
        </w:numPr>
      </w:pPr>
      <w:bookmarkStart w:id="40" w:name="_Toc399680942"/>
      <w:r>
        <w:t xml:space="preserve">Ciclo </w:t>
      </w:r>
      <w:r w:rsidR="00F77977">
        <w:t>de la investigación educativa</w:t>
      </w:r>
      <w:bookmarkEnd w:id="40"/>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1299"/>
        <w:gridCol w:w="4177"/>
      </w:tblGrid>
      <w:tr w:rsidR="00A34C78" w:rsidRPr="00A34C78" w:rsidTr="00A34C78">
        <w:trPr>
          <w:jc w:val="center"/>
        </w:trPr>
        <w:tc>
          <w:tcPr>
            <w:tcW w:w="3702" w:type="dxa"/>
            <w:tcBorders>
              <w:top w:val="single" w:sz="4" w:space="0" w:color="auto"/>
              <w:left w:val="single" w:sz="4" w:space="0" w:color="auto"/>
              <w:bottom w:val="single" w:sz="4" w:space="0" w:color="auto"/>
              <w:right w:val="single" w:sz="4" w:space="0" w:color="auto"/>
            </w:tcBorders>
          </w:tcPr>
          <w:p w:rsidR="00A34C78" w:rsidRPr="00A34C78" w:rsidRDefault="00A34C78" w:rsidP="00A34C78">
            <w:pPr>
              <w:jc w:val="center"/>
              <w:rPr>
                <w:rFonts w:cs="Arial"/>
                <w:szCs w:val="24"/>
              </w:rPr>
            </w:pPr>
            <w:r w:rsidRPr="00A34C78">
              <w:rPr>
                <w:rFonts w:cs="Arial"/>
                <w:b/>
                <w:szCs w:val="24"/>
              </w:rPr>
              <w:t>Planificación</w:t>
            </w:r>
            <w:r w:rsidRPr="00A34C78">
              <w:rPr>
                <w:rFonts w:cs="Arial"/>
                <w:szCs w:val="24"/>
              </w:rPr>
              <w:t>:</w:t>
            </w:r>
          </w:p>
          <w:p w:rsidR="00A34C78" w:rsidRPr="00A34C78" w:rsidRDefault="00A34C78" w:rsidP="00A34C78">
            <w:pPr>
              <w:jc w:val="center"/>
              <w:rPr>
                <w:rFonts w:cs="Arial"/>
                <w:szCs w:val="24"/>
              </w:rPr>
            </w:pPr>
            <w:r w:rsidRPr="00A34C78">
              <w:rPr>
                <w:rFonts w:cs="Arial"/>
                <w:szCs w:val="24"/>
              </w:rPr>
              <w:t>- elaboración de un plan de acción</w:t>
            </w:r>
          </w:p>
        </w:tc>
        <w:tc>
          <w:tcPr>
            <w:tcW w:w="1299" w:type="dxa"/>
            <w:tcBorders>
              <w:left w:val="single" w:sz="4" w:space="0" w:color="auto"/>
            </w:tcBorders>
          </w:tcPr>
          <w:p w:rsidR="00A34C78" w:rsidRPr="00A34C78" w:rsidRDefault="00A34C78" w:rsidP="00A34C78">
            <w:pPr>
              <w:jc w:val="center"/>
              <w:rPr>
                <w:rFonts w:cs="Arial"/>
                <w:szCs w:val="24"/>
              </w:rPr>
            </w:pPr>
            <w:r>
              <w:rPr>
                <w:rFonts w:cs="Arial"/>
                <w:noProof/>
                <w:szCs w:val="24"/>
                <w:lang w:val="es-NI" w:eastAsia="es-NI"/>
              </w:rPr>
              <mc:AlternateContent>
                <mc:Choice Requires="wps">
                  <w:drawing>
                    <wp:anchor distT="0" distB="0" distL="114300" distR="114300" simplePos="0" relativeHeight="251758592" behindDoc="0" locked="0" layoutInCell="1" allowOverlap="1" wp14:anchorId="4CB14ED3" wp14:editId="4929C5E0">
                      <wp:simplePos x="0" y="0"/>
                      <wp:positionH relativeFrom="column">
                        <wp:posOffset>-34290</wp:posOffset>
                      </wp:positionH>
                      <wp:positionV relativeFrom="paragraph">
                        <wp:posOffset>196215</wp:posOffset>
                      </wp:positionV>
                      <wp:extent cx="790575" cy="428625"/>
                      <wp:effectExtent l="0" t="0" r="66675" b="47625"/>
                      <wp:wrapNone/>
                      <wp:docPr id="29" name="29 Conector recto de flecha"/>
                      <wp:cNvGraphicFramePr/>
                      <a:graphic xmlns:a="http://schemas.openxmlformats.org/drawingml/2006/main">
                        <a:graphicData uri="http://schemas.microsoft.com/office/word/2010/wordprocessingShape">
                          <wps:wsp>
                            <wps:cNvCnPr/>
                            <wps:spPr>
                              <a:xfrm>
                                <a:off x="0" y="0"/>
                                <a:ext cx="790575" cy="4286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F4CC391" id="_x0000_t32" coordsize="21600,21600" o:spt="32" o:oned="t" path="m,l21600,21600e" filled="f">
                      <v:path arrowok="t" fillok="f" o:connecttype="none"/>
                      <o:lock v:ext="edit" shapetype="t"/>
                    </v:shapetype>
                    <v:shape id="29 Conector recto de flecha" o:spid="_x0000_s1026" type="#_x0000_t32" style="position:absolute;margin-left:-2.7pt;margin-top:15.45pt;width:62.25pt;height:33.7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" strokecolor="black [3213]" strokeweight="1.5pt">
                      <v:stroke endarrow="block"/>
                    </v:shape>
                  </w:pict>
                </mc:Fallback>
              </mc:AlternateContent>
            </w:r>
          </w:p>
        </w:tc>
        <w:tc>
          <w:tcPr>
            <w:tcW w:w="4177" w:type="dxa"/>
            <w:tcBorders>
              <w:bottom w:val="single" w:sz="4" w:space="0" w:color="auto"/>
            </w:tcBorders>
          </w:tcPr>
          <w:p w:rsidR="00A34C78" w:rsidRPr="00A34C78" w:rsidRDefault="00A34C78" w:rsidP="00A34C78">
            <w:pPr>
              <w:jc w:val="center"/>
              <w:rPr>
                <w:rFonts w:cs="Arial"/>
                <w:szCs w:val="24"/>
              </w:rPr>
            </w:pPr>
          </w:p>
        </w:tc>
      </w:tr>
      <w:tr w:rsidR="00A34C78" w:rsidRPr="00A34C78" w:rsidTr="00A34C78">
        <w:trPr>
          <w:jc w:val="center"/>
        </w:trPr>
        <w:tc>
          <w:tcPr>
            <w:tcW w:w="3702" w:type="dxa"/>
            <w:tcBorders>
              <w:top w:val="single" w:sz="4" w:space="0" w:color="auto"/>
            </w:tcBorders>
          </w:tcPr>
          <w:p w:rsidR="00A34C78" w:rsidRPr="00A34C78" w:rsidRDefault="00A34C78" w:rsidP="00A34C78">
            <w:pPr>
              <w:jc w:val="center"/>
              <w:rPr>
                <w:rFonts w:cs="Arial"/>
                <w:szCs w:val="24"/>
              </w:rPr>
            </w:pPr>
          </w:p>
        </w:tc>
        <w:tc>
          <w:tcPr>
            <w:tcW w:w="1299" w:type="dxa"/>
            <w:tcBorders>
              <w:right w:val="single" w:sz="4" w:space="0" w:color="auto"/>
            </w:tcBorders>
          </w:tcPr>
          <w:p w:rsidR="00A34C78" w:rsidRPr="00A34C78" w:rsidRDefault="00A34C78" w:rsidP="00A34C78">
            <w:pPr>
              <w:jc w:val="center"/>
              <w:rPr>
                <w:rFonts w:cs="Arial"/>
                <w:szCs w:val="24"/>
              </w:rPr>
            </w:pPr>
          </w:p>
        </w:tc>
        <w:tc>
          <w:tcPr>
            <w:tcW w:w="4177" w:type="dxa"/>
            <w:tcBorders>
              <w:top w:val="single" w:sz="4" w:space="0" w:color="auto"/>
              <w:left w:val="single" w:sz="4" w:space="0" w:color="auto"/>
              <w:bottom w:val="single" w:sz="4" w:space="0" w:color="auto"/>
              <w:right w:val="single" w:sz="4" w:space="0" w:color="auto"/>
            </w:tcBorders>
          </w:tcPr>
          <w:p w:rsidR="00A34C78" w:rsidRPr="00A34C78" w:rsidRDefault="00A34C78" w:rsidP="00A34C78">
            <w:pPr>
              <w:jc w:val="center"/>
              <w:rPr>
                <w:rFonts w:cs="Arial"/>
                <w:szCs w:val="24"/>
              </w:rPr>
            </w:pPr>
            <w:r w:rsidRPr="00A34C78">
              <w:rPr>
                <w:rFonts w:cs="Arial"/>
                <w:b/>
                <w:szCs w:val="24"/>
              </w:rPr>
              <w:t>Acción y observación</w:t>
            </w:r>
            <w:r w:rsidRPr="00A34C78">
              <w:rPr>
                <w:rFonts w:cs="Arial"/>
                <w:szCs w:val="24"/>
              </w:rPr>
              <w:t>:</w:t>
            </w:r>
          </w:p>
          <w:p w:rsidR="00A34C78" w:rsidRDefault="00A34C78" w:rsidP="00A34C78">
            <w:pPr>
              <w:jc w:val="center"/>
              <w:rPr>
                <w:rFonts w:cs="Arial"/>
                <w:szCs w:val="24"/>
              </w:rPr>
            </w:pPr>
            <w:r w:rsidRPr="00A34C78">
              <w:rPr>
                <w:rFonts w:cs="Arial"/>
                <w:szCs w:val="24"/>
              </w:rPr>
              <w:t>- puesta en práctica del plan de acción</w:t>
            </w:r>
            <w:r>
              <w:rPr>
                <w:rFonts w:cs="Arial"/>
                <w:szCs w:val="24"/>
              </w:rPr>
              <w:t>.</w:t>
            </w:r>
          </w:p>
          <w:p w:rsidR="00A34C78" w:rsidRPr="00A34C78" w:rsidRDefault="00A34C78" w:rsidP="00A34C78">
            <w:pPr>
              <w:jc w:val="center"/>
              <w:rPr>
                <w:rFonts w:cs="Arial"/>
                <w:szCs w:val="24"/>
              </w:rPr>
            </w:pPr>
            <w:r>
              <w:rPr>
                <w:rFonts w:cs="Arial"/>
                <w:szCs w:val="24"/>
              </w:rPr>
              <w:t>- Toma de datos a través de la observación (participante)</w:t>
            </w:r>
          </w:p>
        </w:tc>
      </w:tr>
      <w:tr w:rsidR="00A34C78" w:rsidRPr="00A34C78" w:rsidTr="00A34C78">
        <w:trPr>
          <w:jc w:val="center"/>
        </w:trPr>
        <w:tc>
          <w:tcPr>
            <w:tcW w:w="3702" w:type="dxa"/>
          </w:tcPr>
          <w:p w:rsidR="00A34C78" w:rsidRPr="00A34C78" w:rsidRDefault="00A34C78" w:rsidP="00A34C78">
            <w:pPr>
              <w:jc w:val="center"/>
              <w:rPr>
                <w:rFonts w:cs="Arial"/>
                <w:szCs w:val="24"/>
              </w:rPr>
            </w:pPr>
          </w:p>
        </w:tc>
        <w:tc>
          <w:tcPr>
            <w:tcW w:w="1299" w:type="dxa"/>
          </w:tcPr>
          <w:p w:rsidR="00A34C78" w:rsidRPr="00A34C78" w:rsidRDefault="00A34C78" w:rsidP="00A34C78">
            <w:pPr>
              <w:jc w:val="center"/>
              <w:rPr>
                <w:rFonts w:cs="Arial"/>
                <w:szCs w:val="24"/>
              </w:rPr>
            </w:pPr>
          </w:p>
        </w:tc>
        <w:tc>
          <w:tcPr>
            <w:tcW w:w="4177" w:type="dxa"/>
            <w:tcBorders>
              <w:top w:val="single" w:sz="4" w:space="0" w:color="auto"/>
              <w:bottom w:val="single" w:sz="4" w:space="0" w:color="auto"/>
            </w:tcBorders>
          </w:tcPr>
          <w:p w:rsidR="00A34C78" w:rsidRPr="00A34C78" w:rsidRDefault="00A34C78" w:rsidP="00A34C78">
            <w:pPr>
              <w:jc w:val="center"/>
              <w:rPr>
                <w:rFonts w:cs="Arial"/>
                <w:szCs w:val="24"/>
              </w:rPr>
            </w:pPr>
            <w:r>
              <w:rPr>
                <w:rFonts w:cs="Arial"/>
                <w:noProof/>
                <w:szCs w:val="24"/>
                <w:lang w:val="es-NI" w:eastAsia="es-NI"/>
              </w:rPr>
              <mc:AlternateContent>
                <mc:Choice Requires="wps">
                  <w:drawing>
                    <wp:anchor distT="0" distB="0" distL="114300" distR="114300" simplePos="0" relativeHeight="251760640" behindDoc="0" locked="0" layoutInCell="1" allowOverlap="1" wp14:anchorId="6298F851" wp14:editId="217B2261">
                      <wp:simplePos x="0" y="0"/>
                      <wp:positionH relativeFrom="column">
                        <wp:posOffset>1278890</wp:posOffset>
                      </wp:positionH>
                      <wp:positionV relativeFrom="paragraph">
                        <wp:posOffset>11430</wp:posOffset>
                      </wp:positionV>
                      <wp:extent cx="0" cy="161925"/>
                      <wp:effectExtent l="76200" t="0" r="76200" b="47625"/>
                      <wp:wrapNone/>
                      <wp:docPr id="40" name="40 Conector recto de flecha"/>
                      <wp:cNvGraphicFramePr/>
                      <a:graphic xmlns:a="http://schemas.openxmlformats.org/drawingml/2006/main">
                        <a:graphicData uri="http://schemas.microsoft.com/office/word/2010/wordprocessingShape">
                          <wps:wsp>
                            <wps:cNvCnPr/>
                            <wps:spPr>
                              <a:xfrm>
                                <a:off x="0" y="0"/>
                                <a:ext cx="0" cy="1619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2F7032" id="40 Conector recto de flecha" o:spid="_x0000_s1026" type="#_x0000_t32" style="position:absolute;margin-left:100.7pt;margin-top:.9pt;width:0;height:12.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" strokecolor="black [3213]" strokeweight="1.5pt">
                      <v:stroke endarrow="block"/>
                    </v:shape>
                  </w:pict>
                </mc:Fallback>
              </mc:AlternateContent>
            </w:r>
          </w:p>
        </w:tc>
      </w:tr>
      <w:tr w:rsidR="00A34C78" w:rsidRPr="00A34C78" w:rsidTr="00A34C78">
        <w:trPr>
          <w:jc w:val="center"/>
        </w:trPr>
        <w:tc>
          <w:tcPr>
            <w:tcW w:w="3702" w:type="dxa"/>
            <w:tcBorders>
              <w:bottom w:val="single" w:sz="4" w:space="0" w:color="auto"/>
            </w:tcBorders>
          </w:tcPr>
          <w:p w:rsidR="00A34C78" w:rsidRPr="00A34C78" w:rsidRDefault="00A34C78" w:rsidP="00A34C78">
            <w:pPr>
              <w:jc w:val="center"/>
              <w:rPr>
                <w:rFonts w:cs="Arial"/>
                <w:szCs w:val="24"/>
              </w:rPr>
            </w:pPr>
          </w:p>
        </w:tc>
        <w:tc>
          <w:tcPr>
            <w:tcW w:w="1299" w:type="dxa"/>
            <w:tcBorders>
              <w:right w:val="single" w:sz="4" w:space="0" w:color="auto"/>
            </w:tcBorders>
          </w:tcPr>
          <w:p w:rsidR="00A34C78" w:rsidRPr="00A34C78" w:rsidRDefault="00A34C78" w:rsidP="00A34C78">
            <w:pPr>
              <w:jc w:val="center"/>
              <w:rPr>
                <w:rFonts w:cs="Arial"/>
                <w:szCs w:val="24"/>
              </w:rPr>
            </w:pPr>
            <w:r>
              <w:rPr>
                <w:rFonts w:cs="Arial"/>
                <w:noProof/>
                <w:szCs w:val="24"/>
                <w:lang w:val="es-NI" w:eastAsia="es-NI"/>
              </w:rPr>
              <mc:AlternateContent>
                <mc:Choice Requires="wps">
                  <w:drawing>
                    <wp:anchor distT="0" distB="0" distL="114300" distR="114300" simplePos="0" relativeHeight="251762688" behindDoc="0" locked="0" layoutInCell="1" allowOverlap="1" wp14:anchorId="0BE2ACBF" wp14:editId="1209D622">
                      <wp:simplePos x="0" y="0"/>
                      <wp:positionH relativeFrom="column">
                        <wp:posOffset>-34290</wp:posOffset>
                      </wp:positionH>
                      <wp:positionV relativeFrom="paragraph">
                        <wp:posOffset>206375</wp:posOffset>
                      </wp:positionV>
                      <wp:extent cx="789940" cy="295275"/>
                      <wp:effectExtent l="38100" t="0" r="29210" b="66675"/>
                      <wp:wrapNone/>
                      <wp:docPr id="41" name="41 Conector recto de flecha"/>
                      <wp:cNvGraphicFramePr/>
                      <a:graphic xmlns:a="http://schemas.openxmlformats.org/drawingml/2006/main">
                        <a:graphicData uri="http://schemas.microsoft.com/office/word/2010/wordprocessingShape">
                          <wps:wsp>
                            <wps:cNvCnPr/>
                            <wps:spPr>
                              <a:xfrm flipH="1">
                                <a:off x="0" y="0"/>
                                <a:ext cx="789940" cy="29527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1F8E97C" id="41 Conector recto de flecha" o:spid="_x0000_s1026" type="#_x0000_t32" style="position:absolute;margin-left:-2.7pt;margin-top:16.25pt;width:62.2pt;height:23.25pt;flip:x;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" strokecolor="black [3213]" strokeweight="1.5pt">
                      <v:stroke endarrow="block"/>
                    </v:shape>
                  </w:pict>
                </mc:Fallback>
              </mc:AlternateContent>
            </w:r>
          </w:p>
        </w:tc>
        <w:tc>
          <w:tcPr>
            <w:tcW w:w="4177" w:type="dxa"/>
            <w:tcBorders>
              <w:top w:val="single" w:sz="4" w:space="0" w:color="auto"/>
              <w:left w:val="single" w:sz="4" w:space="0" w:color="auto"/>
              <w:bottom w:val="single" w:sz="4" w:space="0" w:color="auto"/>
              <w:right w:val="single" w:sz="4" w:space="0" w:color="auto"/>
            </w:tcBorders>
          </w:tcPr>
          <w:p w:rsidR="00A34C78" w:rsidRDefault="00A34C78" w:rsidP="00A34C78">
            <w:pPr>
              <w:jc w:val="center"/>
              <w:rPr>
                <w:rFonts w:cs="Arial"/>
                <w:szCs w:val="24"/>
              </w:rPr>
            </w:pPr>
            <w:r w:rsidRPr="00A34C78">
              <w:rPr>
                <w:rFonts w:cs="Arial"/>
                <w:b/>
                <w:szCs w:val="24"/>
              </w:rPr>
              <w:t>Reflexión</w:t>
            </w:r>
            <w:r>
              <w:rPr>
                <w:rFonts w:cs="Arial"/>
                <w:szCs w:val="24"/>
              </w:rPr>
              <w:t>:</w:t>
            </w:r>
          </w:p>
          <w:p w:rsidR="00A34C78" w:rsidRPr="00A34C78" w:rsidRDefault="00A34C78" w:rsidP="00A34C78">
            <w:pPr>
              <w:jc w:val="center"/>
              <w:rPr>
                <w:rFonts w:cs="Arial"/>
                <w:szCs w:val="24"/>
              </w:rPr>
            </w:pPr>
            <w:r>
              <w:rPr>
                <w:rFonts w:cs="Arial"/>
                <w:szCs w:val="24"/>
              </w:rPr>
              <w:t>- Análisis y conclusiones sobre los efectos de la acción</w:t>
            </w:r>
          </w:p>
        </w:tc>
      </w:tr>
      <w:tr w:rsidR="00A34C78" w:rsidRPr="00A34C78" w:rsidTr="00A34C78">
        <w:trPr>
          <w:jc w:val="center"/>
        </w:trPr>
        <w:tc>
          <w:tcPr>
            <w:tcW w:w="3702" w:type="dxa"/>
            <w:tcBorders>
              <w:top w:val="single" w:sz="4" w:space="0" w:color="auto"/>
              <w:left w:val="single" w:sz="4" w:space="0" w:color="auto"/>
              <w:bottom w:val="single" w:sz="4" w:space="0" w:color="auto"/>
              <w:right w:val="single" w:sz="4" w:space="0" w:color="auto"/>
            </w:tcBorders>
          </w:tcPr>
          <w:p w:rsidR="00A34C78" w:rsidRPr="00A34C78" w:rsidRDefault="00A34C78" w:rsidP="00A34C78">
            <w:pPr>
              <w:jc w:val="center"/>
              <w:rPr>
                <w:rFonts w:cs="Arial"/>
                <w:szCs w:val="24"/>
              </w:rPr>
            </w:pPr>
            <w:r w:rsidRPr="00A34C78">
              <w:rPr>
                <w:rFonts w:cs="Arial"/>
                <w:b/>
                <w:szCs w:val="24"/>
              </w:rPr>
              <w:t>Planificación</w:t>
            </w:r>
          </w:p>
        </w:tc>
        <w:tc>
          <w:tcPr>
            <w:tcW w:w="1299" w:type="dxa"/>
            <w:tcBorders>
              <w:left w:val="single" w:sz="4" w:space="0" w:color="auto"/>
            </w:tcBorders>
          </w:tcPr>
          <w:p w:rsidR="00A34C78" w:rsidRPr="00A34C78" w:rsidRDefault="00A34C78" w:rsidP="00A34C78">
            <w:pPr>
              <w:jc w:val="center"/>
              <w:rPr>
                <w:rFonts w:cs="Arial"/>
                <w:szCs w:val="24"/>
              </w:rPr>
            </w:pPr>
            <w:r>
              <w:rPr>
                <w:rFonts w:cs="Arial"/>
                <w:noProof/>
                <w:szCs w:val="24"/>
                <w:lang w:val="es-NI" w:eastAsia="es-NI"/>
              </w:rPr>
              <mc:AlternateContent>
                <mc:Choice Requires="wps">
                  <w:drawing>
                    <wp:anchor distT="0" distB="0" distL="114300" distR="114300" simplePos="0" relativeHeight="251764736" behindDoc="0" locked="0" layoutInCell="1" allowOverlap="1" wp14:anchorId="1E68996A" wp14:editId="2DD240CA">
                      <wp:simplePos x="0" y="0"/>
                      <wp:positionH relativeFrom="column">
                        <wp:posOffset>-34290</wp:posOffset>
                      </wp:positionH>
                      <wp:positionV relativeFrom="paragraph">
                        <wp:posOffset>89535</wp:posOffset>
                      </wp:positionV>
                      <wp:extent cx="790575" cy="161925"/>
                      <wp:effectExtent l="0" t="0" r="66675" b="85725"/>
                      <wp:wrapNone/>
                      <wp:docPr id="44" name="44 Conector recto de flecha"/>
                      <wp:cNvGraphicFramePr/>
                      <a:graphic xmlns:a="http://schemas.openxmlformats.org/drawingml/2006/main">
                        <a:graphicData uri="http://schemas.microsoft.com/office/word/2010/wordprocessingShape">
                          <wps:wsp>
                            <wps:cNvCnPr/>
                            <wps:spPr>
                              <a:xfrm>
                                <a:off x="0" y="0"/>
                                <a:ext cx="790575" cy="1619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28DA51" id="44 Conector recto de flecha" o:spid="_x0000_s1026" type="#_x0000_t32" style="position:absolute;margin-left:-2.7pt;margin-top:7.05pt;width:62.25pt;height:12.7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" strokecolor="black [3213]" strokeweight="1.5pt">
                      <v:stroke endarrow="block"/>
                    </v:shape>
                  </w:pict>
                </mc:Fallback>
              </mc:AlternateContent>
            </w:r>
          </w:p>
        </w:tc>
        <w:tc>
          <w:tcPr>
            <w:tcW w:w="4177" w:type="dxa"/>
            <w:tcBorders>
              <w:top w:val="single" w:sz="4" w:space="0" w:color="auto"/>
              <w:bottom w:val="single" w:sz="4" w:space="0" w:color="auto"/>
            </w:tcBorders>
          </w:tcPr>
          <w:p w:rsidR="00A34C78" w:rsidRPr="00A34C78" w:rsidRDefault="00A34C78" w:rsidP="00A34C78">
            <w:pPr>
              <w:jc w:val="center"/>
              <w:rPr>
                <w:rFonts w:cs="Arial"/>
                <w:b/>
                <w:szCs w:val="24"/>
              </w:rPr>
            </w:pPr>
          </w:p>
        </w:tc>
      </w:tr>
      <w:tr w:rsidR="00A34C78" w:rsidRPr="00A34C78" w:rsidTr="00A34C78">
        <w:trPr>
          <w:jc w:val="center"/>
        </w:trPr>
        <w:tc>
          <w:tcPr>
            <w:tcW w:w="3702" w:type="dxa"/>
            <w:tcBorders>
              <w:top w:val="single" w:sz="4" w:space="0" w:color="auto"/>
            </w:tcBorders>
          </w:tcPr>
          <w:p w:rsidR="00A34C78" w:rsidRDefault="00A34C78" w:rsidP="00A34C78">
            <w:pPr>
              <w:jc w:val="center"/>
              <w:rPr>
                <w:rFonts w:cs="Arial"/>
                <w:szCs w:val="24"/>
              </w:rPr>
            </w:pPr>
          </w:p>
        </w:tc>
        <w:tc>
          <w:tcPr>
            <w:tcW w:w="1299" w:type="dxa"/>
            <w:tcBorders>
              <w:right w:val="single" w:sz="4" w:space="0" w:color="auto"/>
            </w:tcBorders>
          </w:tcPr>
          <w:p w:rsidR="00A34C78" w:rsidRPr="00A34C78" w:rsidRDefault="00A34C78" w:rsidP="00A34C78">
            <w:pPr>
              <w:jc w:val="center"/>
              <w:rPr>
                <w:rFonts w:cs="Arial"/>
                <w:szCs w:val="24"/>
              </w:rPr>
            </w:pPr>
          </w:p>
        </w:tc>
        <w:tc>
          <w:tcPr>
            <w:tcW w:w="4177" w:type="dxa"/>
            <w:tcBorders>
              <w:top w:val="single" w:sz="4" w:space="0" w:color="auto"/>
              <w:left w:val="single" w:sz="4" w:space="0" w:color="auto"/>
              <w:bottom w:val="single" w:sz="4" w:space="0" w:color="auto"/>
              <w:right w:val="single" w:sz="4" w:space="0" w:color="auto"/>
            </w:tcBorders>
          </w:tcPr>
          <w:p w:rsidR="00A34C78" w:rsidRPr="00A34C78" w:rsidRDefault="00A34C78" w:rsidP="00A34C78">
            <w:pPr>
              <w:jc w:val="center"/>
              <w:rPr>
                <w:rFonts w:cs="Arial"/>
                <w:b/>
                <w:szCs w:val="24"/>
              </w:rPr>
            </w:pPr>
            <w:r>
              <w:rPr>
                <w:rFonts w:cs="Arial"/>
                <w:b/>
                <w:szCs w:val="24"/>
              </w:rPr>
              <w:t>Acción y observación</w:t>
            </w:r>
          </w:p>
        </w:tc>
      </w:tr>
      <w:tr w:rsidR="00A34C78" w:rsidRPr="00A34C78" w:rsidTr="00A34C78">
        <w:trPr>
          <w:jc w:val="center"/>
        </w:trPr>
        <w:tc>
          <w:tcPr>
            <w:tcW w:w="3702" w:type="dxa"/>
          </w:tcPr>
          <w:p w:rsidR="00A34C78" w:rsidRDefault="00A34C78" w:rsidP="00A34C78">
            <w:pPr>
              <w:jc w:val="center"/>
              <w:rPr>
                <w:rFonts w:cs="Arial"/>
                <w:szCs w:val="24"/>
              </w:rPr>
            </w:pPr>
          </w:p>
        </w:tc>
        <w:tc>
          <w:tcPr>
            <w:tcW w:w="1299" w:type="dxa"/>
          </w:tcPr>
          <w:p w:rsidR="00A34C78" w:rsidRPr="00A34C78" w:rsidRDefault="00A34C78" w:rsidP="00A34C78">
            <w:pPr>
              <w:jc w:val="center"/>
              <w:rPr>
                <w:rFonts w:cs="Arial"/>
                <w:szCs w:val="24"/>
              </w:rPr>
            </w:pPr>
          </w:p>
        </w:tc>
        <w:tc>
          <w:tcPr>
            <w:tcW w:w="4177" w:type="dxa"/>
            <w:tcBorders>
              <w:top w:val="single" w:sz="4" w:space="0" w:color="auto"/>
              <w:bottom w:val="single" w:sz="4" w:space="0" w:color="auto"/>
            </w:tcBorders>
          </w:tcPr>
          <w:p w:rsidR="00A34C78" w:rsidRPr="00A34C78" w:rsidRDefault="00A34C78" w:rsidP="00A34C78">
            <w:pPr>
              <w:jc w:val="center"/>
              <w:rPr>
                <w:rFonts w:cs="Arial"/>
                <w:b/>
                <w:szCs w:val="24"/>
              </w:rPr>
            </w:pPr>
            <w:r>
              <w:rPr>
                <w:rFonts w:cs="Arial"/>
                <w:noProof/>
                <w:szCs w:val="24"/>
                <w:lang w:val="es-NI" w:eastAsia="es-NI"/>
              </w:rPr>
              <mc:AlternateContent>
                <mc:Choice Requires="wps">
                  <w:drawing>
                    <wp:anchor distT="0" distB="0" distL="114300" distR="114300" simplePos="0" relativeHeight="251766784" behindDoc="0" locked="0" layoutInCell="1" allowOverlap="1" wp14:anchorId="760C5195" wp14:editId="51A2B6EA">
                      <wp:simplePos x="0" y="0"/>
                      <wp:positionH relativeFrom="column">
                        <wp:posOffset>1269365</wp:posOffset>
                      </wp:positionH>
                      <wp:positionV relativeFrom="paragraph">
                        <wp:posOffset>12700</wp:posOffset>
                      </wp:positionV>
                      <wp:extent cx="0" cy="161925"/>
                      <wp:effectExtent l="76200" t="0" r="76200" b="47625"/>
                      <wp:wrapNone/>
                      <wp:docPr id="45" name="45 Conector recto de flecha"/>
                      <wp:cNvGraphicFramePr/>
                      <a:graphic xmlns:a="http://schemas.openxmlformats.org/drawingml/2006/main">
                        <a:graphicData uri="http://schemas.microsoft.com/office/word/2010/wordprocessingShape">
                          <wps:wsp>
                            <wps:cNvCnPr/>
                            <wps:spPr>
                              <a:xfrm>
                                <a:off x="0" y="0"/>
                                <a:ext cx="0" cy="1619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C2133" id="45 Conector recto de flecha" o:spid="_x0000_s1026" type="#_x0000_t32" style="position:absolute;margin-left:99.95pt;margin-top:1pt;width:0;height:12.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" strokecolor="black [3213]" strokeweight="1.5pt">
                      <v:stroke endarrow="block"/>
                    </v:shape>
                  </w:pict>
                </mc:Fallback>
              </mc:AlternateContent>
            </w:r>
          </w:p>
        </w:tc>
      </w:tr>
      <w:tr w:rsidR="00A34C78" w:rsidRPr="00A34C78" w:rsidTr="00A34C78">
        <w:trPr>
          <w:jc w:val="center"/>
        </w:trPr>
        <w:tc>
          <w:tcPr>
            <w:tcW w:w="3702" w:type="dxa"/>
            <w:tcBorders>
              <w:bottom w:val="single" w:sz="4" w:space="0" w:color="auto"/>
            </w:tcBorders>
          </w:tcPr>
          <w:p w:rsidR="00A34C78" w:rsidRDefault="00A34C78" w:rsidP="00A34C78">
            <w:pPr>
              <w:jc w:val="center"/>
              <w:rPr>
                <w:rFonts w:cs="Arial"/>
                <w:szCs w:val="24"/>
              </w:rPr>
            </w:pPr>
          </w:p>
        </w:tc>
        <w:tc>
          <w:tcPr>
            <w:tcW w:w="1299" w:type="dxa"/>
            <w:tcBorders>
              <w:right w:val="single" w:sz="4" w:space="0" w:color="auto"/>
            </w:tcBorders>
          </w:tcPr>
          <w:p w:rsidR="00A34C78" w:rsidRPr="00A34C78" w:rsidRDefault="00A34C78" w:rsidP="00A34C78">
            <w:pPr>
              <w:jc w:val="center"/>
              <w:rPr>
                <w:rFonts w:cs="Arial"/>
                <w:szCs w:val="24"/>
              </w:rPr>
            </w:pPr>
            <w:r>
              <w:rPr>
                <w:rFonts w:cs="Arial"/>
                <w:noProof/>
                <w:szCs w:val="24"/>
                <w:lang w:val="es-NI" w:eastAsia="es-NI"/>
              </w:rPr>
              <mc:AlternateContent>
                <mc:Choice Requires="wps">
                  <w:drawing>
                    <wp:anchor distT="0" distB="0" distL="114300" distR="114300" simplePos="0" relativeHeight="251768832" behindDoc="0" locked="0" layoutInCell="1" allowOverlap="1" wp14:anchorId="6A501D86" wp14:editId="1E899AD0">
                      <wp:simplePos x="0" y="0"/>
                      <wp:positionH relativeFrom="column">
                        <wp:posOffset>-34290</wp:posOffset>
                      </wp:positionH>
                      <wp:positionV relativeFrom="paragraph">
                        <wp:posOffset>55245</wp:posOffset>
                      </wp:positionV>
                      <wp:extent cx="790576" cy="123825"/>
                      <wp:effectExtent l="38100" t="0" r="28575" b="85725"/>
                      <wp:wrapNone/>
                      <wp:docPr id="46" name="46 Conector recto de flecha"/>
                      <wp:cNvGraphicFramePr/>
                      <a:graphic xmlns:a="http://schemas.openxmlformats.org/drawingml/2006/main">
                        <a:graphicData uri="http://schemas.microsoft.com/office/word/2010/wordprocessingShape">
                          <wps:wsp>
                            <wps:cNvCnPr/>
                            <wps:spPr>
                              <a:xfrm flipH="1">
                                <a:off x="0" y="0"/>
                                <a:ext cx="790576" cy="1238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A3703BE" id="46 Conector recto de flecha" o:spid="_x0000_s1026" type="#_x0000_t32" style="position:absolute;margin-left:-2.7pt;margin-top:4.35pt;width:62.25pt;height:9.75pt;flip:x;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" strokecolor="black [3213]" strokeweight="1.5pt">
                      <v:stroke endarrow="block"/>
                    </v:shape>
                  </w:pict>
                </mc:Fallback>
              </mc:AlternateContent>
            </w:r>
          </w:p>
        </w:tc>
        <w:tc>
          <w:tcPr>
            <w:tcW w:w="4177" w:type="dxa"/>
            <w:tcBorders>
              <w:top w:val="single" w:sz="4" w:space="0" w:color="auto"/>
              <w:left w:val="single" w:sz="4" w:space="0" w:color="auto"/>
              <w:bottom w:val="single" w:sz="4" w:space="0" w:color="auto"/>
              <w:right w:val="single" w:sz="4" w:space="0" w:color="auto"/>
            </w:tcBorders>
          </w:tcPr>
          <w:p w:rsidR="00A34C78" w:rsidRPr="00A34C78" w:rsidRDefault="00A34C78" w:rsidP="00A34C78">
            <w:pPr>
              <w:jc w:val="center"/>
              <w:rPr>
                <w:rFonts w:cs="Arial"/>
                <w:b/>
                <w:szCs w:val="24"/>
              </w:rPr>
            </w:pPr>
            <w:r>
              <w:rPr>
                <w:rFonts w:cs="Arial"/>
                <w:b/>
                <w:szCs w:val="24"/>
              </w:rPr>
              <w:t>Reflexión</w:t>
            </w:r>
          </w:p>
        </w:tc>
      </w:tr>
      <w:tr w:rsidR="00A34C78" w:rsidRPr="00A34C78" w:rsidTr="00A34C78">
        <w:trPr>
          <w:jc w:val="center"/>
        </w:trPr>
        <w:tc>
          <w:tcPr>
            <w:tcW w:w="3702" w:type="dxa"/>
            <w:tcBorders>
              <w:top w:val="single" w:sz="4" w:space="0" w:color="auto"/>
              <w:left w:val="single" w:sz="4" w:space="0" w:color="auto"/>
              <w:bottom w:val="single" w:sz="4" w:space="0" w:color="auto"/>
              <w:right w:val="single" w:sz="4" w:space="0" w:color="auto"/>
            </w:tcBorders>
          </w:tcPr>
          <w:p w:rsidR="00A34C78" w:rsidRDefault="00A34C78" w:rsidP="00A34C78">
            <w:pPr>
              <w:jc w:val="center"/>
              <w:rPr>
                <w:rFonts w:cs="Arial"/>
                <w:szCs w:val="24"/>
              </w:rPr>
            </w:pPr>
            <w:r w:rsidRPr="00A34C78">
              <w:rPr>
                <w:rFonts w:cs="Arial"/>
                <w:b/>
                <w:szCs w:val="24"/>
              </w:rPr>
              <w:t>Planificación</w:t>
            </w:r>
          </w:p>
        </w:tc>
        <w:tc>
          <w:tcPr>
            <w:tcW w:w="1299" w:type="dxa"/>
            <w:tcBorders>
              <w:left w:val="single" w:sz="4" w:space="0" w:color="auto"/>
            </w:tcBorders>
          </w:tcPr>
          <w:p w:rsidR="00A34C78" w:rsidRDefault="00A34C78" w:rsidP="00A34C78">
            <w:pPr>
              <w:jc w:val="center"/>
              <w:rPr>
                <w:rFonts w:cs="Arial"/>
                <w:noProof/>
                <w:szCs w:val="24"/>
                <w:lang w:val="es-NI" w:eastAsia="es-NI"/>
              </w:rPr>
            </w:pPr>
          </w:p>
        </w:tc>
        <w:tc>
          <w:tcPr>
            <w:tcW w:w="4177" w:type="dxa"/>
            <w:tcBorders>
              <w:top w:val="single" w:sz="4" w:space="0" w:color="auto"/>
            </w:tcBorders>
          </w:tcPr>
          <w:p w:rsidR="00A34C78" w:rsidRDefault="00A34C78" w:rsidP="00A34C78">
            <w:pPr>
              <w:jc w:val="center"/>
              <w:rPr>
                <w:rFonts w:cs="Arial"/>
                <w:b/>
                <w:szCs w:val="24"/>
              </w:rPr>
            </w:pPr>
          </w:p>
        </w:tc>
      </w:tr>
    </w:tbl>
    <w:p w:rsidR="00FF3351" w:rsidRPr="004C0EC6" w:rsidRDefault="004C0EC6" w:rsidP="004C0EC6">
      <w:pPr>
        <w:spacing w:before="120"/>
        <w:jc w:val="right"/>
        <w:rPr>
          <w:rFonts w:cs="Arial"/>
          <w:sz w:val="18"/>
          <w:szCs w:val="18"/>
        </w:rPr>
      </w:pPr>
      <w:r w:rsidRPr="004C0EC6">
        <w:rPr>
          <w:rFonts w:cs="Arial"/>
          <w:sz w:val="18"/>
          <w:szCs w:val="18"/>
        </w:rPr>
        <w:t xml:space="preserve">Fuente: </w:t>
      </w:r>
      <w:r w:rsidRPr="004C0EC6">
        <w:rPr>
          <w:rFonts w:eastAsia="Times New Roman" w:cs="Arial"/>
          <w:sz w:val="18"/>
          <w:szCs w:val="18"/>
          <w:lang w:eastAsia="es-ES"/>
        </w:rPr>
        <w:t>Blández Ángel, Julia (2010).</w:t>
      </w:r>
    </w:p>
    <w:p w:rsidR="002A53DF" w:rsidRPr="00E57FF4" w:rsidRDefault="002A53DF" w:rsidP="00E57FF4">
      <w:pPr>
        <w:spacing w:line="360" w:lineRule="auto"/>
        <w:rPr>
          <w:rFonts w:cs="Arial"/>
          <w:sz w:val="24"/>
          <w:szCs w:val="24"/>
        </w:rPr>
      </w:pPr>
    </w:p>
    <w:p w:rsidR="00F77977" w:rsidRPr="00013226" w:rsidRDefault="0005432C" w:rsidP="00FD55BA">
      <w:pPr>
        <w:pStyle w:val="Ttulo3"/>
        <w:rPr>
          <w:i/>
        </w:rPr>
      </w:pPr>
      <w:bookmarkStart w:id="41" w:name="_Toc399680943"/>
      <w:r w:rsidRPr="00013226">
        <w:rPr>
          <w:i/>
        </w:rPr>
        <w:t xml:space="preserve">(1) </w:t>
      </w:r>
      <w:r w:rsidR="004C0EC6" w:rsidRPr="00013226">
        <w:rPr>
          <w:i/>
        </w:rPr>
        <w:t>Fase de planificación</w:t>
      </w:r>
      <w:bookmarkEnd w:id="41"/>
    </w:p>
    <w:p w:rsidR="00E93089" w:rsidRDefault="004C0EC6" w:rsidP="0081269B">
      <w:pPr>
        <w:pStyle w:val="Prrafodelista"/>
        <w:numPr>
          <w:ilvl w:val="0"/>
          <w:numId w:val="37"/>
        </w:numPr>
        <w:spacing w:line="360" w:lineRule="auto"/>
        <w:contextualSpacing w:val="0"/>
        <w:rPr>
          <w:rFonts w:cs="Arial"/>
          <w:sz w:val="24"/>
          <w:szCs w:val="24"/>
        </w:rPr>
      </w:pPr>
      <w:r>
        <w:rPr>
          <w:rFonts w:cs="Arial"/>
          <w:sz w:val="24"/>
          <w:szCs w:val="24"/>
        </w:rPr>
        <w:t xml:space="preserve">De acuerdo con Julia </w:t>
      </w:r>
      <w:r w:rsidRPr="004C0EC6">
        <w:rPr>
          <w:rFonts w:cs="Arial"/>
          <w:sz w:val="24"/>
          <w:szCs w:val="24"/>
        </w:rPr>
        <w:t>Blández (2010)</w:t>
      </w:r>
      <w:r>
        <w:rPr>
          <w:rFonts w:cs="Arial"/>
          <w:sz w:val="24"/>
          <w:szCs w:val="24"/>
        </w:rPr>
        <w:t xml:space="preserve">, </w:t>
      </w:r>
      <w:r w:rsidR="00A22975">
        <w:rPr>
          <w:rFonts w:cs="Arial"/>
          <w:sz w:val="24"/>
          <w:szCs w:val="24"/>
        </w:rPr>
        <w:t xml:space="preserve">el </w:t>
      </w:r>
      <w:r>
        <w:rPr>
          <w:rFonts w:cs="Arial"/>
          <w:sz w:val="24"/>
          <w:szCs w:val="24"/>
        </w:rPr>
        <w:t xml:space="preserve">objetivo </w:t>
      </w:r>
      <w:r w:rsidR="00A22975">
        <w:rPr>
          <w:rFonts w:cs="Arial"/>
          <w:sz w:val="24"/>
          <w:szCs w:val="24"/>
        </w:rPr>
        <w:t xml:space="preserve">de esta fase </w:t>
      </w:r>
      <w:r>
        <w:rPr>
          <w:rFonts w:cs="Arial"/>
          <w:sz w:val="24"/>
          <w:szCs w:val="24"/>
        </w:rPr>
        <w:t>es elaborar un plan de acción, que responda al enfoque de la investigación. Mira hacia adelante, prescribiendo la acción. Es el momento en que se toman un conjunto de decisiones sobre las estrategias que se van a utilizar.</w:t>
      </w:r>
    </w:p>
    <w:p w:rsidR="004C0EC6" w:rsidRDefault="004C0EC6" w:rsidP="0081269B">
      <w:pPr>
        <w:pStyle w:val="Prrafodelista"/>
        <w:numPr>
          <w:ilvl w:val="0"/>
          <w:numId w:val="37"/>
        </w:numPr>
        <w:spacing w:line="360" w:lineRule="auto"/>
        <w:contextualSpacing w:val="0"/>
        <w:rPr>
          <w:rFonts w:cs="Arial"/>
          <w:sz w:val="24"/>
          <w:szCs w:val="24"/>
        </w:rPr>
      </w:pPr>
      <w:r w:rsidRPr="006B162C">
        <w:rPr>
          <w:rFonts w:cs="Arial"/>
          <w:b/>
          <w:sz w:val="24"/>
          <w:szCs w:val="24"/>
        </w:rPr>
        <w:t>La investigación puede</w:t>
      </w:r>
      <w:r>
        <w:rPr>
          <w:rFonts w:cs="Arial"/>
          <w:sz w:val="24"/>
          <w:szCs w:val="24"/>
        </w:rPr>
        <w:t xml:space="preserve"> </w:t>
      </w:r>
      <w:r w:rsidRPr="006B162C">
        <w:rPr>
          <w:rFonts w:cs="Arial"/>
          <w:b/>
          <w:sz w:val="24"/>
          <w:szCs w:val="24"/>
        </w:rPr>
        <w:t>iniciar</w:t>
      </w:r>
      <w:r>
        <w:rPr>
          <w:rFonts w:cs="Arial"/>
          <w:sz w:val="24"/>
          <w:szCs w:val="24"/>
        </w:rPr>
        <w:t xml:space="preserve"> </w:t>
      </w:r>
      <w:r w:rsidRPr="00B272E1">
        <w:rPr>
          <w:rFonts w:cs="Arial"/>
          <w:b/>
          <w:sz w:val="24"/>
          <w:szCs w:val="24"/>
        </w:rPr>
        <w:t>de cuatro formas</w:t>
      </w:r>
      <w:r>
        <w:rPr>
          <w:rFonts w:cs="Arial"/>
          <w:sz w:val="24"/>
          <w:szCs w:val="24"/>
        </w:rPr>
        <w:t>:</w:t>
      </w:r>
    </w:p>
    <w:p w:rsidR="004C0EC6" w:rsidRPr="004C0EC6" w:rsidRDefault="004C0EC6" w:rsidP="0081269B">
      <w:pPr>
        <w:pStyle w:val="Prrafodelista"/>
        <w:numPr>
          <w:ilvl w:val="1"/>
          <w:numId w:val="37"/>
        </w:numPr>
        <w:spacing w:line="360" w:lineRule="auto"/>
        <w:contextualSpacing w:val="0"/>
        <w:rPr>
          <w:rFonts w:cs="Arial"/>
          <w:szCs w:val="24"/>
        </w:rPr>
      </w:pPr>
      <w:r w:rsidRPr="004C0EC6">
        <w:rPr>
          <w:rFonts w:cs="Arial"/>
          <w:szCs w:val="24"/>
        </w:rPr>
        <w:t xml:space="preserve">Un grupo de trabajo </w:t>
      </w:r>
      <w:r w:rsidRPr="004C0EC6">
        <w:rPr>
          <w:rFonts w:cs="Arial"/>
          <w:szCs w:val="24"/>
        </w:rPr>
        <w:sym w:font="Symbol" w:char="F02D"/>
      </w:r>
      <w:r w:rsidRPr="004C0EC6">
        <w:rPr>
          <w:rFonts w:cs="Arial"/>
          <w:szCs w:val="24"/>
        </w:rPr>
        <w:t xml:space="preserve"> que busca un orientador</w:t>
      </w:r>
    </w:p>
    <w:p w:rsidR="004C0EC6" w:rsidRPr="004C0EC6" w:rsidRDefault="004C0EC6" w:rsidP="0081269B">
      <w:pPr>
        <w:pStyle w:val="Prrafodelista"/>
        <w:numPr>
          <w:ilvl w:val="1"/>
          <w:numId w:val="37"/>
        </w:numPr>
        <w:spacing w:line="360" w:lineRule="auto"/>
        <w:contextualSpacing w:val="0"/>
        <w:rPr>
          <w:rFonts w:cs="Arial"/>
          <w:szCs w:val="24"/>
        </w:rPr>
      </w:pPr>
      <w:r w:rsidRPr="004C0EC6">
        <w:rPr>
          <w:rFonts w:cs="Arial"/>
          <w:szCs w:val="24"/>
        </w:rPr>
        <w:t>Un(a) investigador(a) - que crea un grupo de trabajo</w:t>
      </w:r>
    </w:p>
    <w:p w:rsidR="004C0EC6" w:rsidRDefault="004C0EC6" w:rsidP="0081269B">
      <w:pPr>
        <w:pStyle w:val="Prrafodelista"/>
        <w:numPr>
          <w:ilvl w:val="1"/>
          <w:numId w:val="37"/>
        </w:numPr>
        <w:spacing w:line="360" w:lineRule="auto"/>
        <w:contextualSpacing w:val="0"/>
        <w:rPr>
          <w:rFonts w:cs="Arial"/>
          <w:szCs w:val="24"/>
        </w:rPr>
      </w:pPr>
      <w:r w:rsidRPr="004C0EC6">
        <w:rPr>
          <w:rFonts w:cs="Arial"/>
          <w:szCs w:val="24"/>
        </w:rPr>
        <w:t xml:space="preserve">Una institución </w:t>
      </w:r>
      <w:r w:rsidRPr="004C0EC6">
        <w:rPr>
          <w:rFonts w:cs="Arial"/>
          <w:szCs w:val="24"/>
        </w:rPr>
        <w:sym w:font="Symbol" w:char="F02D"/>
      </w:r>
      <w:r w:rsidRPr="004C0EC6">
        <w:rPr>
          <w:rFonts w:cs="Arial"/>
          <w:szCs w:val="24"/>
        </w:rPr>
        <w:t xml:space="preserve"> que busca un(a) investigador(a) - que crea un grupo de trabajo</w:t>
      </w:r>
    </w:p>
    <w:p w:rsidR="004C0EC6" w:rsidRPr="004C0EC6" w:rsidRDefault="004C0EC6" w:rsidP="0081269B">
      <w:pPr>
        <w:pStyle w:val="Prrafodelista"/>
        <w:numPr>
          <w:ilvl w:val="1"/>
          <w:numId w:val="37"/>
        </w:numPr>
        <w:spacing w:line="360" w:lineRule="auto"/>
        <w:contextualSpacing w:val="0"/>
        <w:rPr>
          <w:rFonts w:cs="Arial"/>
          <w:szCs w:val="24"/>
        </w:rPr>
      </w:pPr>
      <w:r>
        <w:rPr>
          <w:rFonts w:cs="Arial"/>
          <w:szCs w:val="24"/>
        </w:rPr>
        <w:t>Un equipo de investigación (que determina el objeto de investigación)</w:t>
      </w:r>
    </w:p>
    <w:p w:rsidR="00702A93" w:rsidRDefault="006B162C" w:rsidP="0081269B">
      <w:pPr>
        <w:pStyle w:val="Prrafodelista"/>
        <w:numPr>
          <w:ilvl w:val="0"/>
          <w:numId w:val="37"/>
        </w:numPr>
        <w:spacing w:line="360" w:lineRule="auto"/>
        <w:contextualSpacing w:val="0"/>
        <w:rPr>
          <w:rFonts w:cs="Arial"/>
          <w:sz w:val="24"/>
          <w:szCs w:val="24"/>
        </w:rPr>
      </w:pPr>
      <w:r w:rsidRPr="006B162C">
        <w:rPr>
          <w:rFonts w:cs="Arial"/>
          <w:b/>
          <w:sz w:val="24"/>
          <w:szCs w:val="24"/>
        </w:rPr>
        <w:t>Momentos</w:t>
      </w:r>
      <w:r>
        <w:rPr>
          <w:rFonts w:cs="Arial"/>
          <w:sz w:val="24"/>
          <w:szCs w:val="24"/>
        </w:rPr>
        <w:t>:</w:t>
      </w:r>
    </w:p>
    <w:p w:rsidR="006B162C" w:rsidRDefault="004E476E" w:rsidP="0081269B">
      <w:pPr>
        <w:pStyle w:val="Prrafodelista"/>
        <w:numPr>
          <w:ilvl w:val="1"/>
          <w:numId w:val="37"/>
        </w:numPr>
        <w:spacing w:line="360" w:lineRule="auto"/>
        <w:contextualSpacing w:val="0"/>
        <w:jc w:val="left"/>
        <w:rPr>
          <w:rFonts w:cs="Arial"/>
          <w:szCs w:val="24"/>
        </w:rPr>
      </w:pPr>
      <w:r>
        <w:rPr>
          <w:rFonts w:eastAsia="Times New Roman" w:cs="Arial"/>
          <w:noProof/>
          <w:sz w:val="24"/>
          <w:szCs w:val="24"/>
          <w:lang w:val="es-NI" w:eastAsia="es-NI"/>
        </w:rPr>
        <mc:AlternateContent>
          <mc:Choice Requires="wps">
            <w:drawing>
              <wp:anchor distT="0" distB="0" distL="114300" distR="114300" simplePos="0" relativeHeight="251770880" behindDoc="0" locked="0" layoutInCell="1" allowOverlap="1" wp14:anchorId="2004DE14" wp14:editId="75C867CD">
                <wp:simplePos x="0" y="0"/>
                <wp:positionH relativeFrom="column">
                  <wp:posOffset>4709795</wp:posOffset>
                </wp:positionH>
                <wp:positionV relativeFrom="paragraph">
                  <wp:posOffset>301625</wp:posOffset>
                </wp:positionV>
                <wp:extent cx="1704975" cy="888365"/>
                <wp:effectExtent l="0" t="0" r="9525" b="6985"/>
                <wp:wrapSquare wrapText="bothSides"/>
                <wp:docPr id="49" name="49 Cuadro de texto"/>
                <wp:cNvGraphicFramePr/>
                <a:graphic xmlns:a="http://schemas.openxmlformats.org/drawingml/2006/main">
                  <a:graphicData uri="http://schemas.microsoft.com/office/word/2010/wordprocessingShape">
                    <wps:wsp>
                      <wps:cNvSpPr txBox="1"/>
                      <wps:spPr>
                        <a:xfrm>
                          <a:off x="0" y="0"/>
                          <a:ext cx="1704975" cy="88836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4E476E">
                            <w:pPr>
                              <w:jc w:val="left"/>
                              <w:rPr>
                                <w:iCs/>
                                <w:sz w:val="18"/>
                                <w:szCs w:val="18"/>
                                <w:lang w:val="es-NI"/>
                              </w:rPr>
                            </w:pPr>
                            <w:r>
                              <w:rPr>
                                <w:b/>
                                <w:iCs/>
                                <w:sz w:val="18"/>
                                <w:szCs w:val="18"/>
                                <w:lang w:val="es-NI"/>
                              </w:rPr>
                              <w:t>Reflexión</w:t>
                            </w:r>
                            <w:r w:rsidRPr="00973B58">
                              <w:rPr>
                                <w:b/>
                                <w:iCs/>
                                <w:sz w:val="18"/>
                                <w:szCs w:val="18"/>
                                <w:lang w:val="es-NI"/>
                              </w:rPr>
                              <w:t xml:space="preserve">: </w:t>
                            </w:r>
                            <w:r>
                              <w:rPr>
                                <w:iCs/>
                                <w:sz w:val="18"/>
                                <w:szCs w:val="18"/>
                                <w:lang w:val="es-NI"/>
                              </w:rPr>
                              <w:t>es un modo de pensar que implica profundizar, analizar, estudiar, meditar "sobre algo", detenidamente, con atención y con cuidado.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4DE14" id="49 Cuadro de texto" o:spid="_x0000_s1053" type="#_x0000_t202" style="position:absolute;left:0;text-align:left;margin-left:370.85pt;margin-top:23.75pt;width:134.25pt;height:69.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" fillcolor="white [1937]" stroked="f" strokeweight=".5pt">
                <v:fill color2="white [3201]" rotate="t" angle="90" colors="0 #bfbfbf;9830f #d6d6d6;1 white" focus="100%" type="gradient"/>
                <v:textbox>
                  <w:txbxContent>
                    <w:p w:rsidR="0094200B" w:rsidRPr="00973B58" w:rsidRDefault="0094200B" w:rsidP="004E476E">
                      <w:pPr>
                        <w:jc w:val="left"/>
                        <w:rPr>
                          <w:iCs/>
                          <w:sz w:val="18"/>
                          <w:szCs w:val="18"/>
                          <w:lang w:val="es-NI"/>
                        </w:rPr>
                      </w:pPr>
                      <w:r>
                        <w:rPr>
                          <w:b/>
                          <w:iCs/>
                          <w:sz w:val="18"/>
                          <w:szCs w:val="18"/>
                          <w:lang w:val="es-NI"/>
                        </w:rPr>
                        <w:t>Reflexión</w:t>
                      </w:r>
                      <w:r w:rsidRPr="00973B58">
                        <w:rPr>
                          <w:b/>
                          <w:iCs/>
                          <w:sz w:val="18"/>
                          <w:szCs w:val="18"/>
                          <w:lang w:val="es-NI"/>
                        </w:rPr>
                        <w:t xml:space="preserve">: </w:t>
                      </w:r>
                      <w:r>
                        <w:rPr>
                          <w:iCs/>
                          <w:sz w:val="18"/>
                          <w:szCs w:val="18"/>
                          <w:lang w:val="es-NI"/>
                        </w:rPr>
                        <w:t>es un modo de pensar que implica profundizar, analizar, estudiar, meditar "sobre algo", detenidamente, con atención y con cuidado.</w:t>
                      </w:r>
                    </w:p>
                  </w:txbxContent>
                </v:textbox>
                <w10:wrap type="square"/>
              </v:shape>
            </w:pict>
          </mc:Fallback>
        </mc:AlternateContent>
      </w:r>
      <w:r w:rsidR="006B162C">
        <w:rPr>
          <w:rFonts w:cs="Arial"/>
          <w:szCs w:val="24"/>
        </w:rPr>
        <w:t>Se determina el objeto de investigación</w:t>
      </w:r>
      <w:r w:rsidR="0032379C">
        <w:rPr>
          <w:rFonts w:cs="Arial"/>
          <w:szCs w:val="24"/>
        </w:rPr>
        <w:t xml:space="preserve">, a través de la </w:t>
      </w:r>
      <w:r w:rsidR="0032379C" w:rsidRPr="001B3783">
        <w:rPr>
          <w:rFonts w:cs="Arial"/>
          <w:b/>
          <w:i/>
          <w:szCs w:val="24"/>
        </w:rPr>
        <w:t>reflexión</w:t>
      </w:r>
      <w:r>
        <w:rPr>
          <w:rFonts w:cs="Arial"/>
          <w:szCs w:val="24"/>
        </w:rPr>
        <w:t>, sobre lo que se debe mejorar, o las dificultades a superar.</w:t>
      </w:r>
    </w:p>
    <w:p w:rsidR="006B162C" w:rsidRDefault="006B162C" w:rsidP="0081269B">
      <w:pPr>
        <w:pStyle w:val="Prrafodelista"/>
        <w:numPr>
          <w:ilvl w:val="1"/>
          <w:numId w:val="37"/>
        </w:numPr>
        <w:spacing w:line="360" w:lineRule="auto"/>
        <w:contextualSpacing w:val="0"/>
        <w:jc w:val="left"/>
        <w:rPr>
          <w:rFonts w:cs="Arial"/>
          <w:szCs w:val="24"/>
        </w:rPr>
      </w:pPr>
      <w:r>
        <w:rPr>
          <w:rFonts w:cs="Arial"/>
          <w:szCs w:val="24"/>
        </w:rPr>
        <w:t>Se elabora el diseño teórico</w:t>
      </w:r>
    </w:p>
    <w:p w:rsidR="006B162C" w:rsidRDefault="006B162C" w:rsidP="0081269B">
      <w:pPr>
        <w:pStyle w:val="Prrafodelista"/>
        <w:numPr>
          <w:ilvl w:val="1"/>
          <w:numId w:val="37"/>
        </w:numPr>
        <w:spacing w:line="360" w:lineRule="auto"/>
        <w:contextualSpacing w:val="0"/>
        <w:jc w:val="left"/>
        <w:rPr>
          <w:rFonts w:cs="Arial"/>
          <w:szCs w:val="24"/>
        </w:rPr>
      </w:pPr>
      <w:r>
        <w:rPr>
          <w:rFonts w:cs="Arial"/>
          <w:szCs w:val="24"/>
        </w:rPr>
        <w:t>Se elabora el diseño metodológico</w:t>
      </w:r>
    </w:p>
    <w:p w:rsidR="006B162C" w:rsidRDefault="006B162C" w:rsidP="0081269B">
      <w:pPr>
        <w:pStyle w:val="Prrafodelista"/>
        <w:numPr>
          <w:ilvl w:val="1"/>
          <w:numId w:val="37"/>
        </w:numPr>
        <w:spacing w:line="360" w:lineRule="auto"/>
        <w:contextualSpacing w:val="0"/>
        <w:jc w:val="left"/>
        <w:rPr>
          <w:rFonts w:cs="Arial"/>
          <w:szCs w:val="24"/>
        </w:rPr>
      </w:pPr>
      <w:r>
        <w:rPr>
          <w:rFonts w:cs="Arial"/>
          <w:szCs w:val="24"/>
        </w:rPr>
        <w:t>Se orienta al grupo (docentes) que participan como investigadores</w:t>
      </w:r>
      <w:r w:rsidRPr="006B162C">
        <w:rPr>
          <w:rFonts w:cs="Arial"/>
          <w:szCs w:val="24"/>
        </w:rPr>
        <w:tab/>
      </w:r>
    </w:p>
    <w:p w:rsidR="006B162C" w:rsidRDefault="006B162C" w:rsidP="0081269B">
      <w:pPr>
        <w:pStyle w:val="Prrafodelista"/>
        <w:numPr>
          <w:ilvl w:val="1"/>
          <w:numId w:val="37"/>
        </w:numPr>
        <w:spacing w:line="360" w:lineRule="auto"/>
        <w:contextualSpacing w:val="0"/>
        <w:jc w:val="left"/>
        <w:rPr>
          <w:rFonts w:cs="Arial"/>
          <w:szCs w:val="24"/>
        </w:rPr>
      </w:pPr>
      <w:r>
        <w:rPr>
          <w:rFonts w:cs="Arial"/>
          <w:szCs w:val="24"/>
        </w:rPr>
        <w:t>Se ayuda y guía al profesorado durante el proceso</w:t>
      </w:r>
    </w:p>
    <w:p w:rsidR="006B162C" w:rsidRDefault="006B162C" w:rsidP="0081269B">
      <w:pPr>
        <w:pStyle w:val="Prrafodelista"/>
        <w:numPr>
          <w:ilvl w:val="1"/>
          <w:numId w:val="37"/>
        </w:numPr>
        <w:spacing w:line="360" w:lineRule="auto"/>
        <w:contextualSpacing w:val="0"/>
        <w:rPr>
          <w:rFonts w:cs="Arial"/>
          <w:szCs w:val="24"/>
        </w:rPr>
      </w:pPr>
      <w:r>
        <w:rPr>
          <w:rFonts w:cs="Arial"/>
          <w:szCs w:val="24"/>
        </w:rPr>
        <w:t>Se organizan las tares del grupo de trabajo</w:t>
      </w:r>
    </w:p>
    <w:p w:rsidR="006B162C" w:rsidRPr="006B162C" w:rsidRDefault="006B162C" w:rsidP="0081269B">
      <w:pPr>
        <w:pStyle w:val="Prrafodelista"/>
        <w:numPr>
          <w:ilvl w:val="1"/>
          <w:numId w:val="37"/>
        </w:numPr>
        <w:spacing w:line="360" w:lineRule="auto"/>
        <w:contextualSpacing w:val="0"/>
        <w:rPr>
          <w:rFonts w:cs="Arial"/>
          <w:szCs w:val="24"/>
        </w:rPr>
      </w:pPr>
      <w:r>
        <w:rPr>
          <w:rFonts w:cs="Arial"/>
          <w:szCs w:val="24"/>
        </w:rPr>
        <w:t>Se elabora el informe final</w:t>
      </w:r>
    </w:p>
    <w:p w:rsidR="004E476E" w:rsidRPr="004C0EC6" w:rsidRDefault="00FB3813" w:rsidP="004C0EC6">
      <w:pPr>
        <w:pStyle w:val="Prrafodelista"/>
        <w:spacing w:line="360" w:lineRule="auto"/>
        <w:ind w:left="0"/>
        <w:contextualSpacing w:val="0"/>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802624" behindDoc="0" locked="0" layoutInCell="1" allowOverlap="1" wp14:anchorId="244308B4" wp14:editId="3AB1A427">
                <wp:simplePos x="0" y="0"/>
                <wp:positionH relativeFrom="column">
                  <wp:posOffset>4709795</wp:posOffset>
                </wp:positionH>
                <wp:positionV relativeFrom="paragraph">
                  <wp:posOffset>187960</wp:posOffset>
                </wp:positionV>
                <wp:extent cx="1704975" cy="531495"/>
                <wp:effectExtent l="0" t="0" r="9525" b="1905"/>
                <wp:wrapSquare wrapText="bothSides"/>
                <wp:docPr id="57" name="57 Cuadro de texto"/>
                <wp:cNvGraphicFramePr/>
                <a:graphic xmlns:a="http://schemas.openxmlformats.org/drawingml/2006/main">
                  <a:graphicData uri="http://schemas.microsoft.com/office/word/2010/wordprocessingShape">
                    <wps:wsp>
                      <wps:cNvSpPr txBox="1"/>
                      <wps:spPr>
                        <a:xfrm>
                          <a:off x="0" y="0"/>
                          <a:ext cx="1704975" cy="53149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973B58" w:rsidRDefault="0094200B" w:rsidP="00FB3813">
                            <w:pPr>
                              <w:jc w:val="left"/>
                              <w:rPr>
                                <w:iCs/>
                                <w:sz w:val="18"/>
                                <w:szCs w:val="18"/>
                                <w:lang w:val="es-NI"/>
                              </w:rPr>
                            </w:pPr>
                            <w:r>
                              <w:rPr>
                                <w:b/>
                                <w:iCs/>
                                <w:sz w:val="18"/>
                                <w:szCs w:val="18"/>
                                <w:lang w:val="es-NI"/>
                              </w:rPr>
                              <w:t>Intervenir</w:t>
                            </w:r>
                            <w:r w:rsidRPr="00973B58">
                              <w:rPr>
                                <w:b/>
                                <w:iCs/>
                                <w:sz w:val="18"/>
                                <w:szCs w:val="18"/>
                                <w:lang w:val="es-NI"/>
                              </w:rPr>
                              <w:t xml:space="preserve">: </w:t>
                            </w:r>
                            <w:r>
                              <w:rPr>
                                <w:iCs/>
                                <w:sz w:val="18"/>
                                <w:szCs w:val="18"/>
                                <w:lang w:val="es-NI"/>
                              </w:rPr>
                              <w:t>es tomar parte en un asunto para ejercer una influencia en él.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08B4" id="57 Cuadro de texto" o:spid="_x0000_s1054" type="#_x0000_t202" style="position:absolute;left:0;text-align:left;margin-left:370.85pt;margin-top:14.8pt;width:134.25pt;height:41.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" fillcolor="white [1937]" stroked="f" strokeweight=".5pt">
                <v:fill color2="white [3201]" rotate="t" angle="90" colors="0 #bfbfbf;9830f #d6d6d6;1 white" focus="100%" type="gradient"/>
                <v:textbox>
                  <w:txbxContent>
                    <w:p w:rsidR="0094200B" w:rsidRPr="00973B58" w:rsidRDefault="0094200B" w:rsidP="00FB3813">
                      <w:pPr>
                        <w:jc w:val="left"/>
                        <w:rPr>
                          <w:iCs/>
                          <w:sz w:val="18"/>
                          <w:szCs w:val="18"/>
                          <w:lang w:val="es-NI"/>
                        </w:rPr>
                      </w:pPr>
                      <w:r>
                        <w:rPr>
                          <w:b/>
                          <w:iCs/>
                          <w:sz w:val="18"/>
                          <w:szCs w:val="18"/>
                          <w:lang w:val="es-NI"/>
                        </w:rPr>
                        <w:t>Intervenir</w:t>
                      </w:r>
                      <w:r w:rsidRPr="00973B58">
                        <w:rPr>
                          <w:b/>
                          <w:iCs/>
                          <w:sz w:val="18"/>
                          <w:szCs w:val="18"/>
                          <w:lang w:val="es-NI"/>
                        </w:rPr>
                        <w:t xml:space="preserve">: </w:t>
                      </w:r>
                      <w:r>
                        <w:rPr>
                          <w:iCs/>
                          <w:sz w:val="18"/>
                          <w:szCs w:val="18"/>
                          <w:lang w:val="es-NI"/>
                        </w:rPr>
                        <w:t>es tomar parte en un asunto para ejercer una influencia en él.</w:t>
                      </w:r>
                    </w:p>
                  </w:txbxContent>
                </v:textbox>
                <w10:wrap type="square"/>
              </v:shape>
            </w:pict>
          </mc:Fallback>
        </mc:AlternateContent>
      </w:r>
    </w:p>
    <w:p w:rsidR="00702A93" w:rsidRPr="00702A93" w:rsidRDefault="00702A93" w:rsidP="00474060">
      <w:pPr>
        <w:pStyle w:val="Ttulo2"/>
        <w:rPr>
          <w:rFonts w:eastAsia="Times New Roman"/>
          <w:lang w:eastAsia="es-ES"/>
        </w:rPr>
      </w:pPr>
      <w:bookmarkStart w:id="42" w:name="_Toc399680944"/>
      <w:r>
        <w:rPr>
          <w:rFonts w:eastAsia="Times New Roman"/>
          <w:lang w:eastAsia="es-ES"/>
        </w:rPr>
        <w:t xml:space="preserve">Tema 10. </w:t>
      </w:r>
      <w:r w:rsidRPr="00702A93">
        <w:rPr>
          <w:rFonts w:eastAsia="Times New Roman"/>
          <w:lang w:eastAsia="es-ES"/>
        </w:rPr>
        <w:t>La intervención</w:t>
      </w:r>
      <w:bookmarkEnd w:id="42"/>
      <w:r w:rsidRPr="00702A93">
        <w:rPr>
          <w:rFonts w:eastAsia="Times New Roman"/>
          <w:lang w:eastAsia="es-ES"/>
        </w:rPr>
        <w:t xml:space="preserve"> </w:t>
      </w:r>
    </w:p>
    <w:p w:rsidR="00C25671" w:rsidRPr="00E57FF4" w:rsidRDefault="00C25671" w:rsidP="00E57FF4">
      <w:pPr>
        <w:pStyle w:val="Prrafodelista"/>
        <w:spacing w:line="360" w:lineRule="auto"/>
        <w:ind w:left="0"/>
        <w:contextualSpacing w:val="0"/>
        <w:rPr>
          <w:rFonts w:cs="Arial"/>
          <w:sz w:val="24"/>
          <w:szCs w:val="24"/>
        </w:rPr>
      </w:pPr>
    </w:p>
    <w:p w:rsidR="00652E92" w:rsidRPr="00013226" w:rsidRDefault="0005432C" w:rsidP="00C25671">
      <w:pPr>
        <w:pStyle w:val="Ttulo3"/>
        <w:rPr>
          <w:i/>
        </w:rPr>
      </w:pPr>
      <w:bookmarkStart w:id="43" w:name="_Toc399680945"/>
      <w:r w:rsidRPr="00013226">
        <w:rPr>
          <w:i/>
        </w:rPr>
        <w:t xml:space="preserve">(2) </w:t>
      </w:r>
      <w:r w:rsidR="00652E92" w:rsidRPr="00013226">
        <w:rPr>
          <w:i/>
        </w:rPr>
        <w:t>Fase de acción y observación</w:t>
      </w:r>
      <w:bookmarkEnd w:id="43"/>
    </w:p>
    <w:p w:rsidR="00652E92" w:rsidRDefault="00E5712F" w:rsidP="0081269B">
      <w:pPr>
        <w:pStyle w:val="Prrafodelista"/>
        <w:numPr>
          <w:ilvl w:val="0"/>
          <w:numId w:val="37"/>
        </w:numPr>
        <w:spacing w:line="360" w:lineRule="auto"/>
        <w:contextualSpacing w:val="0"/>
        <w:rPr>
          <w:rFonts w:cs="Arial"/>
          <w:sz w:val="24"/>
          <w:szCs w:val="24"/>
        </w:rPr>
      </w:pPr>
      <w:r>
        <w:rPr>
          <w:rFonts w:cs="Arial"/>
          <w:sz w:val="24"/>
          <w:szCs w:val="24"/>
        </w:rPr>
        <w:t>Se lleva a la práctica todo lo que se preparado y planificado. Se pasa de la orientación colectiva a la forma de apoyar a cada docente en función de sus necesidades.</w:t>
      </w:r>
    </w:p>
    <w:p w:rsidR="00E5712F" w:rsidRDefault="00E5712F" w:rsidP="0081269B">
      <w:pPr>
        <w:pStyle w:val="Prrafodelista"/>
        <w:numPr>
          <w:ilvl w:val="0"/>
          <w:numId w:val="37"/>
        </w:numPr>
        <w:spacing w:line="360" w:lineRule="auto"/>
        <w:contextualSpacing w:val="0"/>
        <w:rPr>
          <w:rFonts w:cs="Arial"/>
          <w:sz w:val="24"/>
          <w:szCs w:val="24"/>
        </w:rPr>
      </w:pPr>
      <w:r>
        <w:rPr>
          <w:rFonts w:cs="Arial"/>
          <w:sz w:val="24"/>
          <w:szCs w:val="24"/>
        </w:rPr>
        <w:t xml:space="preserve">Al docente </w:t>
      </w:r>
      <w:r w:rsidR="000D7478">
        <w:rPr>
          <w:rFonts w:cs="Arial"/>
          <w:sz w:val="24"/>
          <w:szCs w:val="24"/>
        </w:rPr>
        <w:t xml:space="preserve">puede constarle </w:t>
      </w:r>
      <w:r>
        <w:rPr>
          <w:rFonts w:cs="Arial"/>
          <w:sz w:val="24"/>
          <w:szCs w:val="24"/>
        </w:rPr>
        <w:t xml:space="preserve">pasar a la acción, por lo cual se pueden introducir otras personas de apoyo, participar con otros docentes del grupo de investigación, y si las relaciones entre docentes e investigador principal se desarrollan en un ambiente de gran confianza, el investigador puede introducirse, de vez en cuando </w:t>
      </w:r>
      <w:r>
        <w:rPr>
          <w:rFonts w:cs="Arial"/>
          <w:sz w:val="24"/>
          <w:szCs w:val="24"/>
        </w:rPr>
        <w:lastRenderedPageBreak/>
        <w:t xml:space="preserve">en los escenarios, colaborando </w:t>
      </w:r>
      <w:r w:rsidR="00E66E1B">
        <w:rPr>
          <w:rFonts w:cs="Arial"/>
          <w:sz w:val="24"/>
          <w:szCs w:val="24"/>
        </w:rPr>
        <w:t>activamente con el/la docente. La ayuda debe ser con cautela, transmitiendo una imagen de apoyo no de control.</w:t>
      </w:r>
      <w:r w:rsidR="000D7478" w:rsidRPr="000D7478">
        <w:rPr>
          <w:rFonts w:eastAsia="Times New Roman" w:cs="Arial"/>
          <w:noProof/>
          <w:sz w:val="24"/>
          <w:szCs w:val="24"/>
          <w:lang w:val="es-NI" w:eastAsia="es-NI"/>
        </w:rPr>
        <w:t xml:space="preserve"> </w:t>
      </w:r>
    </w:p>
    <w:p w:rsidR="00E66E1B" w:rsidRDefault="000D7478" w:rsidP="0081269B">
      <w:pPr>
        <w:pStyle w:val="Prrafodelista"/>
        <w:numPr>
          <w:ilvl w:val="0"/>
          <w:numId w:val="37"/>
        </w:numPr>
        <w:spacing w:line="360" w:lineRule="auto"/>
        <w:contextualSpacing w:val="0"/>
        <w:rPr>
          <w:rFonts w:cs="Arial"/>
          <w:sz w:val="24"/>
          <w:szCs w:val="24"/>
        </w:rPr>
      </w:pPr>
      <w:r>
        <w:rPr>
          <w:rFonts w:eastAsia="Times New Roman" w:cs="Arial"/>
          <w:noProof/>
          <w:sz w:val="24"/>
          <w:szCs w:val="24"/>
          <w:lang w:val="es-NI" w:eastAsia="es-NI"/>
        </w:rPr>
        <mc:AlternateContent>
          <mc:Choice Requires="wps">
            <w:drawing>
              <wp:anchor distT="0" distB="0" distL="114300" distR="114300" simplePos="0" relativeHeight="251804672" behindDoc="0" locked="0" layoutInCell="1" allowOverlap="1" wp14:anchorId="4BF33FF0" wp14:editId="4DE8B6E0">
                <wp:simplePos x="0" y="0"/>
                <wp:positionH relativeFrom="column">
                  <wp:posOffset>4720590</wp:posOffset>
                </wp:positionH>
                <wp:positionV relativeFrom="paragraph">
                  <wp:posOffset>-193675</wp:posOffset>
                </wp:positionV>
                <wp:extent cx="1704975" cy="946150"/>
                <wp:effectExtent l="0" t="0" r="9525" b="6350"/>
                <wp:wrapSquare wrapText="bothSides"/>
                <wp:docPr id="58" name="58 Cuadro de texto"/>
                <wp:cNvGraphicFramePr/>
                <a:graphic xmlns:a="http://schemas.openxmlformats.org/drawingml/2006/main">
                  <a:graphicData uri="http://schemas.microsoft.com/office/word/2010/wordprocessingShape">
                    <wps:wsp>
                      <wps:cNvSpPr txBox="1"/>
                      <wps:spPr>
                        <a:xfrm>
                          <a:off x="0" y="0"/>
                          <a:ext cx="1704975" cy="94615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0D7478" w:rsidRDefault="0094200B" w:rsidP="000D7478">
                            <w:pPr>
                              <w:jc w:val="left"/>
                              <w:rPr>
                                <w:iCs/>
                                <w:sz w:val="18"/>
                                <w:szCs w:val="18"/>
                                <w:lang w:val="es-NI"/>
                              </w:rPr>
                            </w:pPr>
                            <w:r>
                              <w:rPr>
                                <w:b/>
                                <w:iCs/>
                                <w:sz w:val="18"/>
                                <w:szCs w:val="18"/>
                                <w:lang w:val="es-NI"/>
                              </w:rPr>
                              <w:t xml:space="preserve">Observación activa: </w:t>
                            </w:r>
                            <w:r>
                              <w:rPr>
                                <w:iCs/>
                                <w:sz w:val="18"/>
                                <w:szCs w:val="18"/>
                                <w:lang w:val="es-NI"/>
                              </w:rPr>
                              <w:t xml:space="preserve">implica la intención de prestar atención a todo lo que </w:t>
                            </w:r>
                            <w:r w:rsidRPr="000D7478">
                              <w:rPr>
                                <w:iCs/>
                                <w:sz w:val="18"/>
                                <w:szCs w:val="18"/>
                                <w:lang w:val="es-NI"/>
                              </w:rPr>
                              <w:t>ocurre, permaneciendo directamente en el contexto de la investigación.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33FF0" id="58 Cuadro de texto" o:spid="_x0000_s1055" type="#_x0000_t202" style="position:absolute;left:0;text-align:left;margin-left:371.7pt;margin-top:-15.25pt;width:134.25pt;height:7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" fillcolor="white [1937]" stroked="f" strokeweight=".5pt">
                <v:fill color2="white [3201]" rotate="t" angle="90" colors="0 #bfbfbf;9830f #d6d6d6;1 white" focus="100%" type="gradient"/>
                <v:textbox>
                  <w:txbxContent>
                    <w:p w:rsidR="0094200B" w:rsidRPr="000D7478" w:rsidRDefault="0094200B" w:rsidP="000D7478">
                      <w:pPr>
                        <w:jc w:val="left"/>
                        <w:rPr>
                          <w:iCs/>
                          <w:sz w:val="18"/>
                          <w:szCs w:val="18"/>
                          <w:lang w:val="es-NI"/>
                        </w:rPr>
                      </w:pPr>
                      <w:r>
                        <w:rPr>
                          <w:b/>
                          <w:iCs/>
                          <w:sz w:val="18"/>
                          <w:szCs w:val="18"/>
                          <w:lang w:val="es-NI"/>
                        </w:rPr>
                        <w:t xml:space="preserve">Observación activa: </w:t>
                      </w:r>
                      <w:r>
                        <w:rPr>
                          <w:iCs/>
                          <w:sz w:val="18"/>
                          <w:szCs w:val="18"/>
                          <w:lang w:val="es-NI"/>
                        </w:rPr>
                        <w:t xml:space="preserve">implica la intención de prestar atención a todo lo que </w:t>
                      </w:r>
                      <w:r w:rsidRPr="000D7478">
                        <w:rPr>
                          <w:iCs/>
                          <w:sz w:val="18"/>
                          <w:szCs w:val="18"/>
                          <w:lang w:val="es-NI"/>
                        </w:rPr>
                        <w:t>ocurre, permaneciendo directamente en el contexto de la investigación.</w:t>
                      </w:r>
                    </w:p>
                  </w:txbxContent>
                </v:textbox>
                <w10:wrap type="square"/>
              </v:shape>
            </w:pict>
          </mc:Fallback>
        </mc:AlternateContent>
      </w:r>
      <w:r w:rsidR="00E66E1B">
        <w:rPr>
          <w:rFonts w:cs="Arial"/>
          <w:sz w:val="24"/>
          <w:szCs w:val="24"/>
        </w:rPr>
        <w:t xml:space="preserve">En esta etapa el investigador realiza una </w:t>
      </w:r>
      <w:r w:rsidR="00E66E1B" w:rsidRPr="00E66E1B">
        <w:rPr>
          <w:rFonts w:cs="Arial"/>
          <w:i/>
          <w:sz w:val="24"/>
          <w:szCs w:val="24"/>
        </w:rPr>
        <w:t>observación activa</w:t>
      </w:r>
      <w:r w:rsidR="00F323A8">
        <w:rPr>
          <w:rFonts w:cs="Arial"/>
          <w:sz w:val="24"/>
          <w:szCs w:val="24"/>
        </w:rPr>
        <w:t xml:space="preserve">. Los datos obtenidos van a servir de base para reajustar el plan de acción inicial </w:t>
      </w:r>
      <w:r w:rsidR="0005432C">
        <w:rPr>
          <w:rFonts w:cs="Arial"/>
          <w:sz w:val="24"/>
          <w:szCs w:val="24"/>
        </w:rPr>
        <w:t>o elaborar otro nuevo.</w:t>
      </w:r>
    </w:p>
    <w:p w:rsidR="0005432C" w:rsidRPr="00E5712F" w:rsidRDefault="00F274A3" w:rsidP="0081269B">
      <w:pPr>
        <w:pStyle w:val="Prrafodelista"/>
        <w:numPr>
          <w:ilvl w:val="0"/>
          <w:numId w:val="37"/>
        </w:numPr>
        <w:spacing w:line="360" w:lineRule="auto"/>
        <w:contextualSpacing w:val="0"/>
        <w:rPr>
          <w:rFonts w:cs="Arial"/>
          <w:sz w:val="24"/>
          <w:szCs w:val="24"/>
        </w:rPr>
      </w:pPr>
      <w:r>
        <w:rPr>
          <w:rFonts w:cs="Arial"/>
          <w:sz w:val="24"/>
          <w:szCs w:val="24"/>
        </w:rPr>
        <w:t xml:space="preserve">La observación de acuerdo con Kemmis y MacTaggart (citados por Blández, 2010: 83-84), se realizan sobre los </w:t>
      </w:r>
      <w:r>
        <w:rPr>
          <w:rFonts w:cs="Arial"/>
          <w:i/>
          <w:sz w:val="24"/>
          <w:szCs w:val="24"/>
        </w:rPr>
        <w:t>cambios en los lenguajes y el discurso; los cambios en la actividades y las prácticas; y los cambios en la relaciones sociales y las formas de organización.</w:t>
      </w:r>
    </w:p>
    <w:p w:rsidR="006B7FA9" w:rsidRDefault="00C32151" w:rsidP="0081269B">
      <w:pPr>
        <w:pStyle w:val="Prrafodelista"/>
        <w:numPr>
          <w:ilvl w:val="0"/>
          <w:numId w:val="37"/>
        </w:numPr>
        <w:spacing w:line="360" w:lineRule="auto"/>
        <w:contextualSpacing w:val="0"/>
        <w:rPr>
          <w:sz w:val="24"/>
          <w:szCs w:val="24"/>
          <w:lang w:val="es-NI"/>
        </w:rPr>
      </w:pPr>
      <w:r>
        <w:rPr>
          <w:sz w:val="24"/>
          <w:szCs w:val="24"/>
          <w:lang w:val="es-NI"/>
        </w:rPr>
        <w:t>En esta fase se lleva registro de diversas fuentes. Las fuentes son los miembros de la comunidad educativa: docentes, estudiantes, directores, personal de apoyo, padres de familia.</w:t>
      </w:r>
    </w:p>
    <w:p w:rsidR="00C32151" w:rsidRDefault="00C32151" w:rsidP="0081269B">
      <w:pPr>
        <w:pStyle w:val="Prrafodelista"/>
        <w:numPr>
          <w:ilvl w:val="0"/>
          <w:numId w:val="37"/>
        </w:numPr>
        <w:spacing w:line="360" w:lineRule="auto"/>
        <w:contextualSpacing w:val="0"/>
        <w:rPr>
          <w:sz w:val="24"/>
          <w:szCs w:val="24"/>
          <w:lang w:val="es-NI"/>
        </w:rPr>
      </w:pPr>
      <w:r>
        <w:rPr>
          <w:sz w:val="24"/>
          <w:szCs w:val="24"/>
          <w:lang w:val="es-NI"/>
        </w:rPr>
        <w:t xml:space="preserve">Se registra información a través de diversas </w:t>
      </w:r>
      <w:r w:rsidRPr="004B5F46">
        <w:rPr>
          <w:b/>
          <w:i/>
          <w:sz w:val="24"/>
          <w:szCs w:val="24"/>
          <w:lang w:val="es-NI"/>
        </w:rPr>
        <w:t>técnicas e instrumentos</w:t>
      </w:r>
      <w:r w:rsidR="004B5F46">
        <w:rPr>
          <w:b/>
          <w:i/>
          <w:sz w:val="24"/>
          <w:szCs w:val="24"/>
          <w:lang w:val="es-NI"/>
        </w:rPr>
        <w:t xml:space="preserve"> como</w:t>
      </w:r>
      <w:r>
        <w:rPr>
          <w:sz w:val="24"/>
          <w:szCs w:val="24"/>
          <w:lang w:val="es-NI"/>
        </w:rPr>
        <w:t xml:space="preserve">: la observación participante, Notas de campo, el Diario, los Registros (bitácoras), Grabaciones en vídeo o audio, la Fotografías, las Pruebas documentales (de la institución o </w:t>
      </w:r>
      <w:r w:rsidR="00444B61">
        <w:rPr>
          <w:sz w:val="24"/>
          <w:szCs w:val="24"/>
          <w:lang w:val="es-NI"/>
        </w:rPr>
        <w:t xml:space="preserve">surgidos en el </w:t>
      </w:r>
      <w:r>
        <w:rPr>
          <w:sz w:val="24"/>
          <w:szCs w:val="24"/>
          <w:lang w:val="es-NI"/>
        </w:rPr>
        <w:t>aula), las Entrevistas, Los Cuestionarios y Encuestas, los Test sociométricos.</w:t>
      </w:r>
    </w:p>
    <w:p w:rsidR="00702A93" w:rsidRPr="00E5712F" w:rsidRDefault="00702A93" w:rsidP="004C0EC6">
      <w:pPr>
        <w:spacing w:line="360" w:lineRule="auto"/>
        <w:rPr>
          <w:sz w:val="24"/>
          <w:szCs w:val="24"/>
          <w:lang w:val="es-NI"/>
        </w:rPr>
      </w:pPr>
    </w:p>
    <w:p w:rsidR="00702A93" w:rsidRPr="00702A93" w:rsidRDefault="00702A93" w:rsidP="00474060">
      <w:pPr>
        <w:pStyle w:val="Ttulo2"/>
        <w:rPr>
          <w:rFonts w:eastAsia="Times New Roman"/>
          <w:lang w:eastAsia="es-ES"/>
        </w:rPr>
      </w:pPr>
      <w:bookmarkStart w:id="44" w:name="_Toc399680946"/>
      <w:r>
        <w:rPr>
          <w:rFonts w:eastAsia="Times New Roman"/>
          <w:lang w:eastAsia="es-ES"/>
        </w:rPr>
        <w:t xml:space="preserve">Tema 11. </w:t>
      </w:r>
      <w:r w:rsidRPr="00702A93">
        <w:rPr>
          <w:rFonts w:eastAsia="Times New Roman"/>
          <w:lang w:eastAsia="es-ES"/>
        </w:rPr>
        <w:t>A</w:t>
      </w:r>
      <w:r w:rsidR="009C217A">
        <w:rPr>
          <w:rFonts w:eastAsia="Times New Roman"/>
          <w:lang w:eastAsia="es-ES"/>
        </w:rPr>
        <w:t>nálisis de resultados obtenidos</w:t>
      </w:r>
      <w:bookmarkEnd w:id="44"/>
    </w:p>
    <w:p w:rsidR="00702A93" w:rsidRDefault="00702A93" w:rsidP="007F22BF">
      <w:pPr>
        <w:spacing w:line="360" w:lineRule="auto"/>
        <w:rPr>
          <w:sz w:val="24"/>
          <w:szCs w:val="24"/>
          <w:lang w:val="es-NI"/>
        </w:rPr>
      </w:pPr>
    </w:p>
    <w:p w:rsidR="00FD55BA" w:rsidRPr="00013226" w:rsidRDefault="00FD55BA" w:rsidP="007F22BF">
      <w:pPr>
        <w:pStyle w:val="Ttulo3"/>
        <w:jc w:val="both"/>
        <w:rPr>
          <w:i/>
        </w:rPr>
      </w:pPr>
      <w:bookmarkStart w:id="45" w:name="_Toc399680947"/>
      <w:r w:rsidRPr="00013226">
        <w:rPr>
          <w:i/>
        </w:rPr>
        <w:t>(3) Fase de reflexión</w:t>
      </w:r>
      <w:bookmarkEnd w:id="45"/>
    </w:p>
    <w:p w:rsidR="00FD55BA" w:rsidRDefault="007F22BF" w:rsidP="007F22BF">
      <w:pPr>
        <w:spacing w:line="360" w:lineRule="auto"/>
        <w:rPr>
          <w:sz w:val="24"/>
          <w:szCs w:val="24"/>
          <w:lang w:val="es-NI"/>
        </w:rPr>
      </w:pPr>
      <w:r>
        <w:rPr>
          <w:sz w:val="24"/>
          <w:szCs w:val="24"/>
          <w:lang w:val="es-NI"/>
        </w:rPr>
        <w:t xml:space="preserve">En esta fase se puede considerar el </w:t>
      </w:r>
      <w:r w:rsidRPr="007F22BF">
        <w:rPr>
          <w:i/>
          <w:sz w:val="24"/>
          <w:szCs w:val="24"/>
          <w:lang w:val="es-NI"/>
        </w:rPr>
        <w:t>tratamiento de la información recopilada</w:t>
      </w:r>
      <w:r>
        <w:rPr>
          <w:sz w:val="24"/>
          <w:szCs w:val="24"/>
          <w:lang w:val="es-NI"/>
        </w:rPr>
        <w:t xml:space="preserve">, y la </w:t>
      </w:r>
      <w:r w:rsidRPr="007F22BF">
        <w:rPr>
          <w:i/>
          <w:sz w:val="24"/>
          <w:szCs w:val="24"/>
          <w:lang w:val="es-NI"/>
        </w:rPr>
        <w:t>reflexión</w:t>
      </w:r>
      <w:r>
        <w:rPr>
          <w:sz w:val="24"/>
          <w:szCs w:val="24"/>
          <w:lang w:val="es-NI"/>
        </w:rPr>
        <w:t xml:space="preserve"> para analizar, interpretar y sacar conclusiones sobre la fase de acción, apoyándonos en los datos recogidos.</w:t>
      </w:r>
    </w:p>
    <w:p w:rsidR="007F22BF" w:rsidRDefault="007F22BF" w:rsidP="007F22BF">
      <w:pPr>
        <w:spacing w:line="360" w:lineRule="auto"/>
        <w:rPr>
          <w:sz w:val="24"/>
          <w:szCs w:val="24"/>
          <w:lang w:val="es-NI"/>
        </w:rPr>
      </w:pPr>
    </w:p>
    <w:p w:rsidR="00FD55BA" w:rsidRDefault="007F22BF" w:rsidP="0081269B">
      <w:pPr>
        <w:pStyle w:val="Ttulo3"/>
        <w:numPr>
          <w:ilvl w:val="0"/>
          <w:numId w:val="38"/>
        </w:numPr>
        <w:jc w:val="both"/>
      </w:pPr>
      <w:bookmarkStart w:id="46" w:name="_Toc399680948"/>
      <w:r>
        <w:t xml:space="preserve">Tratamiento </w:t>
      </w:r>
      <w:r w:rsidR="00A42218">
        <w:t xml:space="preserve">para presentar </w:t>
      </w:r>
      <w:r>
        <w:t>la información</w:t>
      </w:r>
      <w:bookmarkEnd w:id="46"/>
    </w:p>
    <w:p w:rsidR="00A42218" w:rsidRDefault="00A42218" w:rsidP="0081269B">
      <w:pPr>
        <w:pStyle w:val="Prrafodelista"/>
        <w:numPr>
          <w:ilvl w:val="0"/>
          <w:numId w:val="40"/>
        </w:numPr>
        <w:spacing w:line="360" w:lineRule="auto"/>
        <w:rPr>
          <w:sz w:val="24"/>
          <w:szCs w:val="24"/>
        </w:rPr>
      </w:pPr>
      <w:r>
        <w:rPr>
          <w:sz w:val="24"/>
          <w:szCs w:val="24"/>
        </w:rPr>
        <w:t>Se pueden emplear gráficos para los datos cuantitativos:</w:t>
      </w:r>
    </w:p>
    <w:p w:rsidR="00A42218" w:rsidRPr="00A42218" w:rsidRDefault="00A42218" w:rsidP="0081269B">
      <w:pPr>
        <w:pStyle w:val="Normal1"/>
        <w:numPr>
          <w:ilvl w:val="0"/>
          <w:numId w:val="40"/>
        </w:numPr>
        <w:spacing w:line="360" w:lineRule="auto"/>
        <w:jc w:val="both"/>
        <w:rPr>
          <w:rFonts w:ascii="Arial" w:hAnsi="Arial" w:cs="Arial"/>
          <w:sz w:val="24"/>
        </w:rPr>
      </w:pPr>
      <w:r w:rsidRPr="00A42218">
        <w:rPr>
          <w:rFonts w:ascii="Arial" w:hAnsi="Arial" w:cs="Arial"/>
          <w:sz w:val="24"/>
        </w:rPr>
        <w:t xml:space="preserve">Los </w:t>
      </w:r>
      <w:r w:rsidRPr="00A42218">
        <w:rPr>
          <w:rFonts w:ascii="Arial" w:hAnsi="Arial" w:cs="Arial"/>
          <w:b/>
          <w:bCs/>
          <w:sz w:val="24"/>
        </w:rPr>
        <w:t>gráficos de barras</w:t>
      </w:r>
      <w:r w:rsidRPr="00A42218">
        <w:rPr>
          <w:rFonts w:ascii="Arial" w:hAnsi="Arial" w:cs="Arial"/>
          <w:sz w:val="24"/>
        </w:rPr>
        <w:t xml:space="preserve"> ilustran la </w:t>
      </w:r>
      <w:r w:rsidRPr="00A42218">
        <w:rPr>
          <w:rFonts w:ascii="Arial" w:hAnsi="Arial" w:cs="Arial"/>
          <w:i/>
          <w:sz w:val="24"/>
        </w:rPr>
        <w:t>comparación entre elementos individuales</w:t>
      </w:r>
      <w:r w:rsidRPr="00A42218">
        <w:rPr>
          <w:rFonts w:ascii="Arial" w:hAnsi="Arial" w:cs="Arial"/>
          <w:sz w:val="24"/>
        </w:rPr>
        <w:t xml:space="preserve">. Las categorías aparecen organizadas verticalmente y los valores horizontalmente, a fin </w:t>
      </w:r>
      <w:r w:rsidRPr="00A42218">
        <w:rPr>
          <w:rFonts w:ascii="Arial" w:hAnsi="Arial" w:cs="Arial"/>
          <w:sz w:val="24"/>
        </w:rPr>
        <w:lastRenderedPageBreak/>
        <w:t>de concentrarse en la comparación de los valores y hacer menos hincapié en el tiempo transcurrido.</w:t>
      </w:r>
    </w:p>
    <w:p w:rsidR="00A42218" w:rsidRPr="00A42218" w:rsidRDefault="00A42218" w:rsidP="00A42218">
      <w:pPr>
        <w:pStyle w:val="Normal1"/>
        <w:spacing w:line="360" w:lineRule="auto"/>
        <w:ind w:left="360"/>
        <w:jc w:val="both"/>
        <w:rPr>
          <w:rFonts w:ascii="Arial" w:hAnsi="Arial" w:cs="Arial"/>
          <w:sz w:val="24"/>
        </w:rPr>
      </w:pPr>
      <w:r w:rsidRPr="00A42218">
        <w:rPr>
          <w:rFonts w:ascii="Arial" w:hAnsi="Arial" w:cs="Arial"/>
          <w:sz w:val="24"/>
        </w:rPr>
        <w:t xml:space="preserve">Un </w:t>
      </w:r>
      <w:r w:rsidRPr="00A42218">
        <w:rPr>
          <w:rFonts w:ascii="Arial" w:hAnsi="Arial" w:cs="Arial"/>
          <w:b/>
          <w:bCs/>
          <w:sz w:val="24"/>
        </w:rPr>
        <w:t>gráfico de columnas</w:t>
      </w:r>
      <w:r w:rsidRPr="00A42218">
        <w:rPr>
          <w:rFonts w:ascii="Arial" w:hAnsi="Arial" w:cs="Arial"/>
          <w:sz w:val="24"/>
        </w:rPr>
        <w:t xml:space="preserve"> muestra los </w:t>
      </w:r>
      <w:r w:rsidRPr="00A42218">
        <w:rPr>
          <w:rFonts w:ascii="Arial" w:hAnsi="Arial" w:cs="Arial"/>
          <w:i/>
          <w:sz w:val="24"/>
        </w:rPr>
        <w:t>cambios que han sufrido los datos en el transcurso de un período de tiempo determinado</w:t>
      </w:r>
      <w:r w:rsidRPr="00A42218">
        <w:rPr>
          <w:rFonts w:ascii="Arial" w:hAnsi="Arial" w:cs="Arial"/>
          <w:sz w:val="24"/>
        </w:rPr>
        <w:t>, o bien refleja las comparaciones entre elementos. Las categorías se organizan horizontalmente y los valores verticalmente, con el objeto de resaltar la variación producida con el transcurso del</w:t>
      </w:r>
      <w:r>
        <w:rPr>
          <w:rFonts w:ascii="Arial" w:hAnsi="Arial" w:cs="Arial"/>
          <w:sz w:val="24"/>
        </w:rPr>
        <w:t xml:space="preserve"> </w:t>
      </w:r>
      <w:r w:rsidRPr="00A42218">
        <w:rPr>
          <w:rFonts w:ascii="Arial" w:hAnsi="Arial" w:cs="Arial"/>
          <w:sz w:val="24"/>
        </w:rPr>
        <w:t>tiempo.</w:t>
      </w:r>
    </w:p>
    <w:p w:rsidR="00A42218" w:rsidRPr="00A42218" w:rsidRDefault="00A42218" w:rsidP="00A42218">
      <w:pPr>
        <w:pStyle w:val="Normal1"/>
        <w:spacing w:line="360" w:lineRule="auto"/>
        <w:jc w:val="both"/>
        <w:rPr>
          <w:rFonts w:ascii="Arial" w:hAnsi="Arial" w:cs="Arial"/>
          <w:sz w:val="24"/>
        </w:rPr>
      </w:pPr>
      <w:r w:rsidRPr="00A42218">
        <w:rPr>
          <w:rFonts w:ascii="Arial" w:hAnsi="Arial" w:cs="Arial"/>
          <w:noProof/>
          <w:sz w:val="24"/>
          <w:lang w:val="es-NI" w:eastAsia="es-NI"/>
        </w:rPr>
        <w:drawing>
          <wp:inline distT="0" distB="0" distL="0" distR="0" wp14:anchorId="73BC7D4C" wp14:editId="211FC938">
            <wp:extent cx="1462062" cy="1390650"/>
            <wp:effectExtent l="0" t="0" r="5080" b="0"/>
            <wp:docPr id="50" name="rg_hi" descr="http://t0.gstatic.com/images?q=tbn:ANd9GcQCoDsk0RGeHuh8UYIGh-pBaheiW53192iApIrZTDneRmEdRHcX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CoDsk0RGeHuh8UYIGh-pBaheiW53192iApIrZTDneRmEdRHcXfQ"/>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465752" cy="1394159"/>
                    </a:xfrm>
                    <a:prstGeom prst="rect">
                      <a:avLst/>
                    </a:prstGeom>
                    <a:noFill/>
                    <a:ln>
                      <a:noFill/>
                    </a:ln>
                  </pic:spPr>
                </pic:pic>
              </a:graphicData>
            </a:graphic>
          </wp:inline>
        </w:drawing>
      </w:r>
      <w:r w:rsidRPr="00A42218">
        <w:rPr>
          <w:rFonts w:ascii="Arial" w:hAnsi="Arial" w:cs="Arial"/>
          <w:sz w:val="24"/>
        </w:rPr>
        <w:tab/>
      </w:r>
      <w:r w:rsidRPr="00A42218">
        <w:rPr>
          <w:rFonts w:ascii="Arial" w:hAnsi="Arial" w:cs="Arial"/>
          <w:noProof/>
          <w:sz w:val="24"/>
          <w:lang w:val="es-NI" w:eastAsia="es-NI"/>
        </w:rPr>
        <w:drawing>
          <wp:inline distT="0" distB="0" distL="0" distR="0" wp14:anchorId="5B771F84" wp14:editId="0400F14F">
            <wp:extent cx="2233611" cy="1276350"/>
            <wp:effectExtent l="0" t="0" r="0" b="0"/>
            <wp:docPr id="51" name="Imagen 21" descr="http://upload.wikimedia.org/wikipedia/es/timeline/f7a672a3c4c4897c8f6a775dda8af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es/timeline/f7a672a3c4c4897c8f6a775dda8af539.png"/>
                    <pic:cNvPicPr>
                      <a:picLocks noChangeAspect="1" noChangeArrowheads="1"/>
                    </pic:cNvPicPr>
                  </pic:nvPicPr>
                  <pic:blipFill rotWithShape="1">
                    <a:blip r:embed="rId42" cstate="email">
                      <a:extLst>
                        <a:ext uri="{28A0092B-C50C-407E-A947-70E740481C1C}">
                          <a14:useLocalDpi xmlns:a14="http://schemas.microsoft.com/office/drawing/2010/main"/>
                        </a:ext>
                      </a:extLst>
                    </a:blip>
                    <a:srcRect r="12500"/>
                    <a:stretch/>
                  </pic:blipFill>
                  <pic:spPr bwMode="auto">
                    <a:xfrm>
                      <a:off x="0" y="0"/>
                      <a:ext cx="2243242" cy="1281853"/>
                    </a:xfrm>
                    <a:prstGeom prst="rect">
                      <a:avLst/>
                    </a:prstGeom>
                    <a:noFill/>
                    <a:ln>
                      <a:noFill/>
                    </a:ln>
                    <a:extLst>
                      <a:ext uri="{53640926-AAD7-44D8-BBD7-CCE9431645EC}">
                        <a14:shadowObscured xmlns:a14="http://schemas.microsoft.com/office/drawing/2010/main"/>
                      </a:ext>
                    </a:extLst>
                  </pic:spPr>
                </pic:pic>
              </a:graphicData>
            </a:graphic>
          </wp:inline>
        </w:drawing>
      </w:r>
      <w:r w:rsidRPr="00A42218">
        <w:rPr>
          <w:rFonts w:ascii="Arial" w:hAnsi="Arial" w:cs="Arial"/>
          <w:sz w:val="24"/>
        </w:rPr>
        <w:tab/>
      </w:r>
      <w:r w:rsidRPr="00A42218">
        <w:rPr>
          <w:rFonts w:ascii="Arial" w:hAnsi="Arial" w:cs="Arial"/>
          <w:noProof/>
          <w:sz w:val="24"/>
          <w:lang w:val="es-NI" w:eastAsia="es-NI"/>
        </w:rPr>
        <w:drawing>
          <wp:inline distT="0" distB="0" distL="0" distR="0" wp14:anchorId="33361BD2" wp14:editId="3DD62300">
            <wp:extent cx="1657350" cy="1325879"/>
            <wp:effectExtent l="0" t="0" r="0" b="8255"/>
            <wp:docPr id="52" name="Imagen 18" descr="http://upload.wikimedia.org/wikipedia/commons/thumb/8/8e/Histogram_example.svg/250px-Histogram_examp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8/8e/Histogram_example.svg/250px-Histogram_example.svg.pn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673039" cy="1338430"/>
                    </a:xfrm>
                    <a:prstGeom prst="rect">
                      <a:avLst/>
                    </a:prstGeom>
                    <a:noFill/>
                    <a:ln>
                      <a:noFill/>
                    </a:ln>
                  </pic:spPr>
                </pic:pic>
              </a:graphicData>
            </a:graphic>
          </wp:inline>
        </w:drawing>
      </w:r>
      <w:r w:rsidRPr="00A42218">
        <w:rPr>
          <w:rFonts w:ascii="Arial" w:hAnsi="Arial" w:cs="Arial"/>
          <w:b/>
          <w:sz w:val="24"/>
        </w:rPr>
        <w:t>Gráfico de columnas</w:t>
      </w:r>
      <w:r w:rsidRPr="00A42218">
        <w:rPr>
          <w:rFonts w:ascii="Arial" w:hAnsi="Arial" w:cs="Arial"/>
          <w:sz w:val="24"/>
        </w:rPr>
        <w:t xml:space="preserve">        </w:t>
      </w:r>
      <w:r w:rsidRPr="00A42218">
        <w:rPr>
          <w:rFonts w:ascii="Arial" w:hAnsi="Arial" w:cs="Arial"/>
          <w:sz w:val="24"/>
        </w:rPr>
        <w:tab/>
      </w:r>
      <w:r w:rsidRPr="00A42218">
        <w:rPr>
          <w:rFonts w:ascii="Arial" w:hAnsi="Arial" w:cs="Arial"/>
          <w:b/>
          <w:sz w:val="24"/>
        </w:rPr>
        <w:t>Gráfico de barras</w:t>
      </w:r>
      <w:r w:rsidRPr="00A42218">
        <w:rPr>
          <w:rFonts w:ascii="Arial" w:hAnsi="Arial" w:cs="Arial"/>
          <w:sz w:val="24"/>
        </w:rPr>
        <w:tab/>
      </w:r>
      <w:r w:rsidRPr="00A42218">
        <w:rPr>
          <w:rFonts w:ascii="Arial" w:hAnsi="Arial" w:cs="Arial"/>
          <w:sz w:val="24"/>
        </w:rPr>
        <w:tab/>
        <w:t xml:space="preserve">       </w:t>
      </w:r>
      <w:r w:rsidRPr="00A42218">
        <w:rPr>
          <w:rFonts w:ascii="Arial" w:hAnsi="Arial" w:cs="Arial"/>
          <w:b/>
          <w:sz w:val="24"/>
        </w:rPr>
        <w:t xml:space="preserve">Histograma </w:t>
      </w:r>
      <w:r w:rsidRPr="00A42218">
        <w:rPr>
          <w:rFonts w:ascii="Arial" w:hAnsi="Arial" w:cs="Arial"/>
          <w:b/>
          <w:sz w:val="24"/>
        </w:rPr>
        <w:tab/>
      </w:r>
    </w:p>
    <w:p w:rsidR="00A42218" w:rsidRPr="00A42218" w:rsidRDefault="00A42218" w:rsidP="00A42218">
      <w:pPr>
        <w:pStyle w:val="Normal1"/>
        <w:spacing w:line="360" w:lineRule="auto"/>
        <w:jc w:val="both"/>
        <w:rPr>
          <w:rFonts w:ascii="Arial" w:hAnsi="Arial" w:cs="Arial"/>
          <w:sz w:val="24"/>
        </w:rPr>
      </w:pPr>
    </w:p>
    <w:p w:rsidR="00A42218" w:rsidRPr="00A42218" w:rsidRDefault="002931CB" w:rsidP="0081269B">
      <w:pPr>
        <w:pStyle w:val="Normal1"/>
        <w:numPr>
          <w:ilvl w:val="0"/>
          <w:numId w:val="40"/>
        </w:numPr>
        <w:spacing w:line="360" w:lineRule="auto"/>
        <w:jc w:val="both"/>
        <w:rPr>
          <w:rFonts w:ascii="Arial" w:hAnsi="Arial" w:cs="Arial"/>
          <w:sz w:val="24"/>
        </w:rPr>
      </w:pPr>
      <w:r w:rsidRPr="00A42218">
        <w:rPr>
          <w:rFonts w:ascii="Arial" w:hAnsi="Arial" w:cs="Arial"/>
          <w:noProof/>
          <w:sz w:val="24"/>
          <w:lang w:val="es-NI" w:eastAsia="es-NI"/>
        </w:rPr>
        <w:drawing>
          <wp:anchor distT="0" distB="0" distL="114300" distR="114300" simplePos="0" relativeHeight="251773952" behindDoc="0" locked="0" layoutInCell="1" allowOverlap="1" wp14:anchorId="5B099D6D" wp14:editId="1AE9440E">
            <wp:simplePos x="0" y="0"/>
            <wp:positionH relativeFrom="column">
              <wp:posOffset>1066800</wp:posOffset>
            </wp:positionH>
            <wp:positionV relativeFrom="paragraph">
              <wp:posOffset>329565</wp:posOffset>
            </wp:positionV>
            <wp:extent cx="3390900" cy="1627732"/>
            <wp:effectExtent l="0" t="0" r="0" b="0"/>
            <wp:wrapNone/>
            <wp:docPr id="53" name="rg_hi" descr="http://t3.gstatic.com/images?q=tbn:ANd9GcSF3OFKBHwgdqMLcB6pl2tpKhSfvz2AGm4S8XylPrAynt5PY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F3OFKBHwgdqMLcB6pl2tpKhSfvz2AGm4S8XylPrAynt5PYu-g"/>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3393074" cy="1628776"/>
                    </a:xfrm>
                    <a:prstGeom prst="rect">
                      <a:avLst/>
                    </a:prstGeom>
                    <a:noFill/>
                    <a:ln>
                      <a:noFill/>
                    </a:ln>
                  </pic:spPr>
                </pic:pic>
              </a:graphicData>
            </a:graphic>
            <wp14:sizeRelH relativeFrom="page">
              <wp14:pctWidth>0</wp14:pctWidth>
            </wp14:sizeRelH>
            <wp14:sizeRelV relativeFrom="page">
              <wp14:pctHeight>0</wp14:pctHeight>
            </wp14:sizeRelV>
          </wp:anchor>
        </w:drawing>
      </w:r>
      <w:r w:rsidR="00A42218" w:rsidRPr="00A42218">
        <w:rPr>
          <w:rFonts w:ascii="Arial" w:hAnsi="Arial" w:cs="Arial"/>
          <w:sz w:val="24"/>
        </w:rPr>
        <w:t xml:space="preserve">Un </w:t>
      </w:r>
      <w:r w:rsidR="00A42218" w:rsidRPr="00A42218">
        <w:rPr>
          <w:rFonts w:ascii="Arial" w:hAnsi="Arial" w:cs="Arial"/>
          <w:b/>
          <w:bCs/>
          <w:sz w:val="24"/>
        </w:rPr>
        <w:t>gráfico de líneas</w:t>
      </w:r>
      <w:r w:rsidR="00A42218" w:rsidRPr="00A42218">
        <w:rPr>
          <w:rFonts w:ascii="Arial" w:hAnsi="Arial" w:cs="Arial"/>
          <w:sz w:val="24"/>
        </w:rPr>
        <w:t xml:space="preserve">, muestra </w:t>
      </w:r>
      <w:r w:rsidR="00A42218" w:rsidRPr="00A42218">
        <w:rPr>
          <w:rFonts w:ascii="Arial" w:hAnsi="Arial" w:cs="Arial"/>
          <w:i/>
          <w:sz w:val="24"/>
        </w:rPr>
        <w:t>tendencias a intervalos equivalentes a lo largo del tiempo</w:t>
      </w:r>
      <w:r w:rsidR="00A42218" w:rsidRPr="00A42218">
        <w:rPr>
          <w:rFonts w:ascii="Arial" w:hAnsi="Arial" w:cs="Arial"/>
          <w:sz w:val="24"/>
        </w:rPr>
        <w:t>.</w:t>
      </w:r>
    </w:p>
    <w:p w:rsidR="00A42218" w:rsidRDefault="00A42218" w:rsidP="00A42218">
      <w:pPr>
        <w:pStyle w:val="Normal1"/>
        <w:spacing w:line="360" w:lineRule="auto"/>
        <w:ind w:left="144"/>
        <w:jc w:val="both"/>
        <w:rPr>
          <w:rFonts w:ascii="Arial" w:hAnsi="Arial" w:cs="Arial"/>
          <w:sz w:val="24"/>
        </w:rPr>
      </w:pPr>
      <w:r w:rsidRPr="00A42218">
        <w:rPr>
          <w:rFonts w:ascii="Arial" w:hAnsi="Arial" w:cs="Arial"/>
          <w:sz w:val="24"/>
        </w:rPr>
        <w:tab/>
      </w:r>
    </w:p>
    <w:p w:rsidR="002931CB" w:rsidRDefault="002931CB" w:rsidP="00A42218">
      <w:pPr>
        <w:pStyle w:val="Normal1"/>
        <w:spacing w:line="360" w:lineRule="auto"/>
        <w:ind w:left="144"/>
        <w:jc w:val="both"/>
        <w:rPr>
          <w:rFonts w:ascii="Arial" w:hAnsi="Arial" w:cs="Arial"/>
          <w:sz w:val="24"/>
        </w:rPr>
      </w:pPr>
    </w:p>
    <w:p w:rsidR="002931CB" w:rsidRDefault="002931CB" w:rsidP="00A42218">
      <w:pPr>
        <w:pStyle w:val="Normal1"/>
        <w:spacing w:line="360" w:lineRule="auto"/>
        <w:ind w:left="144"/>
        <w:jc w:val="both"/>
        <w:rPr>
          <w:rFonts w:ascii="Arial" w:hAnsi="Arial" w:cs="Arial"/>
          <w:sz w:val="24"/>
        </w:rPr>
      </w:pPr>
    </w:p>
    <w:p w:rsidR="002931CB" w:rsidRDefault="002931CB" w:rsidP="00A42218">
      <w:pPr>
        <w:pStyle w:val="Normal1"/>
        <w:spacing w:line="360" w:lineRule="auto"/>
        <w:ind w:left="144"/>
        <w:jc w:val="both"/>
        <w:rPr>
          <w:rFonts w:ascii="Arial" w:hAnsi="Arial" w:cs="Arial"/>
          <w:sz w:val="24"/>
        </w:rPr>
      </w:pPr>
    </w:p>
    <w:p w:rsidR="002931CB" w:rsidRDefault="002931CB" w:rsidP="00A42218">
      <w:pPr>
        <w:pStyle w:val="Normal1"/>
        <w:spacing w:line="360" w:lineRule="auto"/>
        <w:ind w:left="144"/>
        <w:jc w:val="both"/>
        <w:rPr>
          <w:rFonts w:ascii="Arial" w:hAnsi="Arial" w:cs="Arial"/>
          <w:sz w:val="24"/>
        </w:rPr>
      </w:pPr>
    </w:p>
    <w:p w:rsidR="00A42218" w:rsidRPr="00A42218" w:rsidRDefault="00A42218" w:rsidP="00A42218">
      <w:pPr>
        <w:pStyle w:val="Normal1"/>
        <w:spacing w:line="360" w:lineRule="auto"/>
        <w:ind w:left="151"/>
        <w:jc w:val="both"/>
        <w:rPr>
          <w:rFonts w:ascii="Arial" w:hAnsi="Arial" w:cs="Arial"/>
          <w:bCs/>
          <w:sz w:val="24"/>
        </w:rPr>
      </w:pPr>
    </w:p>
    <w:p w:rsidR="00A42218" w:rsidRPr="00A42218" w:rsidRDefault="00A42218" w:rsidP="0081269B">
      <w:pPr>
        <w:pStyle w:val="Normal1"/>
        <w:numPr>
          <w:ilvl w:val="0"/>
          <w:numId w:val="40"/>
        </w:numPr>
        <w:spacing w:line="360" w:lineRule="auto"/>
        <w:jc w:val="both"/>
        <w:rPr>
          <w:rFonts w:ascii="Arial" w:hAnsi="Arial" w:cs="Arial"/>
          <w:bCs/>
          <w:sz w:val="24"/>
        </w:rPr>
      </w:pPr>
      <w:r w:rsidRPr="00A42218">
        <w:rPr>
          <w:rFonts w:ascii="Arial" w:hAnsi="Arial" w:cs="Arial"/>
          <w:b/>
          <w:bCs/>
          <w:sz w:val="24"/>
        </w:rPr>
        <w:t xml:space="preserve">Gráfico de Pastel o circular: </w:t>
      </w:r>
      <w:r w:rsidRPr="00A42218">
        <w:rPr>
          <w:rFonts w:ascii="Arial" w:hAnsi="Arial" w:cs="Arial"/>
          <w:bCs/>
          <w:sz w:val="24"/>
        </w:rPr>
        <w:t>se utiliza para comparar una variable de diversos individuos o grupos. Generalmente se expresa en porcentajes.</w:t>
      </w:r>
    </w:p>
    <w:p w:rsidR="00A42218" w:rsidRPr="00A42218" w:rsidRDefault="00A42218" w:rsidP="00A42218">
      <w:pPr>
        <w:pStyle w:val="Normal1"/>
        <w:spacing w:line="360" w:lineRule="auto"/>
        <w:ind w:left="234"/>
        <w:jc w:val="both"/>
        <w:rPr>
          <w:rFonts w:ascii="Arial" w:hAnsi="Arial" w:cs="Arial"/>
          <w:bCs/>
          <w:sz w:val="24"/>
        </w:rPr>
      </w:pPr>
      <w:r w:rsidRPr="00A42218">
        <w:rPr>
          <w:rFonts w:ascii="Arial" w:hAnsi="Arial" w:cs="Arial"/>
          <w:noProof/>
          <w:sz w:val="24"/>
          <w:lang w:val="es-NI" w:eastAsia="es-NI"/>
        </w:rPr>
        <w:drawing>
          <wp:anchor distT="0" distB="0" distL="114300" distR="114300" simplePos="0" relativeHeight="251772928" behindDoc="0" locked="0" layoutInCell="1" allowOverlap="1" wp14:anchorId="01E47E51" wp14:editId="35CEA9DD">
            <wp:simplePos x="0" y="0"/>
            <wp:positionH relativeFrom="column">
              <wp:posOffset>1800225</wp:posOffset>
            </wp:positionH>
            <wp:positionV relativeFrom="paragraph">
              <wp:posOffset>55880</wp:posOffset>
            </wp:positionV>
            <wp:extent cx="2248722" cy="1771650"/>
            <wp:effectExtent l="0" t="0" r="0" b="0"/>
            <wp:wrapNone/>
            <wp:docPr id="55" name="il_fi" descr="http://www.disfrutalasmatematicas.com/definiciones/images/pie-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sfrutalasmatematicas.com/definiciones/images/pie-chart.gif"/>
                    <pic:cNvPicPr>
                      <a:picLocks noChangeAspect="1" noChangeArrowheads="1"/>
                    </pic:cNvPicPr>
                  </pic:nvPicPr>
                  <pic:blipFill>
                    <a:blip r:embed="rId45" cstate="email">
                      <a:grayscl/>
                      <a:extLst>
                        <a:ext uri="{28A0092B-C50C-407E-A947-70E740481C1C}">
                          <a14:useLocalDpi xmlns:a14="http://schemas.microsoft.com/office/drawing/2010/main"/>
                        </a:ext>
                      </a:extLst>
                    </a:blip>
                    <a:srcRect/>
                    <a:stretch>
                      <a:fillRect/>
                    </a:stretch>
                  </pic:blipFill>
                  <pic:spPr bwMode="auto">
                    <a:xfrm>
                      <a:off x="0" y="0"/>
                      <a:ext cx="2251040" cy="17734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218" w:rsidRPr="00A42218" w:rsidRDefault="00A42218" w:rsidP="00A42218">
      <w:pPr>
        <w:spacing w:line="360" w:lineRule="auto"/>
        <w:rPr>
          <w:rFonts w:cs="Arial"/>
          <w:sz w:val="24"/>
        </w:rPr>
      </w:pPr>
      <w:r w:rsidRPr="00A42218">
        <w:rPr>
          <w:rFonts w:cs="Arial"/>
          <w:sz w:val="24"/>
        </w:rPr>
        <w:t xml:space="preserve">   </w:t>
      </w:r>
    </w:p>
    <w:p w:rsidR="00A42218" w:rsidRPr="00A42218" w:rsidRDefault="00A42218" w:rsidP="00A42218">
      <w:pPr>
        <w:spacing w:line="360" w:lineRule="auto"/>
        <w:rPr>
          <w:rFonts w:cs="Arial"/>
          <w:sz w:val="24"/>
        </w:rPr>
      </w:pPr>
    </w:p>
    <w:p w:rsidR="00A42218" w:rsidRPr="00A42218" w:rsidRDefault="00A42218" w:rsidP="00A42218">
      <w:pPr>
        <w:spacing w:line="360" w:lineRule="auto"/>
        <w:rPr>
          <w:rFonts w:cs="Arial"/>
          <w:sz w:val="24"/>
        </w:rPr>
      </w:pPr>
    </w:p>
    <w:p w:rsidR="00A42218" w:rsidRPr="00A42218" w:rsidRDefault="00A42218" w:rsidP="00A42218">
      <w:pPr>
        <w:spacing w:line="360" w:lineRule="auto"/>
        <w:rPr>
          <w:rFonts w:cs="Arial"/>
          <w:sz w:val="24"/>
        </w:rPr>
      </w:pPr>
    </w:p>
    <w:p w:rsidR="00A42218" w:rsidRDefault="00A42218" w:rsidP="00A42218">
      <w:pPr>
        <w:pStyle w:val="Prrafodelista"/>
        <w:spacing w:line="360" w:lineRule="auto"/>
        <w:ind w:left="360"/>
        <w:rPr>
          <w:sz w:val="24"/>
          <w:szCs w:val="24"/>
        </w:rPr>
      </w:pPr>
    </w:p>
    <w:p w:rsidR="000253AF" w:rsidRDefault="000253AF" w:rsidP="000253AF">
      <w:pPr>
        <w:pStyle w:val="Prrafodelista"/>
        <w:spacing w:line="360" w:lineRule="auto"/>
        <w:ind w:left="360"/>
        <w:rPr>
          <w:sz w:val="24"/>
          <w:szCs w:val="24"/>
        </w:rPr>
      </w:pPr>
    </w:p>
    <w:p w:rsidR="00A42218" w:rsidRDefault="000253AF" w:rsidP="0081269B">
      <w:pPr>
        <w:pStyle w:val="Prrafodelista"/>
        <w:numPr>
          <w:ilvl w:val="0"/>
          <w:numId w:val="40"/>
        </w:numPr>
        <w:spacing w:line="360" w:lineRule="auto"/>
        <w:rPr>
          <w:sz w:val="24"/>
          <w:szCs w:val="24"/>
        </w:rPr>
      </w:pPr>
      <w:r>
        <w:rPr>
          <w:sz w:val="24"/>
          <w:szCs w:val="24"/>
        </w:rPr>
        <w:t>Para los datos de entrevistas se sigue el siguiente proceso reducción y transformación de la información:</w:t>
      </w:r>
    </w:p>
    <w:p w:rsidR="000253AF" w:rsidRDefault="000253AF" w:rsidP="0081269B">
      <w:pPr>
        <w:pStyle w:val="Prrafodelista"/>
        <w:numPr>
          <w:ilvl w:val="1"/>
          <w:numId w:val="40"/>
        </w:numPr>
        <w:spacing w:line="360" w:lineRule="auto"/>
        <w:rPr>
          <w:sz w:val="24"/>
          <w:szCs w:val="24"/>
        </w:rPr>
      </w:pPr>
      <w:r>
        <w:rPr>
          <w:sz w:val="24"/>
          <w:szCs w:val="24"/>
        </w:rPr>
        <w:t>Identificar las ideas claves</w:t>
      </w:r>
    </w:p>
    <w:p w:rsidR="000253AF" w:rsidRDefault="000253AF" w:rsidP="0081269B">
      <w:pPr>
        <w:pStyle w:val="Prrafodelista"/>
        <w:numPr>
          <w:ilvl w:val="1"/>
          <w:numId w:val="40"/>
        </w:numPr>
        <w:spacing w:line="360" w:lineRule="auto"/>
        <w:rPr>
          <w:sz w:val="24"/>
          <w:szCs w:val="24"/>
        </w:rPr>
      </w:pPr>
      <w:r>
        <w:rPr>
          <w:sz w:val="24"/>
          <w:szCs w:val="24"/>
        </w:rPr>
        <w:t>Codificar las ideas claves</w:t>
      </w:r>
    </w:p>
    <w:p w:rsidR="000253AF" w:rsidRDefault="000253AF" w:rsidP="0081269B">
      <w:pPr>
        <w:pStyle w:val="Prrafodelista"/>
        <w:numPr>
          <w:ilvl w:val="1"/>
          <w:numId w:val="40"/>
        </w:numPr>
        <w:spacing w:line="360" w:lineRule="auto"/>
        <w:rPr>
          <w:sz w:val="24"/>
          <w:szCs w:val="24"/>
        </w:rPr>
      </w:pPr>
      <w:r>
        <w:rPr>
          <w:sz w:val="24"/>
          <w:szCs w:val="24"/>
        </w:rPr>
        <w:t>Considerar tres tendencias de opinión: a favor de algo, en contra, y un estado de indiferencia o neutralidad.</w:t>
      </w:r>
    </w:p>
    <w:p w:rsidR="00FC1113" w:rsidRDefault="00FC1113" w:rsidP="00FC1113">
      <w:pPr>
        <w:pStyle w:val="Prrafodelista"/>
        <w:ind w:left="1080"/>
        <w:rPr>
          <w:sz w:val="24"/>
          <w:szCs w:val="24"/>
        </w:rPr>
      </w:pPr>
    </w:p>
    <w:p w:rsidR="000253AF" w:rsidRPr="00E832CB" w:rsidRDefault="000253AF" w:rsidP="000253AF">
      <w:pPr>
        <w:jc w:val="center"/>
        <w:rPr>
          <w:b/>
        </w:rPr>
      </w:pPr>
      <w:r w:rsidRPr="00E832CB">
        <w:rPr>
          <w:b/>
        </w:rPr>
        <w:t xml:space="preserve">Ejemplo completo de los datos de la </w:t>
      </w:r>
      <w:r>
        <w:rPr>
          <w:b/>
        </w:rPr>
        <w:t>entrevista</w:t>
      </w:r>
    </w:p>
    <w:p w:rsidR="000253AF" w:rsidRPr="0047108B" w:rsidRDefault="000253AF" w:rsidP="000253AF">
      <w:pPr>
        <w:rPr>
          <w:color w:val="FFFFFF" w:themeColor="background1"/>
        </w:rPr>
      </w:pPr>
      <w:r w:rsidRPr="0047108B">
        <w:rPr>
          <w:color w:val="FFFFFF" w:themeColor="background1"/>
        </w:rPr>
        <w:t>Análisis de entrevista</w:t>
      </w:r>
      <w:r w:rsidRPr="0047108B">
        <w:rPr>
          <w:color w:val="FFFFFF" w:themeColor="background1"/>
        </w:rPr>
        <w:fldChar w:fldCharType="begin"/>
      </w:r>
      <w:r w:rsidRPr="0047108B">
        <w:rPr>
          <w:color w:val="FFFFFF" w:themeColor="background1"/>
        </w:rPr>
        <w:instrText xml:space="preserve"> XE "Análisis de entrevista" </w:instrText>
      </w:r>
      <w:r w:rsidRPr="0047108B">
        <w:rPr>
          <w:color w:val="FFFFFF" w:themeColor="background1"/>
        </w:rPr>
        <w:fldChar w:fldCharType="end"/>
      </w:r>
    </w:p>
    <w:p w:rsidR="000253AF" w:rsidRDefault="000253AF" w:rsidP="000253AF">
      <w:pPr>
        <w:rPr>
          <w:rFonts w:cs="Arial"/>
          <w:b/>
          <w:i/>
          <w:iCs/>
          <w:sz w:val="20"/>
        </w:rPr>
      </w:pPr>
      <w:r>
        <w:rPr>
          <w:rFonts w:cs="Arial"/>
          <w:b/>
          <w:i/>
          <w:iCs/>
          <w:sz w:val="20"/>
        </w:rPr>
        <w:t>Pregunta 1</w:t>
      </w:r>
      <w:r w:rsidRPr="003957C1">
        <w:rPr>
          <w:rFonts w:cs="Arial"/>
          <w:b/>
          <w:i/>
          <w:iCs/>
          <w:sz w:val="20"/>
        </w:rPr>
        <w:t>.  ¿</w:t>
      </w:r>
      <w:r>
        <w:rPr>
          <w:rFonts w:cs="Arial"/>
          <w:b/>
          <w:i/>
          <w:iCs/>
          <w:sz w:val="20"/>
        </w:rPr>
        <w:t xml:space="preserve">Están </w:t>
      </w:r>
      <w:r w:rsidRPr="003957C1">
        <w:rPr>
          <w:rFonts w:cs="Arial"/>
          <w:b/>
          <w:i/>
          <w:iCs/>
          <w:sz w:val="20"/>
        </w:rPr>
        <w:t xml:space="preserve">los padres </w:t>
      </w:r>
      <w:r>
        <w:rPr>
          <w:rFonts w:cs="Arial"/>
          <w:b/>
          <w:i/>
          <w:iCs/>
          <w:sz w:val="20"/>
        </w:rPr>
        <w:t xml:space="preserve">de familia </w:t>
      </w:r>
      <w:r w:rsidRPr="003957C1">
        <w:rPr>
          <w:rFonts w:cs="Arial"/>
          <w:b/>
          <w:i/>
          <w:iCs/>
          <w:sz w:val="20"/>
        </w:rPr>
        <w:t>conformes con el método empleado</w:t>
      </w:r>
      <w:r>
        <w:rPr>
          <w:rFonts w:cs="Arial"/>
          <w:b/>
          <w:i/>
          <w:iCs/>
          <w:sz w:val="20"/>
        </w:rPr>
        <w:t xml:space="preserve"> en el colegio</w:t>
      </w:r>
      <w:r w:rsidRPr="003957C1">
        <w:rPr>
          <w:rFonts w:cs="Arial"/>
          <w:b/>
          <w:i/>
          <w:iCs/>
          <w:sz w:val="20"/>
        </w:rPr>
        <w:t>, o existen algunas quejas o crítica?</w:t>
      </w:r>
    </w:p>
    <w:p w:rsidR="000253AF" w:rsidRDefault="000253AF" w:rsidP="000253AF"/>
    <w:tbl>
      <w:tblPr>
        <w:tblW w:w="9810" w:type="dxa"/>
        <w:tblInd w:w="160" w:type="dxa"/>
        <w:tblCellMar>
          <w:left w:w="70" w:type="dxa"/>
          <w:right w:w="70" w:type="dxa"/>
        </w:tblCellMar>
        <w:tblLook w:val="0000" w:firstRow="0" w:lastRow="0" w:firstColumn="0" w:lastColumn="0" w:noHBand="0" w:noVBand="0"/>
      </w:tblPr>
      <w:tblGrid>
        <w:gridCol w:w="990"/>
        <w:gridCol w:w="6120"/>
        <w:gridCol w:w="2700"/>
      </w:tblGrid>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Padre Familia 1</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Hay padres de familia que no están de acuerdo, no son responsables de sus hijos, no vienen a la reunión o la escuela de padres; como pagan creen que con eso basta y que el colegio debe realizar su función de educadora en este sentido.  En la escuela de padres se les dice la verdad y eso no les gusta a algunos.</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Padres no de acuerdo (PNA)</w:t>
            </w:r>
          </w:p>
          <w:p w:rsidR="000253AF" w:rsidRPr="00C506CF" w:rsidRDefault="000253AF" w:rsidP="0081269B">
            <w:pPr>
              <w:pStyle w:val="Prrafodelista"/>
              <w:numPr>
                <w:ilvl w:val="0"/>
                <w:numId w:val="41"/>
              </w:numPr>
              <w:ind w:left="200" w:hanging="180"/>
              <w:contextualSpacing w:val="0"/>
              <w:rPr>
                <w:rFonts w:cs="Arial"/>
                <w:sz w:val="20"/>
                <w:szCs w:val="20"/>
              </w:rPr>
            </w:pPr>
            <w:r w:rsidRPr="00C506CF">
              <w:rPr>
                <w:rFonts w:cs="Arial"/>
                <w:sz w:val="20"/>
                <w:szCs w:val="20"/>
              </w:rPr>
              <w:t>No son responsables (NR)</w:t>
            </w:r>
          </w:p>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No conformes con la escuela (NC</w:t>
            </w:r>
            <w:r>
              <w:rPr>
                <w:rFonts w:cs="Arial"/>
                <w:sz w:val="20"/>
                <w:szCs w:val="20"/>
              </w:rPr>
              <w:t>E</w:t>
            </w:r>
            <w:r w:rsidRPr="00C506CF">
              <w:rPr>
                <w:rFonts w:cs="Arial"/>
                <w:sz w:val="20"/>
                <w:szCs w:val="20"/>
              </w:rPr>
              <w:t>)</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2.</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Algunos no, pero sus hijos han hecho cosas indebidas y no lo quieren reconocer.</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(PNA)</w:t>
            </w:r>
          </w:p>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 xml:space="preserve">No </w:t>
            </w:r>
            <w:r>
              <w:rPr>
                <w:rFonts w:cs="Arial"/>
                <w:sz w:val="20"/>
                <w:szCs w:val="20"/>
              </w:rPr>
              <w:t xml:space="preserve">reconocen </w:t>
            </w:r>
            <w:r w:rsidRPr="00C506CF">
              <w:rPr>
                <w:rFonts w:cs="Arial"/>
                <w:sz w:val="20"/>
                <w:szCs w:val="20"/>
              </w:rPr>
              <w:t>las fallas de sus hijos (N</w:t>
            </w:r>
            <w:r>
              <w:rPr>
                <w:rFonts w:cs="Arial"/>
                <w:sz w:val="20"/>
                <w:szCs w:val="20"/>
              </w:rPr>
              <w:t>R</w:t>
            </w:r>
            <w:r w:rsidRPr="00C506CF">
              <w:rPr>
                <w:rFonts w:cs="Arial"/>
                <w:sz w:val="20"/>
                <w:szCs w:val="20"/>
              </w:rPr>
              <w:t>FH)</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3.</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Hay padres que no se interesan por la formación de sus hijos.</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(NR)</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4.</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Algunos piensan que no; no les gusta la escuela de padres, es exigente y obligatoria, y no debería ser así.</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(PNA)</w:t>
            </w:r>
          </w:p>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(NC</w:t>
            </w:r>
            <w:r>
              <w:rPr>
                <w:rFonts w:cs="Arial"/>
                <w:sz w:val="20"/>
                <w:szCs w:val="20"/>
              </w:rPr>
              <w:t>E</w:t>
            </w:r>
            <w:r w:rsidRPr="00C506CF">
              <w:rPr>
                <w:rFonts w:cs="Arial"/>
                <w:sz w:val="20"/>
                <w:szCs w:val="20"/>
              </w:rPr>
              <w:t>)</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5.</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 algunos no; una de las autoridades religiosas es irrespetuosa, grosera y eso falta a la enseñanza moral.</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(PNA)</w:t>
            </w:r>
          </w:p>
          <w:p w:rsidR="000253AF" w:rsidRPr="00C506CF" w:rsidRDefault="000253AF" w:rsidP="0081269B">
            <w:pPr>
              <w:pStyle w:val="Prrafodelista"/>
              <w:numPr>
                <w:ilvl w:val="0"/>
                <w:numId w:val="41"/>
              </w:numPr>
              <w:ind w:left="200" w:hanging="180"/>
              <w:contextualSpacing w:val="0"/>
              <w:jc w:val="left"/>
              <w:rPr>
                <w:rFonts w:cs="Arial"/>
                <w:sz w:val="20"/>
                <w:szCs w:val="20"/>
              </w:rPr>
            </w:pPr>
            <w:r>
              <w:rPr>
                <w:rFonts w:cs="Arial"/>
                <w:sz w:val="20"/>
                <w:szCs w:val="20"/>
              </w:rPr>
              <w:t>Autoridad Irrespetuosa</w:t>
            </w:r>
            <w:r w:rsidRPr="00C506CF">
              <w:rPr>
                <w:rFonts w:cs="Arial"/>
                <w:sz w:val="20"/>
                <w:szCs w:val="20"/>
              </w:rPr>
              <w:t xml:space="preserve"> (</w:t>
            </w:r>
            <w:r>
              <w:rPr>
                <w:rFonts w:cs="Arial"/>
                <w:sz w:val="20"/>
                <w:szCs w:val="20"/>
              </w:rPr>
              <w:t>AI</w:t>
            </w:r>
            <w:r w:rsidRPr="00C506CF">
              <w:rPr>
                <w:rFonts w:cs="Arial"/>
                <w:sz w:val="20"/>
                <w:szCs w:val="20"/>
              </w:rPr>
              <w:t>)</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6.</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Falla, porque uno de los religiosos falta al respeto a los estudiantes a través de expresiones en público.</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Pr>
                <w:rFonts w:cs="Arial"/>
                <w:sz w:val="20"/>
                <w:szCs w:val="20"/>
              </w:rPr>
              <w:t>(AI</w:t>
            </w:r>
            <w:r w:rsidRPr="00C506CF">
              <w:rPr>
                <w:rFonts w:cs="Arial"/>
                <w:sz w:val="20"/>
                <w:szCs w:val="20"/>
              </w:rPr>
              <w:t>)</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7.</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La enseñanza falla porque la maestra no da abasto para muchos niños, el aula debería tener entre 15 y 20 alumnos, ahora los padres de familia tenemos más carga porque tenemos que terminar el trabajo que aquí en el colegio no se da.</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Pr>
                <w:rFonts w:cs="Arial"/>
                <w:sz w:val="20"/>
                <w:szCs w:val="20"/>
              </w:rPr>
              <w:t xml:space="preserve">Aulas sobrecargadas </w:t>
            </w:r>
            <w:r w:rsidRPr="00C506CF">
              <w:rPr>
                <w:rFonts w:cs="Arial"/>
                <w:sz w:val="20"/>
                <w:szCs w:val="20"/>
              </w:rPr>
              <w:t>(</w:t>
            </w:r>
            <w:r>
              <w:rPr>
                <w:rFonts w:cs="Arial"/>
                <w:sz w:val="20"/>
                <w:szCs w:val="20"/>
              </w:rPr>
              <w:t>AS</w:t>
            </w:r>
            <w:r w:rsidRPr="00C506CF">
              <w:rPr>
                <w:rFonts w:cs="Arial"/>
                <w:sz w:val="20"/>
                <w:szCs w:val="20"/>
              </w:rPr>
              <w:t>)</w:t>
            </w:r>
          </w:p>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Carga para los padres (CP)</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8.</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Algunos padres se quejan porque se les recarga de trabajo, lo que debería ser papel del profesor se transfiere a los padres.</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(CP)</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9.</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 algunos no les parece.</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(PNA)</w:t>
            </w:r>
          </w:p>
        </w:tc>
      </w:tr>
      <w:tr w:rsidR="000253AF" w:rsidTr="009240FF">
        <w:tc>
          <w:tcPr>
            <w:tcW w:w="990" w:type="dxa"/>
            <w:tcBorders>
              <w:right w:val="single" w:sz="4" w:space="0" w:color="auto"/>
            </w:tcBorders>
          </w:tcPr>
          <w:p w:rsidR="000253AF" w:rsidRDefault="000253AF" w:rsidP="009240FF">
            <w:pPr>
              <w:rPr>
                <w:rFonts w:cs="Arial"/>
                <w:sz w:val="20"/>
              </w:rPr>
            </w:pPr>
            <w:r>
              <w:rPr>
                <w:rFonts w:cs="Arial"/>
                <w:sz w:val="20"/>
              </w:rPr>
              <w:t>PF. 10.</w:t>
            </w:r>
          </w:p>
        </w:tc>
        <w:tc>
          <w:tcPr>
            <w:tcW w:w="6120" w:type="dxa"/>
            <w:tcBorders>
              <w:top w:val="single" w:sz="4" w:space="0" w:color="auto"/>
              <w:left w:val="single" w:sz="4" w:space="0" w:color="auto"/>
              <w:bottom w:val="single" w:sz="4" w:space="0" w:color="auto"/>
              <w:right w:val="single" w:sz="4" w:space="0" w:color="auto"/>
            </w:tcBorders>
          </w:tcPr>
          <w:p w:rsidR="000253AF" w:rsidRDefault="000253AF" w:rsidP="009240FF">
            <w:pPr>
              <w:rPr>
                <w:rFonts w:cs="Arial"/>
                <w:sz w:val="20"/>
              </w:rPr>
            </w:pPr>
            <w:r>
              <w:rPr>
                <w:rFonts w:cs="Arial"/>
                <w:sz w:val="20"/>
              </w:rPr>
              <w:t>Algunos padres tienen desinterés, un yo-que-pierdismo; como un 40% no asiste a la escuela de padres, pero en realidad puede haber diversas razones (válidas) por las cuales no asisten.</w:t>
            </w:r>
          </w:p>
        </w:tc>
        <w:tc>
          <w:tcPr>
            <w:tcW w:w="2700" w:type="dxa"/>
            <w:tcBorders>
              <w:top w:val="single" w:sz="4" w:space="0" w:color="auto"/>
              <w:left w:val="single" w:sz="4" w:space="0" w:color="auto"/>
              <w:bottom w:val="single" w:sz="4" w:space="0" w:color="auto"/>
              <w:right w:val="single" w:sz="4" w:space="0" w:color="auto"/>
            </w:tcBorders>
          </w:tcPr>
          <w:p w:rsidR="000253AF" w:rsidRPr="00C506CF" w:rsidRDefault="000253AF" w:rsidP="0081269B">
            <w:pPr>
              <w:pStyle w:val="Prrafodelista"/>
              <w:numPr>
                <w:ilvl w:val="0"/>
                <w:numId w:val="41"/>
              </w:numPr>
              <w:ind w:left="200" w:hanging="180"/>
              <w:contextualSpacing w:val="0"/>
              <w:jc w:val="left"/>
              <w:rPr>
                <w:rFonts w:cs="Arial"/>
                <w:sz w:val="20"/>
                <w:szCs w:val="20"/>
              </w:rPr>
            </w:pPr>
            <w:r w:rsidRPr="00C506CF">
              <w:rPr>
                <w:rFonts w:cs="Arial"/>
                <w:sz w:val="20"/>
                <w:szCs w:val="20"/>
              </w:rPr>
              <w:t>(NR)</w:t>
            </w:r>
          </w:p>
        </w:tc>
      </w:tr>
    </w:tbl>
    <w:p w:rsidR="00FC1113" w:rsidRPr="00FC1113" w:rsidRDefault="00FC1113" w:rsidP="000253AF">
      <w:pPr>
        <w:rPr>
          <w:rFonts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5436"/>
      </w:tblGrid>
      <w:tr w:rsidR="00FC1113" w:rsidRPr="00FC1113" w:rsidTr="00FC1113">
        <w:tc>
          <w:tcPr>
            <w:tcW w:w="3978" w:type="dxa"/>
          </w:tcPr>
          <w:p w:rsidR="00FC1113" w:rsidRPr="00FC1113" w:rsidRDefault="00FC1113" w:rsidP="000253AF">
            <w:pPr>
              <w:rPr>
                <w:rFonts w:cs="Arial"/>
              </w:rPr>
            </w:pPr>
            <w:r w:rsidRPr="00FC1113">
              <w:rPr>
                <w:rFonts w:cs="Arial"/>
              </w:rPr>
              <w:t xml:space="preserve">* Se agrupan por frecuencia </w:t>
            </w:r>
          </w:p>
        </w:tc>
        <w:tc>
          <w:tcPr>
            <w:tcW w:w="5522" w:type="dxa"/>
          </w:tcPr>
          <w:p w:rsidR="00FC1113" w:rsidRPr="00FC1113" w:rsidRDefault="00FC1113" w:rsidP="000253AF">
            <w:pPr>
              <w:rPr>
                <w:rFonts w:cs="Arial"/>
              </w:rPr>
            </w:pPr>
            <w:r w:rsidRPr="00FC1113">
              <w:rPr>
                <w:rFonts w:cs="Arial"/>
              </w:rPr>
              <w:t>* y luego se ordenan de mayor a menor:</w:t>
            </w:r>
          </w:p>
        </w:tc>
      </w:tr>
      <w:tr w:rsidR="00FC1113" w:rsidRPr="00FC1113" w:rsidTr="00FC1113">
        <w:tc>
          <w:tcPr>
            <w:tcW w:w="3978" w:type="dxa"/>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725"/>
              <w:gridCol w:w="360"/>
              <w:gridCol w:w="978"/>
            </w:tblGrid>
            <w:tr w:rsidR="00FC1113" w:rsidRPr="00FC1113" w:rsidTr="00D2184D">
              <w:tc>
                <w:tcPr>
                  <w:tcW w:w="725" w:type="dxa"/>
                </w:tcPr>
                <w:p w:rsidR="00FC1113" w:rsidRPr="00FC1113" w:rsidRDefault="00FC1113" w:rsidP="00D2184D">
                  <w:pPr>
                    <w:rPr>
                      <w:rFonts w:cs="Arial"/>
                      <w:sz w:val="20"/>
                    </w:rPr>
                  </w:pPr>
                  <w:r w:rsidRPr="00FC1113">
                    <w:rPr>
                      <w:rFonts w:cs="Arial"/>
                      <w:sz w:val="20"/>
                    </w:rPr>
                    <w:t>PNA</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5</w:t>
                  </w:r>
                </w:p>
              </w:tc>
            </w:tr>
            <w:tr w:rsidR="00FC1113" w:rsidRPr="00FC1113" w:rsidTr="00D2184D">
              <w:tc>
                <w:tcPr>
                  <w:tcW w:w="725" w:type="dxa"/>
                </w:tcPr>
                <w:p w:rsidR="00FC1113" w:rsidRPr="00FC1113" w:rsidRDefault="00FC1113" w:rsidP="00D2184D">
                  <w:pPr>
                    <w:rPr>
                      <w:rFonts w:cs="Arial"/>
                      <w:sz w:val="20"/>
                    </w:rPr>
                  </w:pPr>
                  <w:r w:rsidRPr="00FC1113">
                    <w:rPr>
                      <w:rFonts w:cs="Arial"/>
                      <w:sz w:val="20"/>
                    </w:rPr>
                    <w:t>NR</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3</w:t>
                  </w:r>
                </w:p>
              </w:tc>
            </w:tr>
            <w:tr w:rsidR="00FC1113" w:rsidRPr="00FC1113" w:rsidTr="00D2184D">
              <w:tc>
                <w:tcPr>
                  <w:tcW w:w="725" w:type="dxa"/>
                </w:tcPr>
                <w:p w:rsidR="00FC1113" w:rsidRPr="00FC1113" w:rsidRDefault="00FC1113" w:rsidP="00D2184D">
                  <w:pPr>
                    <w:rPr>
                      <w:rFonts w:cs="Arial"/>
                      <w:sz w:val="20"/>
                    </w:rPr>
                  </w:pPr>
                  <w:r w:rsidRPr="00FC1113">
                    <w:rPr>
                      <w:rFonts w:cs="Arial"/>
                      <w:sz w:val="20"/>
                    </w:rPr>
                    <w:t>NCE</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2</w:t>
                  </w:r>
                </w:p>
              </w:tc>
            </w:tr>
            <w:tr w:rsidR="00FC1113" w:rsidRPr="00FC1113" w:rsidTr="00D2184D">
              <w:tc>
                <w:tcPr>
                  <w:tcW w:w="725" w:type="dxa"/>
                </w:tcPr>
                <w:p w:rsidR="00FC1113" w:rsidRPr="00FC1113" w:rsidRDefault="00FC1113" w:rsidP="00D2184D">
                  <w:pPr>
                    <w:rPr>
                      <w:rFonts w:cs="Arial"/>
                      <w:sz w:val="20"/>
                    </w:rPr>
                  </w:pPr>
                  <w:r w:rsidRPr="00FC1113">
                    <w:rPr>
                      <w:rFonts w:cs="Arial"/>
                      <w:sz w:val="20"/>
                    </w:rPr>
                    <w:t>NRFH</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1</w:t>
                  </w:r>
                </w:p>
              </w:tc>
            </w:tr>
            <w:tr w:rsidR="00FC1113" w:rsidRPr="00FC1113" w:rsidTr="00D2184D">
              <w:tc>
                <w:tcPr>
                  <w:tcW w:w="725" w:type="dxa"/>
                </w:tcPr>
                <w:p w:rsidR="00FC1113" w:rsidRPr="00FC1113" w:rsidRDefault="00FC1113" w:rsidP="00D2184D">
                  <w:pPr>
                    <w:rPr>
                      <w:rFonts w:cs="Arial"/>
                      <w:sz w:val="20"/>
                    </w:rPr>
                  </w:pPr>
                  <w:r w:rsidRPr="00FC1113">
                    <w:rPr>
                      <w:rFonts w:cs="Arial"/>
                      <w:sz w:val="20"/>
                    </w:rPr>
                    <w:t>AI</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2</w:t>
                  </w:r>
                </w:p>
              </w:tc>
            </w:tr>
            <w:tr w:rsidR="00FC1113" w:rsidRPr="00FC1113" w:rsidTr="00D2184D">
              <w:tc>
                <w:tcPr>
                  <w:tcW w:w="725" w:type="dxa"/>
                </w:tcPr>
                <w:p w:rsidR="00FC1113" w:rsidRPr="00FC1113" w:rsidRDefault="00FC1113" w:rsidP="00D2184D">
                  <w:pPr>
                    <w:rPr>
                      <w:rFonts w:cs="Arial"/>
                      <w:sz w:val="20"/>
                    </w:rPr>
                  </w:pPr>
                  <w:r w:rsidRPr="00FC1113">
                    <w:rPr>
                      <w:rFonts w:cs="Arial"/>
                      <w:sz w:val="20"/>
                    </w:rPr>
                    <w:t>AS</w:t>
                  </w:r>
                </w:p>
              </w:tc>
              <w:tc>
                <w:tcPr>
                  <w:tcW w:w="360" w:type="dxa"/>
                </w:tcPr>
                <w:p w:rsidR="00FC1113" w:rsidRPr="00FC1113" w:rsidRDefault="00FC1113" w:rsidP="00D2184D">
                  <w:pPr>
                    <w:jc w:val="center"/>
                    <w:rPr>
                      <w:rFonts w:cs="Arial"/>
                      <w:sz w:val="20"/>
                    </w:rPr>
                  </w:pPr>
                  <w:r w:rsidRPr="00FC1113">
                    <w:rPr>
                      <w:rFonts w:cs="Arial"/>
                      <w:sz w:val="20"/>
                    </w:rPr>
                    <w:t>=</w:t>
                  </w:r>
                </w:p>
              </w:tc>
              <w:tc>
                <w:tcPr>
                  <w:tcW w:w="978" w:type="dxa"/>
                </w:tcPr>
                <w:p w:rsidR="00FC1113" w:rsidRPr="00FC1113" w:rsidRDefault="00FC1113" w:rsidP="00D2184D">
                  <w:pPr>
                    <w:rPr>
                      <w:rFonts w:cs="Arial"/>
                      <w:sz w:val="20"/>
                    </w:rPr>
                  </w:pPr>
                  <w:r w:rsidRPr="00FC1113">
                    <w:rPr>
                      <w:rFonts w:cs="Arial"/>
                      <w:sz w:val="20"/>
                    </w:rPr>
                    <w:t>1</w:t>
                  </w:r>
                </w:p>
              </w:tc>
            </w:tr>
            <w:tr w:rsidR="00FC1113" w:rsidRPr="00F47D17" w:rsidTr="00D2184D">
              <w:tc>
                <w:tcPr>
                  <w:tcW w:w="725" w:type="dxa"/>
                </w:tcPr>
                <w:p w:rsidR="00FC1113" w:rsidRDefault="00FC1113" w:rsidP="00D2184D">
                  <w:pPr>
                    <w:rPr>
                      <w:sz w:val="20"/>
                    </w:rPr>
                  </w:pPr>
                  <w:r>
                    <w:rPr>
                      <w:sz w:val="20"/>
                    </w:rPr>
                    <w:t>CP</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2</w:t>
                  </w:r>
                </w:p>
              </w:tc>
            </w:tr>
          </w:tbl>
          <w:p w:rsidR="00FC1113" w:rsidRPr="00FC1113" w:rsidRDefault="00FC1113" w:rsidP="000253AF">
            <w:pPr>
              <w:rPr>
                <w:rFonts w:cs="Arial"/>
              </w:rPr>
            </w:pPr>
          </w:p>
        </w:tc>
        <w:tc>
          <w:tcPr>
            <w:tcW w:w="5522" w:type="dxa"/>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725"/>
              <w:gridCol w:w="360"/>
              <w:gridCol w:w="978"/>
            </w:tblGrid>
            <w:tr w:rsidR="00FC1113" w:rsidRPr="00F47D17" w:rsidTr="00D2184D">
              <w:tc>
                <w:tcPr>
                  <w:tcW w:w="725" w:type="dxa"/>
                </w:tcPr>
                <w:p w:rsidR="00FC1113" w:rsidRPr="00F47D17" w:rsidRDefault="00FC1113" w:rsidP="00D2184D">
                  <w:pPr>
                    <w:rPr>
                      <w:sz w:val="20"/>
                    </w:rPr>
                  </w:pPr>
                  <w:r w:rsidRPr="00F47D17">
                    <w:rPr>
                      <w:sz w:val="20"/>
                    </w:rPr>
                    <w:t>PNA</w:t>
                  </w:r>
                </w:p>
              </w:tc>
              <w:tc>
                <w:tcPr>
                  <w:tcW w:w="360" w:type="dxa"/>
                </w:tcPr>
                <w:p w:rsidR="00FC1113" w:rsidRPr="00F47D17" w:rsidRDefault="00FC1113" w:rsidP="00D2184D">
                  <w:pPr>
                    <w:jc w:val="center"/>
                    <w:rPr>
                      <w:sz w:val="20"/>
                    </w:rPr>
                  </w:pPr>
                  <w:r>
                    <w:rPr>
                      <w:sz w:val="20"/>
                    </w:rPr>
                    <w:t>=</w:t>
                  </w:r>
                </w:p>
              </w:tc>
              <w:tc>
                <w:tcPr>
                  <w:tcW w:w="978" w:type="dxa"/>
                </w:tcPr>
                <w:p w:rsidR="00FC1113" w:rsidRPr="00F47D17" w:rsidRDefault="00FC1113" w:rsidP="00D2184D">
                  <w:pPr>
                    <w:rPr>
                      <w:sz w:val="20"/>
                    </w:rPr>
                  </w:pPr>
                  <w:r>
                    <w:rPr>
                      <w:sz w:val="20"/>
                    </w:rPr>
                    <w:t>5</w:t>
                  </w:r>
                </w:p>
              </w:tc>
            </w:tr>
            <w:tr w:rsidR="00FC1113" w:rsidTr="00D2184D">
              <w:tc>
                <w:tcPr>
                  <w:tcW w:w="725" w:type="dxa"/>
                </w:tcPr>
                <w:p w:rsidR="00FC1113" w:rsidRPr="00F47D17" w:rsidRDefault="00FC1113" w:rsidP="00D2184D">
                  <w:pPr>
                    <w:rPr>
                      <w:sz w:val="20"/>
                    </w:rPr>
                  </w:pPr>
                  <w:r>
                    <w:rPr>
                      <w:sz w:val="20"/>
                    </w:rPr>
                    <w:t>NR</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3</w:t>
                  </w:r>
                </w:p>
              </w:tc>
            </w:tr>
            <w:tr w:rsidR="00FC1113" w:rsidTr="00D2184D">
              <w:tc>
                <w:tcPr>
                  <w:tcW w:w="725" w:type="dxa"/>
                </w:tcPr>
                <w:p w:rsidR="00FC1113" w:rsidRDefault="00FC1113" w:rsidP="00D2184D">
                  <w:pPr>
                    <w:rPr>
                      <w:sz w:val="20"/>
                    </w:rPr>
                  </w:pPr>
                  <w:r>
                    <w:rPr>
                      <w:sz w:val="20"/>
                    </w:rPr>
                    <w:t>NCE</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2</w:t>
                  </w:r>
                </w:p>
              </w:tc>
            </w:tr>
            <w:tr w:rsidR="00FC1113" w:rsidTr="00D2184D">
              <w:tc>
                <w:tcPr>
                  <w:tcW w:w="725" w:type="dxa"/>
                </w:tcPr>
                <w:p w:rsidR="00FC1113" w:rsidRDefault="00FC1113" w:rsidP="00D2184D">
                  <w:pPr>
                    <w:rPr>
                      <w:sz w:val="20"/>
                    </w:rPr>
                  </w:pPr>
                  <w:r>
                    <w:rPr>
                      <w:sz w:val="20"/>
                    </w:rPr>
                    <w:t>AI</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2</w:t>
                  </w:r>
                </w:p>
              </w:tc>
            </w:tr>
            <w:tr w:rsidR="00FC1113" w:rsidTr="00D2184D">
              <w:tc>
                <w:tcPr>
                  <w:tcW w:w="725" w:type="dxa"/>
                </w:tcPr>
                <w:p w:rsidR="00FC1113" w:rsidRDefault="00FC1113" w:rsidP="00D2184D">
                  <w:pPr>
                    <w:rPr>
                      <w:sz w:val="20"/>
                    </w:rPr>
                  </w:pPr>
                  <w:r>
                    <w:rPr>
                      <w:sz w:val="20"/>
                    </w:rPr>
                    <w:t>CP</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2</w:t>
                  </w:r>
                </w:p>
              </w:tc>
            </w:tr>
            <w:tr w:rsidR="00FC1113" w:rsidTr="00D2184D">
              <w:tc>
                <w:tcPr>
                  <w:tcW w:w="725" w:type="dxa"/>
                </w:tcPr>
                <w:p w:rsidR="00FC1113" w:rsidRDefault="00FC1113" w:rsidP="00D2184D">
                  <w:pPr>
                    <w:rPr>
                      <w:sz w:val="20"/>
                    </w:rPr>
                  </w:pPr>
                  <w:r>
                    <w:rPr>
                      <w:sz w:val="20"/>
                    </w:rPr>
                    <w:t>NRFH</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1</w:t>
                  </w:r>
                </w:p>
              </w:tc>
            </w:tr>
            <w:tr w:rsidR="00FC1113" w:rsidTr="00D2184D">
              <w:tc>
                <w:tcPr>
                  <w:tcW w:w="725" w:type="dxa"/>
                </w:tcPr>
                <w:p w:rsidR="00FC1113" w:rsidRDefault="00FC1113" w:rsidP="00D2184D">
                  <w:pPr>
                    <w:rPr>
                      <w:sz w:val="20"/>
                    </w:rPr>
                  </w:pPr>
                  <w:r>
                    <w:rPr>
                      <w:sz w:val="20"/>
                    </w:rPr>
                    <w:t>AS</w:t>
                  </w:r>
                </w:p>
              </w:tc>
              <w:tc>
                <w:tcPr>
                  <w:tcW w:w="360" w:type="dxa"/>
                </w:tcPr>
                <w:p w:rsidR="00FC1113" w:rsidRPr="00F47D17" w:rsidRDefault="00FC1113" w:rsidP="00D2184D">
                  <w:pPr>
                    <w:jc w:val="center"/>
                    <w:rPr>
                      <w:sz w:val="20"/>
                    </w:rPr>
                  </w:pPr>
                  <w:r>
                    <w:rPr>
                      <w:sz w:val="20"/>
                    </w:rPr>
                    <w:t>=</w:t>
                  </w:r>
                </w:p>
              </w:tc>
              <w:tc>
                <w:tcPr>
                  <w:tcW w:w="978" w:type="dxa"/>
                </w:tcPr>
                <w:p w:rsidR="00FC1113" w:rsidRDefault="00FC1113" w:rsidP="00D2184D">
                  <w:pPr>
                    <w:rPr>
                      <w:sz w:val="20"/>
                    </w:rPr>
                  </w:pPr>
                  <w:r>
                    <w:rPr>
                      <w:sz w:val="20"/>
                    </w:rPr>
                    <w:t>1</w:t>
                  </w:r>
                </w:p>
              </w:tc>
            </w:tr>
          </w:tbl>
          <w:p w:rsidR="00FC1113" w:rsidRPr="00FC1113" w:rsidRDefault="00FC1113" w:rsidP="000253AF">
            <w:pPr>
              <w:rPr>
                <w:rFonts w:cs="Arial"/>
              </w:rPr>
            </w:pPr>
          </w:p>
        </w:tc>
      </w:tr>
    </w:tbl>
    <w:p w:rsidR="00FC1113" w:rsidRPr="00FC1113" w:rsidRDefault="00FC1113" w:rsidP="000253AF">
      <w:pPr>
        <w:rPr>
          <w:rFonts w:cs="Arial"/>
        </w:rPr>
        <w:sectPr w:rsidR="00FC1113" w:rsidRPr="00FC1113" w:rsidSect="00FC1113">
          <w:type w:val="continuous"/>
          <w:pgSz w:w="12240" w:h="15840" w:code="1"/>
          <w:pgMar w:top="1440" w:right="1440" w:bottom="1440" w:left="1440" w:header="706" w:footer="706" w:gutter="0"/>
          <w:cols w:space="708"/>
          <w:docGrid w:linePitch="360"/>
        </w:sectPr>
      </w:pPr>
    </w:p>
    <w:p w:rsidR="000253AF" w:rsidRPr="004D66AA" w:rsidRDefault="000253AF" w:rsidP="000253AF">
      <w:pPr>
        <w:rPr>
          <w:sz w:val="18"/>
        </w:rPr>
      </w:pPr>
    </w:p>
    <w:p w:rsidR="000253AF" w:rsidRDefault="000253AF" w:rsidP="000253AF">
      <w:pPr>
        <w:sectPr w:rsidR="000253AF" w:rsidSect="00FC1113">
          <w:type w:val="continuous"/>
          <w:pgSz w:w="12240" w:h="15840" w:code="1"/>
          <w:pgMar w:top="1440" w:right="1440" w:bottom="1440" w:left="1440" w:header="706" w:footer="706" w:gutter="0"/>
          <w:cols w:space="708"/>
          <w:docGrid w:linePitch="360"/>
        </w:sectPr>
      </w:pPr>
    </w:p>
    <w:p w:rsidR="000253AF" w:rsidRPr="00FC1113" w:rsidRDefault="000253AF" w:rsidP="000253AF">
      <w:pPr>
        <w:rPr>
          <w:rFonts w:cs="Arial"/>
        </w:rPr>
      </w:pPr>
      <w:r w:rsidRPr="00FC1113">
        <w:rPr>
          <w:rFonts w:cs="Arial"/>
        </w:rPr>
        <w:t>* Dado que se busca la tendencia de opinión se puede también clasificar las respuestas haciendo una tabla como la siguiente:</w:t>
      </w:r>
    </w:p>
    <w:p w:rsidR="000253AF" w:rsidRPr="00FC1113" w:rsidRDefault="000253AF" w:rsidP="000253AF">
      <w:pPr>
        <w:rPr>
          <w:rFonts w:cs="Arial"/>
        </w:rPr>
      </w:pPr>
    </w:p>
    <w:tbl>
      <w:tblPr>
        <w:tblStyle w:val="Tablaconcuadrcula"/>
        <w:tblW w:w="0" w:type="auto"/>
        <w:tblInd w:w="360" w:type="dxa"/>
        <w:tblLook w:val="04A0" w:firstRow="1" w:lastRow="0" w:firstColumn="1" w:lastColumn="0" w:noHBand="0" w:noVBand="1"/>
      </w:tblPr>
      <w:tblGrid>
        <w:gridCol w:w="2391"/>
        <w:gridCol w:w="3205"/>
        <w:gridCol w:w="3394"/>
      </w:tblGrid>
      <w:tr w:rsidR="000253AF" w:rsidRPr="00FC1113" w:rsidTr="009240FF">
        <w:tc>
          <w:tcPr>
            <w:tcW w:w="2552" w:type="dxa"/>
          </w:tcPr>
          <w:p w:rsidR="000253AF" w:rsidRPr="00FC1113" w:rsidRDefault="000253AF" w:rsidP="009240FF">
            <w:pPr>
              <w:jc w:val="center"/>
              <w:rPr>
                <w:rFonts w:cs="Arial"/>
                <w:b/>
                <w:i/>
                <w:sz w:val="20"/>
              </w:rPr>
            </w:pPr>
            <w:r w:rsidRPr="00FC1113">
              <w:rPr>
                <w:rFonts w:cs="Arial"/>
                <w:b/>
                <w:i/>
                <w:sz w:val="20"/>
              </w:rPr>
              <w:t>Padres inconformes</w:t>
            </w:r>
          </w:p>
        </w:tc>
        <w:tc>
          <w:tcPr>
            <w:tcW w:w="3531" w:type="dxa"/>
          </w:tcPr>
          <w:p w:rsidR="000253AF" w:rsidRPr="00FC1113" w:rsidRDefault="000253AF" w:rsidP="009240FF">
            <w:pPr>
              <w:jc w:val="center"/>
              <w:rPr>
                <w:rFonts w:cs="Arial"/>
                <w:b/>
                <w:i/>
                <w:sz w:val="20"/>
              </w:rPr>
            </w:pPr>
            <w:r w:rsidRPr="00FC1113">
              <w:rPr>
                <w:rFonts w:cs="Arial"/>
                <w:b/>
                <w:i/>
                <w:sz w:val="20"/>
              </w:rPr>
              <w:t>Padres que reconocen sus fallas</w:t>
            </w:r>
          </w:p>
        </w:tc>
        <w:tc>
          <w:tcPr>
            <w:tcW w:w="3763" w:type="dxa"/>
          </w:tcPr>
          <w:p w:rsidR="000253AF" w:rsidRPr="00FC1113" w:rsidRDefault="000253AF" w:rsidP="009240FF">
            <w:pPr>
              <w:jc w:val="center"/>
              <w:rPr>
                <w:rFonts w:cs="Arial"/>
                <w:b/>
                <w:i/>
                <w:sz w:val="20"/>
              </w:rPr>
            </w:pPr>
            <w:r w:rsidRPr="00FC1113">
              <w:rPr>
                <w:rFonts w:cs="Arial"/>
                <w:b/>
                <w:i/>
                <w:sz w:val="20"/>
              </w:rPr>
              <w:t>No dan respuesta clara</w:t>
            </w:r>
          </w:p>
        </w:tc>
      </w:tr>
      <w:tr w:rsidR="000253AF" w:rsidTr="009240FF">
        <w:tc>
          <w:tcPr>
            <w:tcW w:w="2552" w:type="dxa"/>
          </w:tcPr>
          <w:p w:rsidR="000253AF" w:rsidRPr="007E6658" w:rsidRDefault="000253AF" w:rsidP="009240FF">
            <w:pPr>
              <w:jc w:val="center"/>
              <w:rPr>
                <w:sz w:val="20"/>
                <w:lang w:val="en-US"/>
              </w:rPr>
            </w:pPr>
            <w:r w:rsidRPr="007E6658">
              <w:rPr>
                <w:sz w:val="20"/>
                <w:lang w:val="en-US"/>
              </w:rPr>
              <w:t>PNA (5), NCE (2), AI (2), CP (2), AS (1)</w:t>
            </w:r>
          </w:p>
        </w:tc>
        <w:tc>
          <w:tcPr>
            <w:tcW w:w="3531" w:type="dxa"/>
          </w:tcPr>
          <w:p w:rsidR="000253AF" w:rsidRPr="004D66AA" w:rsidRDefault="000253AF" w:rsidP="009240FF">
            <w:pPr>
              <w:jc w:val="center"/>
              <w:rPr>
                <w:sz w:val="20"/>
              </w:rPr>
            </w:pPr>
            <w:r w:rsidRPr="004D66AA">
              <w:rPr>
                <w:sz w:val="20"/>
              </w:rPr>
              <w:t>NR (3), NRFH (1)</w:t>
            </w:r>
          </w:p>
        </w:tc>
        <w:tc>
          <w:tcPr>
            <w:tcW w:w="3763" w:type="dxa"/>
          </w:tcPr>
          <w:p w:rsidR="000253AF" w:rsidRPr="004D66AA" w:rsidRDefault="000253AF" w:rsidP="009240FF">
            <w:pPr>
              <w:jc w:val="center"/>
              <w:rPr>
                <w:sz w:val="20"/>
              </w:rPr>
            </w:pPr>
            <w:r w:rsidRPr="004D66AA">
              <w:rPr>
                <w:sz w:val="20"/>
              </w:rPr>
              <w:t>---</w:t>
            </w:r>
          </w:p>
        </w:tc>
      </w:tr>
    </w:tbl>
    <w:p w:rsidR="00FC1113" w:rsidRPr="00E57FF4" w:rsidRDefault="00FC1113" w:rsidP="00E57FF4">
      <w:pPr>
        <w:pStyle w:val="Prrafodelista"/>
        <w:ind w:left="1080"/>
        <w:rPr>
          <w:sz w:val="24"/>
          <w:szCs w:val="24"/>
        </w:rPr>
      </w:pPr>
    </w:p>
    <w:p w:rsidR="000D07CE" w:rsidRDefault="000D07CE" w:rsidP="0081269B">
      <w:pPr>
        <w:pStyle w:val="Ttulo3"/>
        <w:numPr>
          <w:ilvl w:val="0"/>
          <w:numId w:val="38"/>
        </w:numPr>
        <w:jc w:val="both"/>
      </w:pPr>
      <w:bookmarkStart w:id="47" w:name="_Toc399680949"/>
      <w:r>
        <w:t>Triangulación de la información</w:t>
      </w:r>
      <w:bookmarkEnd w:id="47"/>
    </w:p>
    <w:p w:rsidR="00DE0F3B" w:rsidRPr="00DE0F3B" w:rsidRDefault="00DE0F3B" w:rsidP="0081269B">
      <w:pPr>
        <w:pStyle w:val="Prrafodelista"/>
        <w:numPr>
          <w:ilvl w:val="0"/>
          <w:numId w:val="41"/>
        </w:numPr>
        <w:spacing w:line="360" w:lineRule="auto"/>
        <w:ind w:left="360"/>
        <w:rPr>
          <w:rFonts w:cs="Arial"/>
          <w:sz w:val="24"/>
        </w:rPr>
      </w:pPr>
      <w:r w:rsidRPr="00DE0F3B">
        <w:rPr>
          <w:rFonts w:cs="Arial"/>
          <w:sz w:val="24"/>
        </w:rPr>
        <w:t xml:space="preserve">La triangulación es una estrategia de análisis por medio de la cual se confrontan (triangulan) informaciones provenientes de diversas fuentes. Consiste en relacionar los datos de estas fuentes, confrontándolas para verificar sus similitudes o diferencias, en qué concuerdan y en qué </w:t>
      </w:r>
      <w:r w:rsidR="00A51E22">
        <w:rPr>
          <w:rFonts w:cs="Arial"/>
          <w:sz w:val="24"/>
        </w:rPr>
        <w:t>discrepan</w:t>
      </w:r>
      <w:r w:rsidRPr="00DE0F3B">
        <w:rPr>
          <w:rFonts w:cs="Arial"/>
          <w:sz w:val="24"/>
        </w:rPr>
        <w:t xml:space="preserve">. Con ella se pretende comprobar qué inferencias son válidas y poder determinar la exactitud de las conclusiones. </w:t>
      </w:r>
    </w:p>
    <w:p w:rsidR="00DE0F3B" w:rsidRDefault="00DE0F3B" w:rsidP="0081269B">
      <w:pPr>
        <w:pStyle w:val="Prrafodelista"/>
        <w:numPr>
          <w:ilvl w:val="0"/>
          <w:numId w:val="41"/>
        </w:numPr>
        <w:spacing w:line="360" w:lineRule="auto"/>
        <w:ind w:left="360"/>
        <w:rPr>
          <w:rFonts w:ascii="Comic Sans MS" w:hAnsi="Comic Sans MS"/>
        </w:rPr>
      </w:pPr>
      <w:r w:rsidRPr="00DE0F3B">
        <w:rPr>
          <w:rFonts w:cs="Arial"/>
          <w:sz w:val="24"/>
        </w:rPr>
        <w:t>Ella impide que se acepte demasiado fácilmente la validez de las impresiones iniciales que aporta el análisis de los instrumentos de forma individual. La triangulación ayuda a corregir los sesgos que aparecen cuando el fenómeno es examinado por un solo observador. Ya que la triangulación implica un proceso de confrontación de datos, ella puede ser: de datos, de investigadores, de métodos, de técnicas</w:t>
      </w:r>
      <w:r w:rsidRPr="00DE0F3B">
        <w:rPr>
          <w:rFonts w:ascii="Comic Sans MS" w:hAnsi="Comic Sans MS"/>
        </w:rPr>
        <w:t>.</w:t>
      </w:r>
    </w:p>
    <w:p w:rsidR="000A096C" w:rsidRPr="00DE0F3B" w:rsidRDefault="0094200B" w:rsidP="000A096C">
      <w:pPr>
        <w:pStyle w:val="Prrafodelista"/>
        <w:spacing w:line="360" w:lineRule="auto"/>
        <w:ind w:left="360"/>
        <w:rPr>
          <w:rFonts w:ascii="Comic Sans MS" w:hAnsi="Comic Sans MS"/>
        </w:rPr>
      </w:pPr>
      <w:r>
        <w:rPr>
          <w:rFonts w:cs="Arial"/>
          <w:sz w:val="24"/>
          <w:szCs w:val="24"/>
          <w:lang w:val="es-NI"/>
        </w:rPr>
        <w:pict>
          <v:rect id="_x0000_i1027" style="width:0;height:1.5pt" o:hralign="center" o:hrstd="t" o:hr="t" fillcolor="#a0a0a0" stroked="f"/>
        </w:pict>
      </w:r>
    </w:p>
    <w:p w:rsidR="000253AF" w:rsidRPr="00DE0F3B" w:rsidRDefault="00DE0F3B" w:rsidP="00DE0F3B">
      <w:pPr>
        <w:spacing w:line="360" w:lineRule="auto"/>
        <w:jc w:val="center"/>
        <w:rPr>
          <w:b/>
          <w:sz w:val="24"/>
          <w:szCs w:val="24"/>
        </w:rPr>
      </w:pPr>
      <w:r w:rsidRPr="00DE0F3B">
        <w:rPr>
          <w:b/>
          <w:sz w:val="24"/>
          <w:szCs w:val="24"/>
        </w:rPr>
        <w:t>Ejemplo de triangulación</w:t>
      </w:r>
    </w:p>
    <w:p w:rsidR="00DE0F3B" w:rsidRPr="000F494A" w:rsidRDefault="00DE0F3B" w:rsidP="00DE0F3B">
      <w:pPr>
        <w:rPr>
          <w:rFonts w:cs="Arial"/>
          <w:sz w:val="20"/>
          <w:szCs w:val="20"/>
        </w:rPr>
      </w:pPr>
    </w:p>
    <w:p w:rsidR="00DE0F3B" w:rsidRPr="000F494A" w:rsidRDefault="00DE0F3B" w:rsidP="0081269B">
      <w:pPr>
        <w:numPr>
          <w:ilvl w:val="0"/>
          <w:numId w:val="42"/>
        </w:numPr>
        <w:spacing w:line="360" w:lineRule="auto"/>
        <w:rPr>
          <w:rFonts w:cs="Arial"/>
          <w:b/>
          <w:i/>
          <w:sz w:val="20"/>
          <w:szCs w:val="20"/>
        </w:rPr>
      </w:pPr>
      <w:r>
        <w:rPr>
          <w:rFonts w:cs="Arial"/>
          <w:noProof/>
          <w:szCs w:val="24"/>
          <w:lang w:val="es-NI" w:eastAsia="es-NI"/>
        </w:rPr>
        <mc:AlternateContent>
          <mc:Choice Requires="wps">
            <w:drawing>
              <wp:anchor distT="0" distB="0" distL="114300" distR="114300" simplePos="0" relativeHeight="251781120" behindDoc="0" locked="0" layoutInCell="1" allowOverlap="1" wp14:anchorId="4097568F" wp14:editId="08E087BD">
                <wp:simplePos x="0" y="0"/>
                <wp:positionH relativeFrom="column">
                  <wp:posOffset>5863590</wp:posOffset>
                </wp:positionH>
                <wp:positionV relativeFrom="paragraph">
                  <wp:posOffset>118110</wp:posOffset>
                </wp:positionV>
                <wp:extent cx="348615" cy="351155"/>
                <wp:effectExtent l="0" t="0" r="0" b="0"/>
                <wp:wrapNone/>
                <wp:docPr id="483" name="Auto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noFill/>
                        <a:ln w="9525">
                          <a:noFill/>
                          <a:round/>
                          <a:headEnd/>
                          <a:tailEnd/>
                        </a:ln>
                      </wps:spPr>
                      <wps:txbx>
                        <w:txbxContent>
                          <w:p w:rsidR="0094200B" w:rsidRPr="00477AE1" w:rsidRDefault="0094200B" w:rsidP="00DE0F3B">
                            <w:pPr>
                              <w:jc w:val="center"/>
                              <w:rPr>
                                <w:rFonts w:ascii="Arial Black" w:hAnsi="Arial Black" w:cs="Aharoni"/>
                                <w:b/>
                              </w:rPr>
                            </w:pPr>
                            <w:r>
                              <w:rPr>
                                <w:rFonts w:ascii="Arial Black" w:hAnsi="Arial Black" w:cs="Aharoni"/>
                                <w:b/>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7568F" id="_x0000_t120" coordsize="21600,21600" o:spt="120" path="m10800,qx,10800,10800,21600,21600,10800,10800,xe">
                <v:path gradientshapeok="t" o:connecttype="custom" o:connectlocs="10800,0;3163,3163;0,10800;3163,18437;10800,21600;18437,18437;21600,10800;18437,3163" textboxrect="3163,3163,18437,18437"/>
              </v:shapetype>
              <v:shape id="AutoShape 264" o:spid="_x0000_s1056" type="#_x0000_t120" style="position:absolute;left:0;text-align:left;margin-left:461.7pt;margin-top:9.3pt;width:27.45pt;height:2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" filled="f" stroked="f">
                <v:textbox inset="0,0,0,0">
                  <w:txbxContent>
                    <w:p w:rsidR="0094200B" w:rsidRPr="00477AE1" w:rsidRDefault="0094200B" w:rsidP="00DE0F3B">
                      <w:pPr>
                        <w:jc w:val="center"/>
                        <w:rPr>
                          <w:rFonts w:ascii="Arial Black" w:hAnsi="Arial Black" w:cs="Aharoni"/>
                          <w:b/>
                        </w:rPr>
                      </w:pPr>
                      <w:r>
                        <w:rPr>
                          <w:rFonts w:ascii="Arial Black" w:hAnsi="Arial Black" w:cs="Aharoni"/>
                          <w:b/>
                        </w:rPr>
                        <w:t>1</w:t>
                      </w:r>
                    </w:p>
                  </w:txbxContent>
                </v:textbox>
              </v:shape>
            </w:pict>
          </mc:Fallback>
        </mc:AlternateContent>
      </w:r>
      <w:r w:rsidRPr="000F494A">
        <w:rPr>
          <w:rFonts w:cs="Arial"/>
          <w:b/>
          <w:i/>
          <w:sz w:val="20"/>
          <w:szCs w:val="20"/>
        </w:rPr>
        <w:t>Sobre cómo se da el proceso de formación permanente de docentes en el Centro.</w:t>
      </w:r>
    </w:p>
    <w:p w:rsidR="00DE0F3B" w:rsidRPr="000F494A" w:rsidRDefault="006A2614" w:rsidP="00DE0F3B">
      <w:pPr>
        <w:spacing w:line="360" w:lineRule="auto"/>
        <w:rPr>
          <w:rFonts w:cs="Arial"/>
          <w:sz w:val="20"/>
          <w:szCs w:val="20"/>
        </w:rPr>
      </w:pPr>
      <w:r>
        <w:rPr>
          <w:rFonts w:cs="Arial"/>
          <w:b/>
          <w:noProof/>
          <w:sz w:val="20"/>
          <w:szCs w:val="20"/>
          <w:lang w:val="es-NI" w:eastAsia="es-NI"/>
        </w:rPr>
        <mc:AlternateContent>
          <mc:Choice Requires="wps">
            <w:drawing>
              <wp:anchor distT="0" distB="0" distL="114300" distR="114300" simplePos="0" relativeHeight="251784192" behindDoc="0" locked="0" layoutInCell="1" allowOverlap="1" wp14:anchorId="28C424B2" wp14:editId="07C07BA3">
                <wp:simplePos x="0" y="0"/>
                <wp:positionH relativeFrom="column">
                  <wp:posOffset>5867400</wp:posOffset>
                </wp:positionH>
                <wp:positionV relativeFrom="paragraph">
                  <wp:posOffset>1471930</wp:posOffset>
                </wp:positionV>
                <wp:extent cx="348615" cy="351155"/>
                <wp:effectExtent l="0" t="0" r="0" b="0"/>
                <wp:wrapNone/>
                <wp:docPr id="48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noFill/>
                        <a:ln w="9525">
                          <a:noFill/>
                          <a:round/>
                          <a:headEnd/>
                          <a:tailEnd/>
                        </a:ln>
                      </wps:spPr>
                      <wps:txbx>
                        <w:txbxContent>
                          <w:p w:rsidR="0094200B" w:rsidRPr="00477AE1" w:rsidRDefault="0094200B" w:rsidP="00DE0F3B">
                            <w:pPr>
                              <w:jc w:val="center"/>
                              <w:rPr>
                                <w:rFonts w:ascii="Arial Black" w:hAnsi="Arial Black" w:cs="Aharoni"/>
                                <w:b/>
                              </w:rPr>
                            </w:pPr>
                            <w:r>
                              <w:rPr>
                                <w:rFonts w:ascii="Arial Black" w:hAnsi="Arial Black" w:cs="Aharoni"/>
                                <w:b/>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C424B2" id="AutoShape 267" o:spid="_x0000_s1057" type="#_x0000_t120" style="position:absolute;left:0;text-align:left;margin-left:462pt;margin-top:115.9pt;width:27.45pt;height:27.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" filled="f" stroked="f">
                <v:textbox inset="0,0,0,0">
                  <w:txbxContent>
                    <w:p w:rsidR="0094200B" w:rsidRPr="00477AE1" w:rsidRDefault="0094200B" w:rsidP="00DE0F3B">
                      <w:pPr>
                        <w:jc w:val="center"/>
                        <w:rPr>
                          <w:rFonts w:ascii="Arial Black" w:hAnsi="Arial Black" w:cs="Aharoni"/>
                          <w:b/>
                        </w:rPr>
                      </w:pPr>
                      <w:r>
                        <w:rPr>
                          <w:rFonts w:ascii="Arial Black" w:hAnsi="Arial Black" w:cs="Aharoni"/>
                          <w:b/>
                        </w:rPr>
                        <w:t>4</w:t>
                      </w:r>
                    </w:p>
                  </w:txbxContent>
                </v:textbox>
              </v:shape>
            </w:pict>
          </mc:Fallback>
        </mc:AlternateContent>
      </w:r>
      <w:r>
        <w:rPr>
          <w:rFonts w:cs="Arial"/>
          <w:noProof/>
          <w:szCs w:val="24"/>
          <w:lang w:val="es-NI" w:eastAsia="es-NI"/>
        </w:rPr>
        <mc:AlternateContent>
          <mc:Choice Requires="wps">
            <w:drawing>
              <wp:anchor distT="0" distB="0" distL="114300" distR="114300" simplePos="0" relativeHeight="251782144" behindDoc="0" locked="0" layoutInCell="1" allowOverlap="1" wp14:anchorId="7E53CDD0" wp14:editId="700BAE34">
                <wp:simplePos x="0" y="0"/>
                <wp:positionH relativeFrom="column">
                  <wp:posOffset>5867400</wp:posOffset>
                </wp:positionH>
                <wp:positionV relativeFrom="paragraph">
                  <wp:posOffset>967105</wp:posOffset>
                </wp:positionV>
                <wp:extent cx="348615" cy="351155"/>
                <wp:effectExtent l="0" t="0" r="0" b="0"/>
                <wp:wrapNone/>
                <wp:docPr id="481"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noFill/>
                        <a:ln w="9525">
                          <a:noFill/>
                          <a:round/>
                          <a:headEnd/>
                          <a:tailEnd/>
                        </a:ln>
                      </wps:spPr>
                      <wps:txbx>
                        <w:txbxContent>
                          <w:p w:rsidR="0094200B" w:rsidRPr="00477AE1" w:rsidRDefault="0094200B" w:rsidP="00DE0F3B">
                            <w:pPr>
                              <w:jc w:val="center"/>
                              <w:rPr>
                                <w:rFonts w:ascii="Arial Black" w:hAnsi="Arial Black" w:cs="Aharoni"/>
                                <w:b/>
                              </w:rPr>
                            </w:pPr>
                            <w:r>
                              <w:rPr>
                                <w:rFonts w:ascii="Arial Black" w:hAnsi="Arial Black" w:cs="Aharoni"/>
                                <w:b/>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53CDD0" id="AutoShape 265" o:spid="_x0000_s1058" type="#_x0000_t120" style="position:absolute;left:0;text-align:left;margin-left:462pt;margin-top:76.15pt;width:27.45pt;height:27.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" filled="f" stroked="f">
                <v:textbox inset="0,0,0,0">
                  <w:txbxContent>
                    <w:p w:rsidR="0094200B" w:rsidRPr="00477AE1" w:rsidRDefault="0094200B" w:rsidP="00DE0F3B">
                      <w:pPr>
                        <w:jc w:val="center"/>
                        <w:rPr>
                          <w:rFonts w:ascii="Arial Black" w:hAnsi="Arial Black" w:cs="Aharoni"/>
                          <w:b/>
                        </w:rPr>
                      </w:pPr>
                      <w:r>
                        <w:rPr>
                          <w:rFonts w:ascii="Arial Black" w:hAnsi="Arial Black" w:cs="Aharoni"/>
                          <w:b/>
                        </w:rPr>
                        <w:t>3</w:t>
                      </w:r>
                    </w:p>
                  </w:txbxContent>
                </v:textbox>
              </v:shape>
            </w:pict>
          </mc:Fallback>
        </mc:AlternateContent>
      </w:r>
      <w:r>
        <w:rPr>
          <w:rFonts w:cs="Arial"/>
          <w:noProof/>
          <w:szCs w:val="24"/>
          <w:lang w:val="es-NI" w:eastAsia="es-NI"/>
        </w:rPr>
        <mc:AlternateContent>
          <mc:Choice Requires="wps">
            <w:drawing>
              <wp:anchor distT="0" distB="0" distL="114300" distR="114300" simplePos="0" relativeHeight="251783168" behindDoc="0" locked="0" layoutInCell="1" allowOverlap="1" wp14:anchorId="0B26F4A9" wp14:editId="70849CEE">
                <wp:simplePos x="0" y="0"/>
                <wp:positionH relativeFrom="column">
                  <wp:posOffset>5867400</wp:posOffset>
                </wp:positionH>
                <wp:positionV relativeFrom="paragraph">
                  <wp:posOffset>557530</wp:posOffset>
                </wp:positionV>
                <wp:extent cx="348615" cy="351155"/>
                <wp:effectExtent l="0" t="0" r="0" b="0"/>
                <wp:wrapNone/>
                <wp:docPr id="482"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noFill/>
                        <a:ln w="9525">
                          <a:noFill/>
                          <a:round/>
                          <a:headEnd/>
                          <a:tailEnd/>
                        </a:ln>
                      </wps:spPr>
                      <wps:txbx>
                        <w:txbxContent>
                          <w:p w:rsidR="0094200B" w:rsidRPr="00477AE1" w:rsidRDefault="0094200B" w:rsidP="00DE0F3B">
                            <w:pPr>
                              <w:jc w:val="center"/>
                              <w:rPr>
                                <w:rFonts w:ascii="Arial Black" w:hAnsi="Arial Black" w:cs="Aharoni"/>
                                <w:b/>
                              </w:rPr>
                            </w:pPr>
                            <w:r>
                              <w:rPr>
                                <w:rFonts w:ascii="Arial Black" w:hAnsi="Arial Black" w:cs="Aharoni"/>
                                <w:b/>
                              </w:rPr>
                              <w:t>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26F4A9" id="AutoShape 266" o:spid="_x0000_s1059" type="#_x0000_t120" style="position:absolute;left:0;text-align:left;margin-left:462pt;margin-top:43.9pt;width:27.45pt;height:2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" filled="f" stroked="f">
                <v:textbox inset="0,0,0,0">
                  <w:txbxContent>
                    <w:p w:rsidR="0094200B" w:rsidRPr="00477AE1" w:rsidRDefault="0094200B" w:rsidP="00DE0F3B">
                      <w:pPr>
                        <w:jc w:val="center"/>
                        <w:rPr>
                          <w:rFonts w:ascii="Arial Black" w:hAnsi="Arial Black" w:cs="Aharoni"/>
                          <w:b/>
                        </w:rPr>
                      </w:pPr>
                      <w:r>
                        <w:rPr>
                          <w:rFonts w:ascii="Arial Black" w:hAnsi="Arial Black" w:cs="Aharoni"/>
                          <w:b/>
                        </w:rPr>
                        <w:t>2</w:t>
                      </w:r>
                    </w:p>
                  </w:txbxContent>
                </v:textbox>
              </v:shape>
            </w:pict>
          </mc:Fallback>
        </mc:AlternateContent>
      </w:r>
      <w:r w:rsidR="00DE0F3B" w:rsidRPr="000F494A">
        <w:rPr>
          <w:rFonts w:cs="Arial"/>
          <w:sz w:val="20"/>
          <w:szCs w:val="20"/>
        </w:rPr>
        <w:t xml:space="preserve">En cuanto al proceso de formación permanente en el centro, tanto los </w:t>
      </w:r>
      <w:r w:rsidR="00DE0F3B" w:rsidRPr="006A2614">
        <w:rPr>
          <w:rFonts w:cs="Arial"/>
          <w:b/>
          <w:sz w:val="20"/>
          <w:szCs w:val="20"/>
          <w:u w:val="dash"/>
        </w:rPr>
        <w:t>directivos y los técnicos</w:t>
      </w:r>
      <w:r w:rsidR="00DE0F3B" w:rsidRPr="000F494A">
        <w:rPr>
          <w:rFonts w:cs="Arial"/>
          <w:sz w:val="20"/>
          <w:szCs w:val="20"/>
        </w:rPr>
        <w:t xml:space="preserve"> del Ministerio de Educación afirman </w:t>
      </w:r>
      <w:r w:rsidR="00DE0F3B">
        <w:rPr>
          <w:rFonts w:cs="Arial"/>
          <w:sz w:val="20"/>
          <w:szCs w:val="20"/>
        </w:rPr>
        <w:t>de forma unánime</w:t>
      </w:r>
      <w:r w:rsidR="00DE0F3B" w:rsidRPr="000F494A">
        <w:rPr>
          <w:rFonts w:cs="Arial"/>
          <w:sz w:val="20"/>
          <w:szCs w:val="20"/>
        </w:rPr>
        <w:t xml:space="preserve"> que se da un seguimiento al proceso de formación mediante diversas estrategias, principalmente: sensibilización al docente, proporcionar herramientas pedagógicos, reuniones mensuales, intercapacitación. Por su parte, los </w:t>
      </w:r>
      <w:r w:rsidR="00DE0F3B" w:rsidRPr="006A2614">
        <w:rPr>
          <w:rFonts w:cs="Arial"/>
          <w:b/>
          <w:sz w:val="20"/>
          <w:szCs w:val="20"/>
          <w:u w:val="dash"/>
        </w:rPr>
        <w:t>docentes</w:t>
      </w:r>
      <w:r w:rsidR="00DE0F3B" w:rsidRPr="000F494A">
        <w:rPr>
          <w:rFonts w:cs="Arial"/>
          <w:sz w:val="20"/>
          <w:szCs w:val="20"/>
        </w:rPr>
        <w:t xml:space="preserve"> encuentran divididas sus opiniones, ya que un 60% considera que dicha formación </w:t>
      </w:r>
      <w:r w:rsidR="00DE0F3B">
        <w:rPr>
          <w:rFonts w:cs="Arial"/>
          <w:sz w:val="20"/>
          <w:szCs w:val="20"/>
        </w:rPr>
        <w:t xml:space="preserve">sí </w:t>
      </w:r>
      <w:r w:rsidR="00DE0F3B" w:rsidRPr="000F494A">
        <w:rPr>
          <w:rFonts w:cs="Arial"/>
          <w:sz w:val="20"/>
          <w:szCs w:val="20"/>
        </w:rPr>
        <w:t xml:space="preserve">se da de forma permanente, y un 40% dice que se da eventualmente. Por la consulta realizada a los </w:t>
      </w:r>
      <w:r w:rsidR="00DE0F3B" w:rsidRPr="006A2614">
        <w:rPr>
          <w:rFonts w:cs="Arial"/>
          <w:b/>
          <w:sz w:val="20"/>
          <w:szCs w:val="20"/>
          <w:u w:val="dash"/>
        </w:rPr>
        <w:t>estudiantes</w:t>
      </w:r>
      <w:r w:rsidR="00DE0F3B" w:rsidRPr="000F494A">
        <w:rPr>
          <w:rFonts w:cs="Arial"/>
          <w:sz w:val="20"/>
          <w:szCs w:val="20"/>
        </w:rPr>
        <w:t xml:space="preserve"> se constató que ellos han visto a alguna persona ajena al centro brindar algún tipo un seguimiento a su docente, aunque no por ello esto asegure de que haya acompañamiento programado. </w:t>
      </w:r>
      <w:r w:rsidR="00DE0F3B" w:rsidRPr="006A2614">
        <w:rPr>
          <w:rFonts w:cs="Arial"/>
          <w:b/>
          <w:sz w:val="20"/>
          <w:szCs w:val="20"/>
          <w:u w:val="dash"/>
        </w:rPr>
        <w:t>Según lo que se observó</w:t>
      </w:r>
      <w:r w:rsidR="00DE0F3B">
        <w:rPr>
          <w:rFonts w:cs="Arial"/>
          <w:sz w:val="20"/>
          <w:szCs w:val="20"/>
        </w:rPr>
        <w:t xml:space="preserve"> no existe una programación de las visitas de acompañamiento por parte del ministerio de educación, aunque sí por parte de la dirección, la cual consta en el libro de registro de supervisión</w:t>
      </w:r>
      <w:r w:rsidR="00DE0F3B" w:rsidRPr="000F494A">
        <w:rPr>
          <w:rFonts w:cs="Arial"/>
          <w:sz w:val="20"/>
          <w:szCs w:val="20"/>
        </w:rPr>
        <w:t>.</w:t>
      </w:r>
    </w:p>
    <w:p w:rsidR="00DE0F3B" w:rsidRDefault="00DE0F3B" w:rsidP="00DE0F3B">
      <w:pPr>
        <w:rPr>
          <w:rFonts w:ascii="Comic Sans MS" w:hAnsi="Comic Sans MS"/>
        </w:rPr>
      </w:pPr>
    </w:p>
    <w:p w:rsidR="00DE0F3B" w:rsidRPr="00DE0F3B" w:rsidRDefault="00DE0F3B" w:rsidP="00DE0F3B">
      <w:pPr>
        <w:pBdr>
          <w:top w:val="single" w:sz="4" w:space="1" w:color="auto"/>
          <w:left w:val="single" w:sz="4" w:space="4" w:color="auto"/>
          <w:bottom w:val="single" w:sz="4" w:space="1" w:color="auto"/>
          <w:right w:val="single" w:sz="4" w:space="4" w:color="auto"/>
        </w:pBdr>
        <w:rPr>
          <w:rFonts w:ascii="Comic Sans MS" w:hAnsi="Comic Sans MS"/>
        </w:rPr>
      </w:pPr>
      <w:r w:rsidRPr="00E57FF4">
        <w:rPr>
          <w:rFonts w:ascii="Comic Sans MS" w:hAnsi="Comic Sans MS"/>
          <w:b/>
        </w:rPr>
        <w:t>Donde</w:t>
      </w:r>
      <w:r w:rsidRPr="00DE0F3B">
        <w:rPr>
          <w:rFonts w:ascii="Comic Sans MS" w:hAnsi="Comic Sans MS"/>
        </w:rPr>
        <w:t>:</w:t>
      </w:r>
    </w:p>
    <w:p w:rsidR="00DE0F3B" w:rsidRPr="00DE0F3B" w:rsidRDefault="00DE0F3B" w:rsidP="00E57FF4">
      <w:pPr>
        <w:pBdr>
          <w:top w:val="single" w:sz="4" w:space="1" w:color="auto"/>
          <w:left w:val="single" w:sz="4" w:space="4" w:color="auto"/>
          <w:bottom w:val="single" w:sz="4" w:space="1" w:color="auto"/>
          <w:right w:val="single" w:sz="4" w:space="4" w:color="auto"/>
        </w:pBdr>
        <w:ind w:left="270" w:hanging="270"/>
        <w:rPr>
          <w:rFonts w:ascii="Comic Sans MS" w:hAnsi="Comic Sans MS"/>
        </w:rPr>
      </w:pPr>
      <w:r w:rsidRPr="00E57FF4">
        <w:rPr>
          <w:rFonts w:ascii="Comic Sans MS" w:hAnsi="Comic Sans MS"/>
          <w:b/>
        </w:rPr>
        <w:lastRenderedPageBreak/>
        <w:t>1:</w:t>
      </w:r>
      <w:r w:rsidRPr="00DE0F3B">
        <w:rPr>
          <w:rFonts w:ascii="Comic Sans MS" w:hAnsi="Comic Sans MS"/>
        </w:rPr>
        <w:t xml:space="preserve"> se menciona la tendencia de opinión de directivos y técnicos.</w:t>
      </w:r>
    </w:p>
    <w:p w:rsidR="00DE0F3B" w:rsidRPr="00DE0F3B" w:rsidRDefault="00DE0F3B" w:rsidP="00E57FF4">
      <w:pPr>
        <w:pBdr>
          <w:top w:val="single" w:sz="4" w:space="1" w:color="auto"/>
          <w:left w:val="single" w:sz="4" w:space="4" w:color="auto"/>
          <w:bottom w:val="single" w:sz="4" w:space="1" w:color="auto"/>
          <w:right w:val="single" w:sz="4" w:space="4" w:color="auto"/>
        </w:pBdr>
        <w:ind w:left="270" w:hanging="270"/>
        <w:rPr>
          <w:rFonts w:ascii="Comic Sans MS" w:hAnsi="Comic Sans MS"/>
        </w:rPr>
      </w:pPr>
      <w:r w:rsidRPr="00E57FF4">
        <w:rPr>
          <w:rFonts w:ascii="Comic Sans MS" w:hAnsi="Comic Sans MS"/>
          <w:b/>
        </w:rPr>
        <w:t>2:</w:t>
      </w:r>
      <w:r w:rsidRPr="00DE0F3B">
        <w:rPr>
          <w:rFonts w:ascii="Comic Sans MS" w:hAnsi="Comic Sans MS"/>
        </w:rPr>
        <w:t xml:space="preserve"> se menciona la tendencia de opinión de los docentes.</w:t>
      </w:r>
    </w:p>
    <w:p w:rsidR="00DE0F3B" w:rsidRPr="00DE0F3B" w:rsidRDefault="00DE0F3B" w:rsidP="00E57FF4">
      <w:pPr>
        <w:pBdr>
          <w:top w:val="single" w:sz="4" w:space="1" w:color="auto"/>
          <w:left w:val="single" w:sz="4" w:space="4" w:color="auto"/>
          <w:bottom w:val="single" w:sz="4" w:space="1" w:color="auto"/>
          <w:right w:val="single" w:sz="4" w:space="4" w:color="auto"/>
        </w:pBdr>
        <w:ind w:left="270" w:hanging="270"/>
        <w:rPr>
          <w:rFonts w:ascii="Comic Sans MS" w:hAnsi="Comic Sans MS"/>
        </w:rPr>
      </w:pPr>
      <w:r w:rsidRPr="00E57FF4">
        <w:rPr>
          <w:rFonts w:ascii="Comic Sans MS" w:hAnsi="Comic Sans MS"/>
          <w:b/>
        </w:rPr>
        <w:t>3:</w:t>
      </w:r>
      <w:r w:rsidRPr="00DE0F3B">
        <w:rPr>
          <w:rFonts w:ascii="Comic Sans MS" w:hAnsi="Comic Sans MS"/>
        </w:rPr>
        <w:t xml:space="preserve"> se menciona la tendencia de opinión de los estudiantes.</w:t>
      </w:r>
    </w:p>
    <w:p w:rsidR="00DE0F3B" w:rsidRPr="00DE0F3B" w:rsidRDefault="00DE0F3B" w:rsidP="00E57FF4">
      <w:pPr>
        <w:pBdr>
          <w:top w:val="single" w:sz="4" w:space="1" w:color="auto"/>
          <w:left w:val="single" w:sz="4" w:space="4" w:color="auto"/>
          <w:bottom w:val="single" w:sz="4" w:space="1" w:color="auto"/>
          <w:right w:val="single" w:sz="4" w:space="4" w:color="auto"/>
        </w:pBdr>
        <w:ind w:left="270" w:hanging="270"/>
        <w:rPr>
          <w:rFonts w:ascii="Comic Sans MS" w:hAnsi="Comic Sans MS"/>
        </w:rPr>
      </w:pPr>
      <w:r w:rsidRPr="00E57FF4">
        <w:rPr>
          <w:rFonts w:ascii="Comic Sans MS" w:hAnsi="Comic Sans MS"/>
          <w:b/>
        </w:rPr>
        <w:t>4:</w:t>
      </w:r>
      <w:r w:rsidRPr="00DE0F3B">
        <w:rPr>
          <w:rFonts w:ascii="Comic Sans MS" w:hAnsi="Comic Sans MS"/>
        </w:rPr>
        <w:t xml:space="preserve"> se menciona el comentario del</w:t>
      </w:r>
      <w:r>
        <w:rPr>
          <w:rFonts w:ascii="Comic Sans MS" w:hAnsi="Comic Sans MS"/>
        </w:rPr>
        <w:t xml:space="preserve"> o de los</w:t>
      </w:r>
      <w:r w:rsidRPr="00DE0F3B">
        <w:rPr>
          <w:rFonts w:ascii="Comic Sans MS" w:hAnsi="Comic Sans MS"/>
        </w:rPr>
        <w:t xml:space="preserve"> investigadores. Sirve de cierre, para integrar de forma interpretativa la diversidad de opiniones.</w:t>
      </w:r>
    </w:p>
    <w:p w:rsidR="00DE0F3B" w:rsidRPr="00DE0F3B" w:rsidRDefault="00DE0F3B" w:rsidP="00DE0F3B">
      <w:pPr>
        <w:spacing w:line="360" w:lineRule="auto"/>
        <w:rPr>
          <w:rFonts w:ascii="Comic Sans MS" w:hAnsi="Comic Sans MS"/>
        </w:rPr>
      </w:pPr>
    </w:p>
    <w:p w:rsidR="007F22BF" w:rsidRDefault="007F22BF" w:rsidP="0081269B">
      <w:pPr>
        <w:pStyle w:val="Ttulo3"/>
        <w:numPr>
          <w:ilvl w:val="0"/>
          <w:numId w:val="38"/>
        </w:numPr>
        <w:jc w:val="both"/>
      </w:pPr>
      <w:bookmarkStart w:id="48" w:name="_Toc399680950"/>
      <w:r>
        <w:t>La reflexión</w:t>
      </w:r>
      <w:bookmarkEnd w:id="48"/>
    </w:p>
    <w:p w:rsidR="007F22BF" w:rsidRDefault="007F22BF" w:rsidP="007F22BF">
      <w:pPr>
        <w:spacing w:line="360" w:lineRule="auto"/>
        <w:rPr>
          <w:sz w:val="24"/>
          <w:szCs w:val="24"/>
          <w:lang w:val="es-NI"/>
        </w:rPr>
      </w:pPr>
      <w:r>
        <w:rPr>
          <w:sz w:val="24"/>
          <w:szCs w:val="24"/>
          <w:lang w:val="es-NI"/>
        </w:rPr>
        <w:t>Se puede realizar en torno a:</w:t>
      </w:r>
    </w:p>
    <w:p w:rsidR="007F22BF" w:rsidRDefault="007F22BF" w:rsidP="0081269B">
      <w:pPr>
        <w:pStyle w:val="Prrafodelista"/>
        <w:numPr>
          <w:ilvl w:val="0"/>
          <w:numId w:val="39"/>
        </w:numPr>
        <w:spacing w:line="360" w:lineRule="auto"/>
        <w:rPr>
          <w:sz w:val="24"/>
          <w:szCs w:val="24"/>
          <w:lang w:val="es-NI"/>
        </w:rPr>
      </w:pPr>
      <w:r>
        <w:rPr>
          <w:sz w:val="24"/>
          <w:szCs w:val="24"/>
          <w:lang w:val="es-NI"/>
        </w:rPr>
        <w:t>El plan de acción</w:t>
      </w:r>
    </w:p>
    <w:p w:rsidR="007F22BF" w:rsidRDefault="007F22BF" w:rsidP="0081269B">
      <w:pPr>
        <w:pStyle w:val="Prrafodelista"/>
        <w:numPr>
          <w:ilvl w:val="0"/>
          <w:numId w:val="39"/>
        </w:numPr>
        <w:spacing w:line="360" w:lineRule="auto"/>
        <w:rPr>
          <w:sz w:val="24"/>
          <w:szCs w:val="24"/>
          <w:lang w:val="es-NI"/>
        </w:rPr>
      </w:pPr>
      <w:r>
        <w:rPr>
          <w:sz w:val="24"/>
          <w:szCs w:val="24"/>
          <w:lang w:val="es-NI"/>
        </w:rPr>
        <w:t>Reflexiones en torno a los efectos que el plan de acción ha producido en nosotros como docentes.</w:t>
      </w:r>
    </w:p>
    <w:p w:rsidR="007F22BF" w:rsidRPr="007F22BF" w:rsidRDefault="007F22BF" w:rsidP="0081269B">
      <w:pPr>
        <w:pStyle w:val="Prrafodelista"/>
        <w:numPr>
          <w:ilvl w:val="0"/>
          <w:numId w:val="39"/>
        </w:numPr>
        <w:spacing w:line="360" w:lineRule="auto"/>
        <w:rPr>
          <w:sz w:val="24"/>
          <w:szCs w:val="24"/>
          <w:lang w:val="es-NI"/>
        </w:rPr>
      </w:pPr>
      <w:r>
        <w:rPr>
          <w:sz w:val="24"/>
          <w:szCs w:val="24"/>
          <w:lang w:val="es-NI"/>
        </w:rPr>
        <w:t>Reflexiones en torno a la investigación.</w:t>
      </w:r>
    </w:p>
    <w:p w:rsidR="00866C24" w:rsidRDefault="00866C24" w:rsidP="00FC1113">
      <w:pPr>
        <w:rPr>
          <w:sz w:val="24"/>
          <w:szCs w:val="24"/>
          <w:lang w:val="es-NI"/>
        </w:rPr>
      </w:pPr>
    </w:p>
    <w:p w:rsidR="00866C24" w:rsidRDefault="0094200B" w:rsidP="00FC1113">
      <w:pPr>
        <w:rPr>
          <w:rFonts w:cs="Arial"/>
          <w:sz w:val="24"/>
          <w:szCs w:val="24"/>
          <w:lang w:val="es-NI"/>
        </w:rPr>
      </w:pPr>
      <w:r>
        <w:rPr>
          <w:rFonts w:cs="Arial"/>
          <w:sz w:val="24"/>
          <w:szCs w:val="24"/>
          <w:lang w:val="es-NI"/>
        </w:rPr>
        <w:pict>
          <v:rect id="_x0000_i1028" style="width:0;height:1.5pt" o:hralign="center" o:hrstd="t" o:hr="t" fillcolor="#a0a0a0" stroked="f"/>
        </w:pict>
      </w:r>
    </w:p>
    <w:p w:rsidR="007F22BF" w:rsidRDefault="00412433" w:rsidP="007F22BF">
      <w:pPr>
        <w:spacing w:line="360" w:lineRule="auto"/>
        <w:rPr>
          <w:sz w:val="24"/>
          <w:szCs w:val="24"/>
          <w:lang w:val="es-NI"/>
        </w:rPr>
      </w:pPr>
      <w:r>
        <w:rPr>
          <w:noProof/>
          <w:sz w:val="24"/>
          <w:szCs w:val="24"/>
          <w:lang w:val="es-NI" w:eastAsia="es-NI"/>
        </w:rPr>
        <mc:AlternateContent>
          <mc:Choice Requires="wpg">
            <w:drawing>
              <wp:anchor distT="0" distB="0" distL="114300" distR="114300" simplePos="0" relativeHeight="251788288" behindDoc="0" locked="0" layoutInCell="1" allowOverlap="1" wp14:anchorId="2A8556BD" wp14:editId="585D694D">
                <wp:simplePos x="0" y="0"/>
                <wp:positionH relativeFrom="column">
                  <wp:posOffset>0</wp:posOffset>
                </wp:positionH>
                <wp:positionV relativeFrom="paragraph">
                  <wp:posOffset>136865</wp:posOffset>
                </wp:positionV>
                <wp:extent cx="3955312" cy="4231758"/>
                <wp:effectExtent l="19050" t="19050" r="26670" b="16510"/>
                <wp:wrapSquare wrapText="bothSides"/>
                <wp:docPr id="19" name="19 Grupo"/>
                <wp:cNvGraphicFramePr/>
                <a:graphic xmlns:a="http://schemas.openxmlformats.org/drawingml/2006/main">
                  <a:graphicData uri="http://schemas.microsoft.com/office/word/2010/wordprocessingGroup">
                    <wpg:wgp>
                      <wpg:cNvGrpSpPr/>
                      <wpg:grpSpPr>
                        <a:xfrm>
                          <a:off x="0" y="0"/>
                          <a:ext cx="3955312" cy="4231758"/>
                          <a:chOff x="0" y="0"/>
                          <a:chExt cx="3955312" cy="4231758"/>
                        </a:xfrm>
                      </wpg:grpSpPr>
                      <pic:pic xmlns:pic="http://schemas.openxmlformats.org/drawingml/2006/picture">
                        <pic:nvPicPr>
                          <pic:cNvPr id="18" name="Imagen 18" descr="http://biblioabrazo.files.wordpress.com/2012/07/frato-4.jpg"/>
                          <pic:cNvPicPr>
                            <a:picLocks noChangeAspect="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3955312" cy="4231758"/>
                          </a:xfrm>
                          <a:prstGeom prst="rect">
                            <a:avLst/>
                          </a:prstGeom>
                          <a:noFill/>
                          <a:ln>
                            <a:solidFill>
                              <a:schemeClr val="tx1"/>
                            </a:solidFill>
                          </a:ln>
                          <a:extLst>
                            <a:ext uri="{53640926-AAD7-44D8-BBD7-CCE9431645EC}">
                              <a14:shadowObscured xmlns:a14="http://schemas.microsoft.com/office/drawing/2010/main"/>
                            </a:ext>
                          </a:extLst>
                        </pic:spPr>
                      </pic:pic>
                      <wps:wsp>
                        <wps:cNvPr id="17" name="17 Cuadro de texto"/>
                        <wps:cNvSpPr txBox="1"/>
                        <wps:spPr>
                          <a:xfrm>
                            <a:off x="1031358" y="159488"/>
                            <a:ext cx="1180214" cy="18070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Pr="000A0279" w:rsidRDefault="0094200B" w:rsidP="00412433">
                              <w:pPr>
                                <w:jc w:val="left"/>
                                <w:rPr>
                                  <w:lang w:val="es-NI"/>
                                </w:rPr>
                              </w:pPr>
                              <w:r>
                                <w:rPr>
                                  <w:lang w:val="es-NI"/>
                                </w:rPr>
                                <w:t xml:space="preserve">Hoy, niños, aprenderemos a escribir una letra preciosa: la </w:t>
                              </w:r>
                              <w:r w:rsidRPr="00412433">
                                <w:rPr>
                                  <w:rFonts w:ascii="Arial Black" w:hAnsi="Arial Black"/>
                                  <w:b/>
                                  <w:lang w:val="es-NI"/>
                                </w:rPr>
                                <w:t>O</w:t>
                              </w:r>
                              <w:r>
                                <w:rPr>
                                  <w:lang w:val="es-NI"/>
                                </w:rPr>
                                <w:t xml:space="preserve"> de oso, de oro, de oca, de orquídea, de ostra, de 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8556BD" id="19 Grupo" o:spid="_x0000_s1060" style="position:absolute;left:0;text-align:left;margin-left:0;margin-top:10.8pt;width:311.45pt;height:333.2pt;z-index:251788288" coordsize="39553,42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 o:spid="_x0000_s1061" type="#_x0000_t75" alt="http://biblioabrazo.files.wordpress.com/2012/07/frato-4.jpg" style="position:absolute;width:39553;height:42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rrG/AAAA2wAAAA8AAABkcnMvZG93bnJldi54bWxEj80KwkAMhO+C77BE8KZbBUWqq4ggCHrx&#10;B7zGbmyL3Wzprlrf3hwEbwkzmfmyWLWuUi9qQunZwGiYgCLOvC05N3A5bwczUCEiW6w8k4EPBVgt&#10;u50Fpta/+UivU8yVhHBI0UARY51qHbKCHIahr4lFu/vGYZS1ybVt8C3hrtLjJJlqhyVLQ4E1bQrK&#10;HqenM7Cvstvsbj/2Njmc1/vp+Fq6/GpMv9eu56AitfFv/l3vrOALrPwiA+jl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7/66xvwAAANsAAAAPAAAAAAAAAAAAAAAAAJ8CAABk&#10;cnMvZG93bnJldi54bWxQSwUGAAAAAAQABAD3AAAAiwMAAAAA&#10;" stroked="t" strokecolor="black [3213]">
                  <v:imagedata r:id="rId47" o:title="frato-4"/>
                  <v:path arrowok="t"/>
                </v:shape>
                <v:shape id="17 Cuadro de texto" o:spid="_x0000_s1062" type="#_x0000_t202" style="position:absolute;left:10313;top:1594;width:11802;height:18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rsidR="0094200B" w:rsidRPr="000A0279" w:rsidRDefault="0094200B" w:rsidP="00412433">
                        <w:pPr>
                          <w:jc w:val="left"/>
                          <w:rPr>
                            <w:lang w:val="es-NI"/>
                          </w:rPr>
                        </w:pPr>
                        <w:r>
                          <w:rPr>
                            <w:lang w:val="es-NI"/>
                          </w:rPr>
                          <w:t xml:space="preserve">Hoy, niños, aprenderemos a escribir una letra preciosa: la </w:t>
                        </w:r>
                        <w:r w:rsidRPr="00412433">
                          <w:rPr>
                            <w:rFonts w:ascii="Arial Black" w:hAnsi="Arial Black"/>
                            <w:b/>
                            <w:lang w:val="es-NI"/>
                          </w:rPr>
                          <w:t>O</w:t>
                        </w:r>
                        <w:r>
                          <w:rPr>
                            <w:lang w:val="es-NI"/>
                          </w:rPr>
                          <w:t xml:space="preserve"> de oso, de oro, de oca, de orquídea, de ostra, de ola…</w:t>
                        </w:r>
                      </w:p>
                    </w:txbxContent>
                  </v:textbox>
                </v:shape>
                <w10:wrap type="square"/>
              </v:group>
            </w:pict>
          </mc:Fallback>
        </mc:AlternateContent>
      </w:r>
    </w:p>
    <w:p w:rsidR="003D0498" w:rsidRPr="0042371E" w:rsidRDefault="007D05F6" w:rsidP="00866C24">
      <w:pPr>
        <w:spacing w:line="360" w:lineRule="auto"/>
        <w:jc w:val="center"/>
        <w:rPr>
          <w:rFonts w:eastAsia="Times New Roman" w:cs="Arial"/>
          <w:i/>
          <w:szCs w:val="24"/>
          <w:lang w:eastAsia="es-ES"/>
        </w:rPr>
      </w:pPr>
      <w:r w:rsidRPr="0042371E">
        <w:rPr>
          <w:rFonts w:eastAsia="Times New Roman" w:cs="Arial"/>
          <w:i/>
          <w:szCs w:val="24"/>
          <w:lang w:eastAsia="es-ES"/>
        </w:rPr>
        <w:t xml:space="preserve">«Como educadores debemos tener el cuidado de </w:t>
      </w:r>
      <w:r w:rsidR="003D0498" w:rsidRPr="0042371E">
        <w:rPr>
          <w:rFonts w:eastAsia="Times New Roman" w:cs="Arial"/>
          <w:i/>
          <w:szCs w:val="24"/>
          <w:lang w:eastAsia="es-ES"/>
        </w:rPr>
        <w:t xml:space="preserve">transmitir correctamente el mensaje educativo. Nuestro discurso </w:t>
      </w:r>
      <w:r w:rsidR="00866C24" w:rsidRPr="0042371E">
        <w:rPr>
          <w:rFonts w:eastAsia="Times New Roman" w:cs="Arial"/>
          <w:i/>
          <w:szCs w:val="24"/>
          <w:lang w:eastAsia="es-ES"/>
        </w:rPr>
        <w:t xml:space="preserve">y su intención </w:t>
      </w:r>
      <w:r w:rsidR="003D0498" w:rsidRPr="0042371E">
        <w:rPr>
          <w:rFonts w:eastAsia="Times New Roman" w:cs="Arial"/>
          <w:i/>
          <w:szCs w:val="24"/>
          <w:lang w:eastAsia="es-ES"/>
        </w:rPr>
        <w:t>debe</w:t>
      </w:r>
      <w:r w:rsidR="00866C24" w:rsidRPr="0042371E">
        <w:rPr>
          <w:rFonts w:eastAsia="Times New Roman" w:cs="Arial"/>
          <w:i/>
          <w:szCs w:val="24"/>
          <w:lang w:eastAsia="es-ES"/>
        </w:rPr>
        <w:t>n</w:t>
      </w:r>
      <w:r w:rsidR="003D0498" w:rsidRPr="0042371E">
        <w:rPr>
          <w:rFonts w:eastAsia="Times New Roman" w:cs="Arial"/>
          <w:i/>
          <w:szCs w:val="24"/>
          <w:lang w:eastAsia="es-ES"/>
        </w:rPr>
        <w:t xml:space="preserve"> ser </w:t>
      </w:r>
      <w:r w:rsidR="003D0498" w:rsidRPr="0042371E">
        <w:rPr>
          <w:rFonts w:eastAsia="Times New Roman" w:cs="Arial"/>
          <w:b/>
          <w:i/>
          <w:szCs w:val="24"/>
          <w:lang w:eastAsia="es-ES"/>
        </w:rPr>
        <w:t>compatible</w:t>
      </w:r>
      <w:r w:rsidR="00866C24" w:rsidRPr="0042371E">
        <w:rPr>
          <w:rFonts w:eastAsia="Times New Roman" w:cs="Arial"/>
          <w:b/>
          <w:i/>
          <w:szCs w:val="24"/>
          <w:lang w:eastAsia="es-ES"/>
        </w:rPr>
        <w:t>s</w:t>
      </w:r>
      <w:r w:rsidR="003D0498" w:rsidRPr="0042371E">
        <w:rPr>
          <w:rFonts w:eastAsia="Times New Roman" w:cs="Arial"/>
          <w:b/>
          <w:i/>
          <w:szCs w:val="24"/>
          <w:lang w:eastAsia="es-ES"/>
        </w:rPr>
        <w:t xml:space="preserve"> con el</w:t>
      </w:r>
      <w:r w:rsidR="003D0498" w:rsidRPr="0042371E">
        <w:rPr>
          <w:rFonts w:eastAsia="Times New Roman" w:cs="Arial"/>
          <w:i/>
          <w:szCs w:val="24"/>
          <w:lang w:eastAsia="es-ES"/>
        </w:rPr>
        <w:t xml:space="preserve"> </w:t>
      </w:r>
      <w:r w:rsidR="003D0498" w:rsidRPr="0042371E">
        <w:rPr>
          <w:rFonts w:eastAsia="Times New Roman" w:cs="Arial"/>
          <w:b/>
          <w:i/>
          <w:szCs w:val="24"/>
          <w:lang w:eastAsia="es-ES"/>
        </w:rPr>
        <w:t>pensamiento</w:t>
      </w:r>
      <w:r w:rsidR="003D0498" w:rsidRPr="0042371E">
        <w:rPr>
          <w:rFonts w:eastAsia="Times New Roman" w:cs="Arial"/>
          <w:i/>
          <w:szCs w:val="24"/>
          <w:lang w:eastAsia="es-ES"/>
        </w:rPr>
        <w:t xml:space="preserve"> </w:t>
      </w:r>
      <w:r w:rsidR="003D0498" w:rsidRPr="0042371E">
        <w:rPr>
          <w:rFonts w:eastAsia="Times New Roman" w:cs="Arial"/>
          <w:b/>
          <w:i/>
          <w:szCs w:val="24"/>
          <w:lang w:eastAsia="es-ES"/>
        </w:rPr>
        <w:t>de los niños</w:t>
      </w:r>
      <w:r w:rsidR="003D0498" w:rsidRPr="0042371E">
        <w:rPr>
          <w:rFonts w:eastAsia="Times New Roman" w:cs="Arial"/>
          <w:i/>
          <w:szCs w:val="24"/>
          <w:lang w:eastAsia="es-ES"/>
        </w:rPr>
        <w:t>.</w:t>
      </w:r>
    </w:p>
    <w:p w:rsidR="003D0498" w:rsidRPr="0042371E" w:rsidRDefault="003D0498" w:rsidP="00866C24">
      <w:pPr>
        <w:jc w:val="center"/>
        <w:rPr>
          <w:rFonts w:eastAsia="Times New Roman" w:cs="Arial"/>
          <w:i/>
          <w:szCs w:val="24"/>
          <w:lang w:eastAsia="es-ES"/>
        </w:rPr>
      </w:pPr>
    </w:p>
    <w:p w:rsidR="003D0498" w:rsidRPr="0042371E" w:rsidRDefault="007D05F6" w:rsidP="00866C24">
      <w:pPr>
        <w:spacing w:line="360" w:lineRule="auto"/>
        <w:jc w:val="center"/>
        <w:rPr>
          <w:rFonts w:eastAsia="Times New Roman" w:cs="Arial"/>
          <w:i/>
          <w:szCs w:val="24"/>
          <w:lang w:eastAsia="es-ES"/>
        </w:rPr>
      </w:pPr>
      <w:r w:rsidRPr="0042371E">
        <w:rPr>
          <w:rFonts w:eastAsia="Times New Roman" w:cs="Arial"/>
          <w:i/>
          <w:szCs w:val="24"/>
          <w:lang w:eastAsia="es-ES"/>
        </w:rPr>
        <w:t>Sin ese conocimiento podemos llegar a frustrar la ilusión natural de los niños por el aprendizaje.</w:t>
      </w:r>
    </w:p>
    <w:p w:rsidR="003D0498" w:rsidRPr="0042371E" w:rsidRDefault="003D0498" w:rsidP="00866C24">
      <w:pPr>
        <w:jc w:val="center"/>
        <w:rPr>
          <w:rFonts w:eastAsia="Times New Roman" w:cs="Arial"/>
          <w:i/>
          <w:szCs w:val="24"/>
          <w:lang w:eastAsia="es-ES"/>
        </w:rPr>
      </w:pPr>
    </w:p>
    <w:p w:rsidR="00702A93" w:rsidRPr="0042371E" w:rsidRDefault="003D0498" w:rsidP="00866C24">
      <w:pPr>
        <w:spacing w:line="360" w:lineRule="auto"/>
        <w:jc w:val="center"/>
        <w:rPr>
          <w:rFonts w:eastAsia="Times New Roman" w:cs="Arial"/>
          <w:i/>
          <w:szCs w:val="24"/>
          <w:lang w:eastAsia="es-ES"/>
        </w:rPr>
      </w:pPr>
      <w:r w:rsidRPr="0042371E">
        <w:rPr>
          <w:rFonts w:eastAsia="Times New Roman" w:cs="Arial"/>
          <w:i/>
          <w:szCs w:val="24"/>
          <w:lang w:eastAsia="es-ES"/>
        </w:rPr>
        <w:t>Por ello la investigación y la intervención educativas deben proporcionar guías e insumos para lograr esta finalidad</w:t>
      </w:r>
      <w:r w:rsidR="007D05F6" w:rsidRPr="0042371E">
        <w:rPr>
          <w:rFonts w:eastAsia="Times New Roman" w:cs="Arial"/>
          <w:i/>
          <w:szCs w:val="24"/>
          <w:lang w:eastAsia="es-ES"/>
        </w:rPr>
        <w:t>»</w:t>
      </w:r>
    </w:p>
    <w:p w:rsidR="009240FF" w:rsidRDefault="009240FF" w:rsidP="00702A93">
      <w:pPr>
        <w:spacing w:line="360" w:lineRule="auto"/>
        <w:jc w:val="left"/>
        <w:rPr>
          <w:rFonts w:eastAsia="Times New Roman" w:cs="Arial"/>
          <w:sz w:val="24"/>
          <w:szCs w:val="24"/>
          <w:lang w:eastAsia="es-ES"/>
        </w:rPr>
      </w:pPr>
    </w:p>
    <w:p w:rsidR="009240FF" w:rsidRDefault="009240FF" w:rsidP="009240FF">
      <w:pPr>
        <w:rPr>
          <w:rFonts w:eastAsia="Times New Roman" w:cs="Arial"/>
          <w:sz w:val="24"/>
          <w:szCs w:val="24"/>
          <w:lang w:eastAsia="es-ES"/>
        </w:rPr>
      </w:pPr>
    </w:p>
    <w:p w:rsidR="009240FF" w:rsidRPr="0060582D" w:rsidRDefault="009240FF" w:rsidP="009240FF">
      <w:pPr>
        <w:pStyle w:val="Ttulo3"/>
        <w:pBdr>
          <w:top w:val="single" w:sz="4" w:space="1" w:color="auto"/>
          <w:bottom w:val="single" w:sz="4" w:space="1" w:color="auto"/>
        </w:pBdr>
        <w:spacing w:line="240" w:lineRule="auto"/>
        <w:jc w:val="center"/>
        <w:rPr>
          <w:rFonts w:cs="Arial"/>
          <w:szCs w:val="24"/>
        </w:rPr>
      </w:pPr>
      <w:bookmarkStart w:id="49" w:name="_Toc399680951"/>
      <w:r>
        <w:rPr>
          <w:rFonts w:cs="Arial"/>
          <w:szCs w:val="24"/>
        </w:rPr>
        <w:lastRenderedPageBreak/>
        <w:t>Experiencias de aprendizaje</w:t>
      </w:r>
      <w:bookmarkEnd w:id="49"/>
    </w:p>
    <w:p w:rsidR="009240FF" w:rsidRPr="0060582D" w:rsidRDefault="009240FF" w:rsidP="009240FF">
      <w:pPr>
        <w:pStyle w:val="Prrafodelista"/>
        <w:ind w:left="0"/>
        <w:contextualSpacing w:val="0"/>
        <w:rPr>
          <w:rFonts w:eastAsia="Times New Roman" w:cs="Arial"/>
          <w:sz w:val="24"/>
          <w:szCs w:val="24"/>
          <w:lang w:eastAsia="es-ES"/>
        </w:rPr>
      </w:pPr>
    </w:p>
    <w:p w:rsidR="009240FF" w:rsidRPr="0060582D" w:rsidRDefault="009240FF" w:rsidP="009240FF">
      <w:pPr>
        <w:pStyle w:val="Prrafodelista"/>
        <w:ind w:left="0"/>
        <w:contextualSpacing w:val="0"/>
        <w:rPr>
          <w:rFonts w:eastAsia="Times New Roman" w:cs="Arial"/>
          <w:sz w:val="24"/>
          <w:szCs w:val="24"/>
          <w:lang w:eastAsia="es-ES"/>
        </w:rPr>
      </w:pPr>
      <w:r w:rsidRPr="0060582D">
        <w:rPr>
          <w:rFonts w:eastAsia="Times New Roman" w:cs="Arial"/>
          <w:sz w:val="24"/>
          <w:szCs w:val="24"/>
          <w:lang w:eastAsia="es-ES"/>
        </w:rPr>
        <w:t>E</w:t>
      </w:r>
      <w:r>
        <w:rPr>
          <w:rFonts w:eastAsia="Times New Roman" w:cs="Arial"/>
          <w:sz w:val="24"/>
          <w:szCs w:val="24"/>
          <w:lang w:eastAsia="es-ES"/>
        </w:rPr>
        <w:t>s</w:t>
      </w:r>
      <w:r w:rsidRPr="0060582D">
        <w:rPr>
          <w:rFonts w:eastAsia="Times New Roman" w:cs="Arial"/>
          <w:sz w:val="24"/>
          <w:szCs w:val="24"/>
          <w:lang w:eastAsia="es-ES"/>
        </w:rPr>
        <w:t xml:space="preserve">te capítulo </w:t>
      </w:r>
      <w:r>
        <w:rPr>
          <w:rFonts w:eastAsia="Times New Roman" w:cs="Arial"/>
          <w:sz w:val="24"/>
          <w:szCs w:val="24"/>
          <w:lang w:eastAsia="es-ES"/>
        </w:rPr>
        <w:t xml:space="preserve">4 trató sobre el proceso de intervención, en cual se habló sobre el trabajo de campo, la intervención en el terreno y el análisis de resultados obtenidos. </w:t>
      </w:r>
      <w:r w:rsidRPr="0060582D">
        <w:rPr>
          <w:rFonts w:eastAsia="Times New Roman" w:cs="Arial"/>
          <w:sz w:val="24"/>
          <w:szCs w:val="24"/>
          <w:lang w:eastAsia="es-ES"/>
        </w:rPr>
        <w:t xml:space="preserve">Durante esta unidad se requiere que usted </w:t>
      </w:r>
      <w:r>
        <w:rPr>
          <w:rFonts w:eastAsia="Times New Roman" w:cs="Arial"/>
          <w:i/>
          <w:sz w:val="24"/>
          <w:szCs w:val="24"/>
          <w:lang w:eastAsia="es-ES"/>
        </w:rPr>
        <w:t>Aplique</w:t>
      </w:r>
      <w:r w:rsidRPr="009240FF">
        <w:rPr>
          <w:rFonts w:eastAsia="Times New Roman" w:cs="Arial"/>
          <w:i/>
          <w:sz w:val="24"/>
          <w:szCs w:val="24"/>
          <w:lang w:eastAsia="es-ES"/>
        </w:rPr>
        <w:t xml:space="preserve"> adecuadamente las técnicas de</w:t>
      </w:r>
      <w:r w:rsidRPr="0060582D">
        <w:rPr>
          <w:rFonts w:eastAsia="Times New Roman" w:cs="Arial"/>
          <w:sz w:val="24"/>
          <w:szCs w:val="24"/>
          <w:lang w:eastAsia="es-ES"/>
        </w:rPr>
        <w:t>,</w:t>
      </w:r>
      <w:r w:rsidRPr="0060582D">
        <w:rPr>
          <w:rStyle w:val="Refdenotaalpie"/>
          <w:rFonts w:eastAsia="Times New Roman" w:cs="Arial"/>
          <w:sz w:val="24"/>
          <w:szCs w:val="24"/>
          <w:lang w:eastAsia="es-ES"/>
        </w:rPr>
        <w:footnoteReference w:id="6"/>
      </w:r>
      <w:r w:rsidRPr="0060582D">
        <w:rPr>
          <w:rFonts w:eastAsia="Times New Roman" w:cs="Arial"/>
          <w:sz w:val="24"/>
          <w:szCs w:val="24"/>
          <w:lang w:eastAsia="es-ES"/>
        </w:rPr>
        <w:t xml:space="preserve"> </w:t>
      </w:r>
      <w:r>
        <w:rPr>
          <w:rFonts w:eastAsia="Times New Roman" w:cs="Arial"/>
          <w:sz w:val="24"/>
          <w:szCs w:val="24"/>
          <w:lang w:eastAsia="es-ES"/>
        </w:rPr>
        <w:t xml:space="preserve">así como que </w:t>
      </w:r>
      <w:r w:rsidRPr="009B1768">
        <w:rPr>
          <w:rFonts w:eastAsia="Times New Roman" w:cs="Arial"/>
          <w:sz w:val="24"/>
          <w:szCs w:val="24"/>
          <w:lang w:eastAsia="es-ES"/>
        </w:rPr>
        <w:t>y que</w:t>
      </w:r>
      <w:r>
        <w:rPr>
          <w:rFonts w:eastAsia="Times New Roman" w:cs="Arial"/>
          <w:i/>
          <w:sz w:val="24"/>
          <w:szCs w:val="24"/>
          <w:lang w:eastAsia="es-ES"/>
        </w:rPr>
        <w:t xml:space="preserve"> Analice</w:t>
      </w:r>
      <w:r w:rsidRPr="009240FF">
        <w:rPr>
          <w:rFonts w:eastAsia="Times New Roman" w:cs="Arial"/>
          <w:i/>
          <w:sz w:val="24"/>
          <w:szCs w:val="24"/>
          <w:lang w:eastAsia="es-ES"/>
        </w:rPr>
        <w:t xml:space="preserve"> e interpret</w:t>
      </w:r>
      <w:r>
        <w:rPr>
          <w:rFonts w:eastAsia="Times New Roman" w:cs="Arial"/>
          <w:i/>
          <w:sz w:val="24"/>
          <w:szCs w:val="24"/>
          <w:lang w:eastAsia="es-ES"/>
        </w:rPr>
        <w:t>e</w:t>
      </w:r>
      <w:r w:rsidRPr="009240FF">
        <w:rPr>
          <w:rFonts w:eastAsia="Times New Roman" w:cs="Arial"/>
          <w:i/>
          <w:sz w:val="24"/>
          <w:szCs w:val="24"/>
          <w:lang w:eastAsia="es-ES"/>
        </w:rPr>
        <w:t xml:space="preserve"> resultados</w:t>
      </w:r>
      <w:r w:rsidRPr="00802D37">
        <w:rPr>
          <w:rFonts w:eastAsia="Times New Roman" w:cs="Arial"/>
          <w:i/>
          <w:sz w:val="24"/>
          <w:szCs w:val="24"/>
          <w:lang w:eastAsia="es-ES"/>
        </w:rPr>
        <w:t>.</w:t>
      </w:r>
      <w:r>
        <w:rPr>
          <w:rStyle w:val="Refdenotaalpie"/>
          <w:rFonts w:eastAsia="Times New Roman" w:cs="Arial"/>
          <w:i/>
          <w:sz w:val="24"/>
          <w:szCs w:val="24"/>
          <w:lang w:eastAsia="es-ES"/>
        </w:rPr>
        <w:footnoteReference w:id="7"/>
      </w:r>
      <w:r>
        <w:rPr>
          <w:rFonts w:eastAsia="Times New Roman" w:cs="Arial"/>
          <w:i/>
          <w:sz w:val="24"/>
          <w:szCs w:val="24"/>
          <w:lang w:eastAsia="es-ES"/>
        </w:rPr>
        <w:t xml:space="preserve"> </w:t>
      </w:r>
      <w:r>
        <w:rPr>
          <w:rFonts w:eastAsia="Times New Roman" w:cs="Arial"/>
          <w:sz w:val="24"/>
          <w:szCs w:val="24"/>
          <w:lang w:eastAsia="es-ES"/>
        </w:rPr>
        <w:t>P</w:t>
      </w:r>
      <w:r w:rsidRPr="0060582D">
        <w:rPr>
          <w:rFonts w:eastAsia="Times New Roman" w:cs="Arial"/>
          <w:sz w:val="24"/>
          <w:szCs w:val="24"/>
          <w:lang w:eastAsia="es-ES"/>
        </w:rPr>
        <w:t>ara ello se te sugieren algunas actividades:</w:t>
      </w:r>
    </w:p>
    <w:p w:rsidR="009240FF" w:rsidRDefault="009240FF" w:rsidP="009240FF">
      <w:pPr>
        <w:pStyle w:val="Prrafodelista"/>
        <w:ind w:left="0"/>
        <w:contextualSpacing w:val="0"/>
        <w:rPr>
          <w:rFonts w:eastAsia="Times New Roman" w:cs="Arial"/>
          <w:sz w:val="24"/>
          <w:szCs w:val="24"/>
          <w:lang w:eastAsia="es-ES"/>
        </w:rPr>
      </w:pPr>
    </w:p>
    <w:p w:rsidR="009240FF" w:rsidRPr="0060582D" w:rsidRDefault="009240FF" w:rsidP="0081269B">
      <w:pPr>
        <w:pStyle w:val="Prrafodelista"/>
        <w:numPr>
          <w:ilvl w:val="0"/>
          <w:numId w:val="43"/>
        </w:numPr>
        <w:spacing w:after="120"/>
        <w:contextualSpacing w:val="0"/>
        <w:rPr>
          <w:rFonts w:eastAsia="Times New Roman" w:cs="Arial"/>
          <w:sz w:val="24"/>
          <w:szCs w:val="24"/>
          <w:lang w:eastAsia="es-ES"/>
        </w:rPr>
      </w:pPr>
      <w:r>
        <w:rPr>
          <w:rFonts w:eastAsia="Times New Roman" w:cs="Arial"/>
          <w:sz w:val="24"/>
          <w:szCs w:val="24"/>
          <w:lang w:eastAsia="es-ES"/>
        </w:rPr>
        <w:t>Valora</w:t>
      </w:r>
      <w:r w:rsidRPr="0060582D">
        <w:rPr>
          <w:rFonts w:eastAsia="Times New Roman" w:cs="Arial"/>
          <w:sz w:val="24"/>
          <w:szCs w:val="24"/>
          <w:lang w:eastAsia="es-ES"/>
        </w:rPr>
        <w:t xml:space="preserve"> </w:t>
      </w:r>
      <w:r>
        <w:rPr>
          <w:rFonts w:eastAsia="Times New Roman" w:cs="Arial"/>
          <w:sz w:val="24"/>
          <w:szCs w:val="24"/>
          <w:lang w:eastAsia="es-ES"/>
        </w:rPr>
        <w:t xml:space="preserve">el nivel </w:t>
      </w:r>
      <w:r w:rsidRPr="00C46FA6">
        <w:rPr>
          <w:rFonts w:eastAsia="Times New Roman" w:cs="Arial"/>
          <w:sz w:val="24"/>
          <w:szCs w:val="24"/>
          <w:lang w:eastAsia="es-ES"/>
        </w:rPr>
        <w:t>de</w:t>
      </w:r>
      <w:r w:rsidRPr="00061A4B">
        <w:rPr>
          <w:rFonts w:eastAsia="Times New Roman" w:cs="Arial"/>
          <w:b/>
          <w:sz w:val="24"/>
          <w:szCs w:val="24"/>
          <w:lang w:eastAsia="es-ES"/>
        </w:rPr>
        <w:t xml:space="preserve"> </w:t>
      </w:r>
      <w:r>
        <w:rPr>
          <w:rFonts w:eastAsia="Times New Roman" w:cs="Arial"/>
          <w:b/>
          <w:sz w:val="24"/>
          <w:szCs w:val="24"/>
          <w:lang w:eastAsia="es-ES"/>
        </w:rPr>
        <w:t xml:space="preserve">destreza </w:t>
      </w:r>
      <w:r w:rsidRPr="0060582D">
        <w:rPr>
          <w:rFonts w:eastAsia="Times New Roman" w:cs="Arial"/>
          <w:sz w:val="24"/>
          <w:szCs w:val="24"/>
          <w:lang w:eastAsia="es-ES"/>
        </w:rPr>
        <w:t xml:space="preserve">con </w:t>
      </w:r>
      <w:r>
        <w:rPr>
          <w:rFonts w:eastAsia="Times New Roman" w:cs="Arial"/>
          <w:sz w:val="24"/>
          <w:szCs w:val="24"/>
          <w:lang w:eastAsia="es-ES"/>
        </w:rPr>
        <w:t xml:space="preserve">respecto a lo </w:t>
      </w:r>
      <w:r w:rsidRPr="0060582D">
        <w:rPr>
          <w:rFonts w:eastAsia="Times New Roman" w:cs="Arial"/>
          <w:sz w:val="24"/>
          <w:szCs w:val="24"/>
          <w:lang w:eastAsia="es-ES"/>
        </w:rPr>
        <w:t xml:space="preserve">que usted </w:t>
      </w:r>
      <w:r w:rsidRPr="005341DB">
        <w:rPr>
          <w:rFonts w:eastAsia="Times New Roman" w:cs="Arial"/>
          <w:i/>
          <w:sz w:val="24"/>
          <w:szCs w:val="24"/>
          <w:lang w:eastAsia="es-ES"/>
        </w:rPr>
        <w:t>sabe hacer</w:t>
      </w:r>
      <w:r>
        <w:rPr>
          <w:rFonts w:eastAsia="Times New Roman" w:cs="Arial"/>
          <w:sz w:val="24"/>
          <w:szCs w:val="24"/>
          <w:lang w:eastAsia="es-ES"/>
        </w:rPr>
        <w:t xml:space="preserve"> sobre la temática </w:t>
      </w:r>
      <w:r w:rsidR="004A6CDB">
        <w:rPr>
          <w:rFonts w:eastAsia="Times New Roman" w:cs="Arial"/>
          <w:sz w:val="24"/>
          <w:szCs w:val="24"/>
          <w:lang w:eastAsia="es-ES"/>
        </w:rPr>
        <w:t xml:space="preserve">de </w:t>
      </w:r>
      <w:r>
        <w:rPr>
          <w:rFonts w:eastAsia="Times New Roman" w:cs="Arial"/>
          <w:sz w:val="24"/>
          <w:szCs w:val="24"/>
          <w:lang w:eastAsia="es-ES"/>
        </w:rPr>
        <w:t xml:space="preserve">esta unidad; y posteriormente valore el grado de conocimiento </w:t>
      </w:r>
      <w:r w:rsidRPr="0060582D">
        <w:rPr>
          <w:rFonts w:eastAsia="Times New Roman" w:cs="Arial"/>
          <w:sz w:val="24"/>
          <w:szCs w:val="24"/>
          <w:lang w:eastAsia="es-ES"/>
        </w:rPr>
        <w:t xml:space="preserve">que </w:t>
      </w:r>
      <w:r>
        <w:rPr>
          <w:rFonts w:eastAsia="Times New Roman" w:cs="Arial"/>
          <w:sz w:val="24"/>
          <w:szCs w:val="24"/>
          <w:lang w:eastAsia="es-ES"/>
        </w:rPr>
        <w:t>considera ha alcanzado o avanzado en la misma</w:t>
      </w:r>
      <w:r w:rsidRPr="0060582D">
        <w:rPr>
          <w:rFonts w:eastAsia="Times New Roman" w:cs="Arial"/>
          <w:sz w:val="24"/>
          <w:szCs w:val="24"/>
          <w:lang w:eastAsia="es-ES"/>
        </w:rPr>
        <w:t xml:space="preserve">. Rellene con lápiz según </w:t>
      </w:r>
      <w:r>
        <w:rPr>
          <w:rFonts w:eastAsia="Times New Roman" w:cs="Arial"/>
          <w:sz w:val="24"/>
          <w:szCs w:val="24"/>
          <w:lang w:eastAsia="es-ES"/>
        </w:rPr>
        <w:t>la</w:t>
      </w:r>
      <w:r w:rsidRPr="0060582D">
        <w:rPr>
          <w:rFonts w:eastAsia="Times New Roman" w:cs="Arial"/>
          <w:sz w:val="24"/>
          <w:szCs w:val="24"/>
          <w:lang w:eastAsia="es-ES"/>
        </w:rPr>
        <w:t xml:space="preserve"> percepción</w:t>
      </w:r>
      <w:r>
        <w:rPr>
          <w:rFonts w:eastAsia="Times New Roman" w:cs="Arial"/>
          <w:sz w:val="24"/>
          <w:szCs w:val="24"/>
          <w:lang w:eastAsia="es-ES"/>
        </w:rPr>
        <w:t xml:space="preserve"> que tiene sobre usted mismo(a)</w:t>
      </w:r>
      <w:r w:rsidRPr="0060582D">
        <w:rPr>
          <w:rFonts w:eastAsia="Times New Roman" w:cs="Arial"/>
          <w:sz w:val="24"/>
          <w:szCs w:val="24"/>
          <w:lang w:eastAsia="es-ES"/>
        </w:rPr>
        <w:t>.</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1751"/>
        <w:gridCol w:w="459"/>
        <w:gridCol w:w="459"/>
        <w:gridCol w:w="439"/>
        <w:gridCol w:w="439"/>
        <w:gridCol w:w="439"/>
        <w:gridCol w:w="439"/>
        <w:gridCol w:w="439"/>
        <w:gridCol w:w="439"/>
        <w:gridCol w:w="439"/>
        <w:gridCol w:w="484"/>
      </w:tblGrid>
      <w:tr w:rsidR="00151EAD" w:rsidRPr="007A18FA" w:rsidTr="00735C37">
        <w:trPr>
          <w:jc w:val="center"/>
        </w:trPr>
        <w:tc>
          <w:tcPr>
            <w:tcW w:w="1751" w:type="dxa"/>
          </w:tcPr>
          <w:p w:rsidR="00151EAD" w:rsidRPr="007A18FA" w:rsidRDefault="00151EAD" w:rsidP="007A18FA">
            <w:pPr>
              <w:jc w:val="right"/>
              <w:rPr>
                <w:rFonts w:eastAsia="Times New Roman" w:cs="Arial"/>
                <w:sz w:val="18"/>
                <w:szCs w:val="24"/>
                <w:lang w:eastAsia="es-ES"/>
              </w:rPr>
            </w:pPr>
            <w:r>
              <w:rPr>
                <w:rFonts w:eastAsia="Times New Roman" w:cs="Arial"/>
                <w:sz w:val="18"/>
                <w:szCs w:val="24"/>
                <w:lang w:eastAsia="es-ES"/>
              </w:rPr>
              <w:t>Nivel de destreza:</w:t>
            </w:r>
          </w:p>
        </w:tc>
        <w:tc>
          <w:tcPr>
            <w:tcW w:w="1796" w:type="dxa"/>
            <w:gridSpan w:val="4"/>
          </w:tcPr>
          <w:p w:rsidR="00151EAD" w:rsidRPr="007A18FA" w:rsidRDefault="00151EAD" w:rsidP="00151EAD">
            <w:pPr>
              <w:jc w:val="left"/>
              <w:rPr>
                <w:rFonts w:eastAsia="Times New Roman" w:cs="Arial"/>
                <w:sz w:val="18"/>
                <w:szCs w:val="24"/>
                <w:lang w:eastAsia="es-ES"/>
              </w:rPr>
            </w:pPr>
            <w:r>
              <w:rPr>
                <w:rFonts w:eastAsia="Times New Roman" w:cs="Arial"/>
                <w:sz w:val="18"/>
                <w:szCs w:val="24"/>
                <w:lang w:eastAsia="es-ES"/>
              </w:rPr>
              <w:t>Necesito mejorar</w:t>
            </w:r>
          </w:p>
        </w:tc>
        <w:tc>
          <w:tcPr>
            <w:tcW w:w="1317" w:type="dxa"/>
            <w:gridSpan w:val="3"/>
          </w:tcPr>
          <w:p w:rsidR="00151EAD" w:rsidRPr="007A18FA" w:rsidRDefault="004B5F46" w:rsidP="007A18FA">
            <w:pPr>
              <w:jc w:val="left"/>
              <w:rPr>
                <w:rFonts w:eastAsia="Times New Roman" w:cs="Arial"/>
                <w:sz w:val="18"/>
                <w:szCs w:val="24"/>
                <w:lang w:eastAsia="es-ES"/>
              </w:rPr>
            </w:pPr>
            <w:r>
              <w:rPr>
                <w:rFonts w:eastAsia="Times New Roman" w:cs="Arial"/>
                <w:sz w:val="18"/>
                <w:szCs w:val="24"/>
                <w:lang w:eastAsia="es-ES"/>
              </w:rPr>
              <w:t>Mediano</w:t>
            </w:r>
          </w:p>
        </w:tc>
        <w:tc>
          <w:tcPr>
            <w:tcW w:w="1362" w:type="dxa"/>
            <w:gridSpan w:val="3"/>
          </w:tcPr>
          <w:p w:rsidR="00151EAD" w:rsidRPr="007A18FA" w:rsidRDefault="00151EAD" w:rsidP="00151EAD">
            <w:pPr>
              <w:jc w:val="right"/>
              <w:rPr>
                <w:rFonts w:eastAsia="Times New Roman" w:cs="Arial"/>
                <w:sz w:val="18"/>
                <w:szCs w:val="24"/>
                <w:lang w:eastAsia="es-ES"/>
              </w:rPr>
            </w:pPr>
            <w:r>
              <w:rPr>
                <w:rFonts w:eastAsia="Times New Roman" w:cs="Arial"/>
                <w:sz w:val="18"/>
                <w:szCs w:val="24"/>
                <w:lang w:eastAsia="es-ES"/>
              </w:rPr>
              <w:t>Muy bueno</w:t>
            </w:r>
          </w:p>
        </w:tc>
      </w:tr>
      <w:tr w:rsidR="007A18FA" w:rsidRPr="00CA54AA" w:rsidTr="00151EAD">
        <w:trPr>
          <w:jc w:val="center"/>
        </w:trPr>
        <w:tc>
          <w:tcPr>
            <w:tcW w:w="1751" w:type="dxa"/>
          </w:tcPr>
          <w:p w:rsidR="007A18FA" w:rsidRPr="00CA54AA" w:rsidRDefault="007A18FA" w:rsidP="009240FF">
            <w:pPr>
              <w:rPr>
                <w:rFonts w:eastAsia="Times New Roman" w:cs="Arial"/>
                <w:sz w:val="20"/>
                <w:szCs w:val="24"/>
                <w:lang w:eastAsia="es-ES"/>
              </w:rPr>
            </w:pPr>
          </w:p>
        </w:tc>
        <w:tc>
          <w:tcPr>
            <w:tcW w:w="45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1</w:t>
            </w:r>
          </w:p>
        </w:tc>
        <w:tc>
          <w:tcPr>
            <w:tcW w:w="45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2</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3</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4</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5</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6</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7</w:t>
            </w:r>
          </w:p>
        </w:tc>
        <w:tc>
          <w:tcPr>
            <w:tcW w:w="439" w:type="dxa"/>
          </w:tcPr>
          <w:p w:rsidR="007A18FA" w:rsidRPr="00CA54AA" w:rsidRDefault="007A18FA" w:rsidP="005265BB">
            <w:pPr>
              <w:jc w:val="center"/>
              <w:rPr>
                <w:rFonts w:eastAsia="Times New Roman" w:cs="Arial"/>
                <w:sz w:val="20"/>
                <w:szCs w:val="24"/>
                <w:lang w:eastAsia="es-ES"/>
              </w:rPr>
            </w:pPr>
            <w:r w:rsidRPr="00CA54AA">
              <w:rPr>
                <w:rFonts w:eastAsia="Times New Roman" w:cs="Arial"/>
                <w:sz w:val="20"/>
                <w:szCs w:val="24"/>
                <w:lang w:eastAsia="es-ES"/>
              </w:rPr>
              <w:t>8</w:t>
            </w:r>
          </w:p>
        </w:tc>
        <w:tc>
          <w:tcPr>
            <w:tcW w:w="439" w:type="dxa"/>
          </w:tcPr>
          <w:p w:rsidR="007A18FA" w:rsidRPr="00CA54AA" w:rsidRDefault="007A18FA" w:rsidP="005265BB">
            <w:pPr>
              <w:jc w:val="center"/>
              <w:rPr>
                <w:rFonts w:eastAsia="Times New Roman" w:cs="Arial"/>
                <w:sz w:val="20"/>
                <w:szCs w:val="24"/>
                <w:lang w:eastAsia="es-ES"/>
              </w:rPr>
            </w:pPr>
            <w:r>
              <w:rPr>
                <w:rFonts w:eastAsia="Times New Roman" w:cs="Arial"/>
                <w:sz w:val="20"/>
                <w:szCs w:val="24"/>
                <w:lang w:eastAsia="es-ES"/>
              </w:rPr>
              <w:t>9</w:t>
            </w:r>
          </w:p>
        </w:tc>
        <w:tc>
          <w:tcPr>
            <w:tcW w:w="484" w:type="dxa"/>
          </w:tcPr>
          <w:p w:rsidR="007A18FA" w:rsidRPr="00CA54AA" w:rsidRDefault="007A18FA" w:rsidP="005265BB">
            <w:pPr>
              <w:jc w:val="center"/>
              <w:rPr>
                <w:rFonts w:eastAsia="Times New Roman" w:cs="Arial"/>
                <w:sz w:val="20"/>
                <w:szCs w:val="24"/>
                <w:lang w:eastAsia="es-ES"/>
              </w:rPr>
            </w:pPr>
            <w:r>
              <w:rPr>
                <w:rFonts w:eastAsia="Times New Roman" w:cs="Arial"/>
                <w:sz w:val="20"/>
                <w:szCs w:val="24"/>
                <w:lang w:eastAsia="es-ES"/>
              </w:rPr>
              <w:t>10</w:t>
            </w:r>
          </w:p>
        </w:tc>
      </w:tr>
      <w:tr w:rsidR="007A18FA" w:rsidRPr="00CA54AA" w:rsidTr="00151EAD">
        <w:trPr>
          <w:jc w:val="center"/>
        </w:trPr>
        <w:tc>
          <w:tcPr>
            <w:tcW w:w="1751" w:type="dxa"/>
          </w:tcPr>
          <w:p w:rsidR="007A18FA" w:rsidRPr="00CA54AA" w:rsidRDefault="007A18FA" w:rsidP="009240FF">
            <w:pPr>
              <w:rPr>
                <w:rFonts w:eastAsia="Times New Roman" w:cs="Arial"/>
                <w:sz w:val="20"/>
                <w:szCs w:val="24"/>
                <w:lang w:eastAsia="es-ES"/>
              </w:rPr>
            </w:pPr>
            <w:r w:rsidRPr="00CA54AA">
              <w:rPr>
                <w:rFonts w:eastAsia="Times New Roman" w:cs="Arial"/>
                <w:sz w:val="20"/>
                <w:szCs w:val="24"/>
                <w:lang w:eastAsia="es-ES"/>
              </w:rPr>
              <w:t>Mi estado inicial</w:t>
            </w:r>
          </w:p>
        </w:tc>
        <w:tc>
          <w:tcPr>
            <w:tcW w:w="45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84"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r w:rsidR="007A18FA" w:rsidRPr="00CA54AA" w:rsidTr="00151EAD">
        <w:trPr>
          <w:jc w:val="center"/>
        </w:trPr>
        <w:tc>
          <w:tcPr>
            <w:tcW w:w="1751" w:type="dxa"/>
          </w:tcPr>
          <w:p w:rsidR="007A18FA" w:rsidRPr="00CA54AA" w:rsidRDefault="007A18FA" w:rsidP="009240FF">
            <w:pPr>
              <w:rPr>
                <w:rFonts w:eastAsia="Times New Roman" w:cs="Arial"/>
                <w:sz w:val="20"/>
                <w:szCs w:val="24"/>
                <w:lang w:eastAsia="es-ES"/>
              </w:rPr>
            </w:pPr>
            <w:r w:rsidRPr="00CA54AA">
              <w:rPr>
                <w:rFonts w:eastAsia="Times New Roman" w:cs="Arial"/>
                <w:sz w:val="20"/>
                <w:szCs w:val="24"/>
                <w:lang w:eastAsia="es-ES"/>
              </w:rPr>
              <w:t xml:space="preserve">Mi estado </w:t>
            </w:r>
            <w:r>
              <w:rPr>
                <w:rFonts w:eastAsia="Times New Roman" w:cs="Arial"/>
                <w:sz w:val="20"/>
                <w:szCs w:val="24"/>
                <w:lang w:eastAsia="es-ES"/>
              </w:rPr>
              <w:t>actual</w:t>
            </w:r>
          </w:p>
        </w:tc>
        <w:tc>
          <w:tcPr>
            <w:tcW w:w="45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84" w:type="dxa"/>
          </w:tcPr>
          <w:p w:rsidR="007A18FA" w:rsidRPr="00CA54AA" w:rsidRDefault="007A18FA" w:rsidP="009240FF">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bl>
    <w:p w:rsidR="009240FF" w:rsidRDefault="009240FF" w:rsidP="00D957C1">
      <w:pPr>
        <w:pStyle w:val="Prrafodelista"/>
        <w:spacing w:line="360" w:lineRule="auto"/>
        <w:contextualSpacing w:val="0"/>
        <w:rPr>
          <w:rFonts w:eastAsia="Times New Roman" w:cs="Arial"/>
          <w:sz w:val="24"/>
          <w:szCs w:val="24"/>
          <w:lang w:eastAsia="es-ES"/>
        </w:rPr>
      </w:pPr>
    </w:p>
    <w:p w:rsidR="009240FF" w:rsidRDefault="009240FF" w:rsidP="00D957C1">
      <w:pPr>
        <w:pStyle w:val="Prrafodelista"/>
        <w:ind w:left="0"/>
        <w:contextualSpacing w:val="0"/>
        <w:rPr>
          <w:rFonts w:eastAsia="Times New Roman" w:cs="Arial"/>
          <w:b/>
          <w:i/>
          <w:sz w:val="24"/>
          <w:szCs w:val="24"/>
          <w:lang w:eastAsia="es-ES"/>
        </w:rPr>
      </w:pPr>
      <w:r>
        <w:rPr>
          <w:rFonts w:eastAsia="Times New Roman" w:cs="Arial"/>
          <w:b/>
          <w:sz w:val="24"/>
          <w:szCs w:val="24"/>
          <w:lang w:eastAsia="es-ES"/>
        </w:rPr>
        <w:t xml:space="preserve">Del tema </w:t>
      </w:r>
      <w:r w:rsidR="00344A88">
        <w:rPr>
          <w:rFonts w:eastAsia="Times New Roman" w:cs="Arial"/>
          <w:b/>
          <w:sz w:val="24"/>
          <w:szCs w:val="24"/>
          <w:lang w:eastAsia="es-ES"/>
        </w:rPr>
        <w:t>9</w:t>
      </w:r>
      <w:r w:rsidRPr="00616087">
        <w:rPr>
          <w:rFonts w:eastAsia="Times New Roman" w:cs="Arial"/>
          <w:b/>
          <w:sz w:val="24"/>
          <w:szCs w:val="24"/>
          <w:lang w:eastAsia="es-ES"/>
        </w:rPr>
        <w:t>:</w:t>
      </w:r>
      <w:r w:rsidR="00076AD9">
        <w:rPr>
          <w:rFonts w:eastAsia="Times New Roman" w:cs="Arial"/>
          <w:b/>
          <w:sz w:val="24"/>
          <w:szCs w:val="24"/>
          <w:lang w:eastAsia="es-ES"/>
        </w:rPr>
        <w:t xml:space="preserve"> </w:t>
      </w:r>
      <w:r w:rsidR="00076AD9" w:rsidRPr="00076AD9">
        <w:rPr>
          <w:rFonts w:eastAsia="Times New Roman" w:cs="Arial"/>
          <w:b/>
          <w:i/>
          <w:sz w:val="24"/>
          <w:szCs w:val="24"/>
          <w:lang w:eastAsia="es-ES"/>
        </w:rPr>
        <w:t>fase de planificación</w:t>
      </w:r>
    </w:p>
    <w:p w:rsidR="00D957C1" w:rsidRPr="00616087" w:rsidRDefault="00D957C1" w:rsidP="00D957C1">
      <w:pPr>
        <w:pStyle w:val="Prrafodelista"/>
        <w:ind w:left="0"/>
        <w:contextualSpacing w:val="0"/>
        <w:rPr>
          <w:rFonts w:eastAsia="Times New Roman" w:cs="Arial"/>
          <w:b/>
          <w:sz w:val="24"/>
          <w:szCs w:val="24"/>
          <w:lang w:eastAsia="es-ES"/>
        </w:rPr>
      </w:pPr>
    </w:p>
    <w:p w:rsidR="0000006F" w:rsidRDefault="0000006F" w:rsidP="0081269B">
      <w:pPr>
        <w:pStyle w:val="Prrafodelista"/>
        <w:numPr>
          <w:ilvl w:val="0"/>
          <w:numId w:val="43"/>
        </w:numPr>
        <w:spacing w:after="120"/>
        <w:contextualSpacing w:val="0"/>
        <w:rPr>
          <w:rFonts w:eastAsia="Times New Roman" w:cs="Arial"/>
          <w:sz w:val="24"/>
          <w:szCs w:val="24"/>
          <w:lang w:eastAsia="es-ES"/>
        </w:rPr>
      </w:pPr>
      <w:r>
        <w:rPr>
          <w:rFonts w:eastAsia="Times New Roman" w:cs="Arial"/>
          <w:sz w:val="24"/>
          <w:szCs w:val="24"/>
          <w:lang w:eastAsia="es-ES"/>
        </w:rPr>
        <w:t>En su grupo</w:t>
      </w:r>
      <w:r w:rsidR="00161575">
        <w:rPr>
          <w:rFonts w:eastAsia="Times New Roman" w:cs="Arial"/>
          <w:sz w:val="24"/>
          <w:szCs w:val="24"/>
          <w:lang w:eastAsia="es-ES"/>
        </w:rPr>
        <w:t>,</w:t>
      </w:r>
      <w:r>
        <w:rPr>
          <w:rFonts w:eastAsia="Times New Roman" w:cs="Arial"/>
          <w:sz w:val="24"/>
          <w:szCs w:val="24"/>
          <w:lang w:eastAsia="es-ES"/>
        </w:rPr>
        <w:t xml:space="preserve"> responda</w:t>
      </w:r>
      <w:r w:rsidR="00161575">
        <w:rPr>
          <w:rFonts w:eastAsia="Times New Roman" w:cs="Arial"/>
          <w:sz w:val="24"/>
          <w:szCs w:val="24"/>
          <w:lang w:eastAsia="es-ES"/>
        </w:rPr>
        <w:t>:</w:t>
      </w:r>
    </w:p>
    <w:p w:rsidR="009240FF" w:rsidRDefault="0000006F"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 xml:space="preserve">¿Qué aspecto de lo que debe considerarse para iniciar la investigación no está muy claro aún? </w:t>
      </w:r>
      <w:r w:rsidR="0091214B">
        <w:rPr>
          <w:rFonts w:eastAsia="Times New Roman" w:cs="Arial"/>
          <w:sz w:val="24"/>
          <w:szCs w:val="24"/>
          <w:lang w:eastAsia="es-ES"/>
        </w:rPr>
        <w:sym w:font="Symbol" w:char="F02D"/>
      </w:r>
      <w:r>
        <w:rPr>
          <w:rFonts w:eastAsia="Times New Roman" w:cs="Arial"/>
          <w:sz w:val="24"/>
          <w:szCs w:val="24"/>
          <w:lang w:eastAsia="es-ES"/>
        </w:rPr>
        <w:t>Clarificarlo.</w:t>
      </w:r>
    </w:p>
    <w:p w:rsidR="0000006F" w:rsidRDefault="0000006F"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¿Qué aspecto de la fase de planificación aún no es</w:t>
      </w:r>
      <w:r w:rsidR="0091214B">
        <w:rPr>
          <w:rFonts w:eastAsia="Times New Roman" w:cs="Arial"/>
          <w:sz w:val="24"/>
          <w:szCs w:val="24"/>
          <w:lang w:eastAsia="es-ES"/>
        </w:rPr>
        <w:t xml:space="preserve">tá muy clara o está pendiente? </w:t>
      </w:r>
      <w:r w:rsidR="0091214B">
        <w:rPr>
          <w:rFonts w:eastAsia="Times New Roman" w:cs="Arial"/>
          <w:sz w:val="24"/>
          <w:szCs w:val="24"/>
          <w:lang w:eastAsia="es-ES"/>
        </w:rPr>
        <w:sym w:font="Symbol" w:char="F02D"/>
      </w:r>
      <w:r>
        <w:rPr>
          <w:rFonts w:eastAsia="Times New Roman" w:cs="Arial"/>
          <w:sz w:val="24"/>
          <w:szCs w:val="24"/>
          <w:lang w:eastAsia="es-ES"/>
        </w:rPr>
        <w:t>C</w:t>
      </w:r>
      <w:r w:rsidR="00161575">
        <w:rPr>
          <w:rFonts w:eastAsia="Times New Roman" w:cs="Arial"/>
          <w:sz w:val="24"/>
          <w:szCs w:val="24"/>
          <w:lang w:eastAsia="es-ES"/>
        </w:rPr>
        <w:t>larificarla.</w:t>
      </w:r>
    </w:p>
    <w:p w:rsidR="0000006F" w:rsidRDefault="0000006F"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Reflexionar sobre el objetivo de la investigación.</w:t>
      </w:r>
    </w:p>
    <w:p w:rsidR="00076AD9" w:rsidRPr="00076AD9" w:rsidRDefault="00076AD9"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 xml:space="preserve">Elaborar un plan de acción que indique: </w:t>
      </w:r>
      <w:r w:rsidRPr="00076AD9">
        <w:rPr>
          <w:rFonts w:eastAsia="Times New Roman" w:cs="Arial"/>
          <w:i/>
          <w:sz w:val="24"/>
          <w:szCs w:val="24"/>
          <w:lang w:eastAsia="es-ES"/>
        </w:rPr>
        <w:t xml:space="preserve">cómo se ingresará, cómo </w:t>
      </w:r>
      <w:r>
        <w:rPr>
          <w:rFonts w:eastAsia="Times New Roman" w:cs="Arial"/>
          <w:i/>
          <w:sz w:val="24"/>
          <w:szCs w:val="24"/>
          <w:lang w:eastAsia="es-ES"/>
        </w:rPr>
        <w:t>y qué se hará durante el proceso (dependiendo del objetivo reflexionado)</w:t>
      </w:r>
      <w:r w:rsidRPr="00076AD9">
        <w:rPr>
          <w:rFonts w:eastAsia="Times New Roman" w:cs="Arial"/>
          <w:i/>
          <w:sz w:val="24"/>
          <w:szCs w:val="24"/>
          <w:lang w:eastAsia="es-ES"/>
        </w:rPr>
        <w:t>, y en qué momento finalizará.</w:t>
      </w:r>
    </w:p>
    <w:p w:rsidR="009240FF" w:rsidRDefault="00616095" w:rsidP="0081269B">
      <w:pPr>
        <w:pStyle w:val="Prrafodelista"/>
        <w:numPr>
          <w:ilvl w:val="0"/>
          <w:numId w:val="43"/>
        </w:numPr>
        <w:spacing w:after="120"/>
        <w:contextualSpacing w:val="0"/>
        <w:rPr>
          <w:rFonts w:eastAsia="Times New Roman" w:cs="Arial"/>
          <w:sz w:val="24"/>
          <w:szCs w:val="24"/>
          <w:lang w:eastAsia="es-ES"/>
        </w:rPr>
      </w:pPr>
      <w:r>
        <w:rPr>
          <w:rFonts w:eastAsia="Times New Roman" w:cs="Arial"/>
          <w:sz w:val="24"/>
          <w:szCs w:val="24"/>
          <w:lang w:eastAsia="es-ES"/>
        </w:rPr>
        <w:t>Diseñar los instrumentos de investigación</w:t>
      </w:r>
      <w:r w:rsidR="00D957C1">
        <w:rPr>
          <w:rFonts w:eastAsia="Times New Roman" w:cs="Arial"/>
          <w:sz w:val="24"/>
          <w:szCs w:val="24"/>
          <w:lang w:eastAsia="es-ES"/>
        </w:rPr>
        <w:t xml:space="preserve"> (tomar en cuenta las preguntas claves de la operacionalización)</w:t>
      </w:r>
    </w:p>
    <w:p w:rsidR="00616095" w:rsidRDefault="00616095" w:rsidP="00702A93">
      <w:pPr>
        <w:spacing w:line="360" w:lineRule="auto"/>
        <w:jc w:val="left"/>
        <w:rPr>
          <w:rFonts w:eastAsia="Times New Roman" w:cs="Arial"/>
          <w:sz w:val="24"/>
          <w:szCs w:val="24"/>
          <w:lang w:eastAsia="es-ES"/>
        </w:rPr>
      </w:pPr>
    </w:p>
    <w:p w:rsidR="00344A88" w:rsidRDefault="00344A88" w:rsidP="00D957C1">
      <w:pPr>
        <w:pStyle w:val="Prrafodelista"/>
        <w:ind w:left="0"/>
        <w:contextualSpacing w:val="0"/>
        <w:rPr>
          <w:rFonts w:eastAsia="Times New Roman" w:cs="Arial"/>
          <w:b/>
          <w:i/>
          <w:sz w:val="24"/>
          <w:szCs w:val="24"/>
          <w:lang w:eastAsia="es-ES"/>
        </w:rPr>
      </w:pPr>
      <w:r>
        <w:rPr>
          <w:rFonts w:eastAsia="Times New Roman" w:cs="Arial"/>
          <w:b/>
          <w:sz w:val="24"/>
          <w:szCs w:val="24"/>
          <w:lang w:eastAsia="es-ES"/>
        </w:rPr>
        <w:t>Del tema 10</w:t>
      </w:r>
      <w:r w:rsidRPr="00616087">
        <w:rPr>
          <w:rFonts w:eastAsia="Times New Roman" w:cs="Arial"/>
          <w:b/>
          <w:sz w:val="24"/>
          <w:szCs w:val="24"/>
          <w:lang w:eastAsia="es-ES"/>
        </w:rPr>
        <w:t>:</w:t>
      </w:r>
      <w:r w:rsidR="00076AD9">
        <w:rPr>
          <w:rFonts w:eastAsia="Times New Roman" w:cs="Arial"/>
          <w:b/>
          <w:sz w:val="24"/>
          <w:szCs w:val="24"/>
          <w:lang w:eastAsia="es-ES"/>
        </w:rPr>
        <w:t xml:space="preserve"> </w:t>
      </w:r>
      <w:r w:rsidR="00444B61">
        <w:rPr>
          <w:rFonts w:eastAsia="Times New Roman" w:cs="Arial"/>
          <w:b/>
          <w:sz w:val="24"/>
          <w:szCs w:val="24"/>
          <w:lang w:eastAsia="es-ES"/>
        </w:rPr>
        <w:t xml:space="preserve">Intervención - </w:t>
      </w:r>
      <w:r w:rsidR="00444B61">
        <w:rPr>
          <w:rFonts w:eastAsia="Times New Roman" w:cs="Arial"/>
          <w:b/>
          <w:i/>
          <w:sz w:val="24"/>
          <w:szCs w:val="24"/>
          <w:lang w:eastAsia="es-ES"/>
        </w:rPr>
        <w:t xml:space="preserve">fase </w:t>
      </w:r>
      <w:r w:rsidR="00076AD9" w:rsidRPr="00076AD9">
        <w:rPr>
          <w:rFonts w:eastAsia="Times New Roman" w:cs="Arial"/>
          <w:b/>
          <w:i/>
          <w:sz w:val="24"/>
          <w:szCs w:val="24"/>
          <w:lang w:eastAsia="es-ES"/>
        </w:rPr>
        <w:t>de acción y observación</w:t>
      </w:r>
    </w:p>
    <w:p w:rsidR="00D957C1" w:rsidRPr="00616087" w:rsidRDefault="00D957C1" w:rsidP="00D957C1">
      <w:pPr>
        <w:pStyle w:val="Prrafodelista"/>
        <w:ind w:left="0"/>
        <w:contextualSpacing w:val="0"/>
        <w:rPr>
          <w:rFonts w:eastAsia="Times New Roman" w:cs="Arial"/>
          <w:b/>
          <w:sz w:val="24"/>
          <w:szCs w:val="24"/>
          <w:lang w:eastAsia="es-ES"/>
        </w:rPr>
      </w:pPr>
    </w:p>
    <w:p w:rsidR="00344A88" w:rsidRDefault="00616095" w:rsidP="0081269B">
      <w:pPr>
        <w:pStyle w:val="Prrafodelista"/>
        <w:numPr>
          <w:ilvl w:val="0"/>
          <w:numId w:val="43"/>
        </w:numPr>
        <w:spacing w:after="120"/>
        <w:contextualSpacing w:val="0"/>
        <w:rPr>
          <w:rFonts w:eastAsia="Times New Roman" w:cs="Arial"/>
          <w:sz w:val="24"/>
          <w:szCs w:val="24"/>
          <w:lang w:eastAsia="es-ES"/>
        </w:rPr>
      </w:pPr>
      <w:r>
        <w:rPr>
          <w:rFonts w:eastAsia="Times New Roman" w:cs="Arial"/>
          <w:sz w:val="24"/>
          <w:szCs w:val="24"/>
          <w:lang w:eastAsia="es-ES"/>
        </w:rPr>
        <w:t xml:space="preserve">Aplicar </w:t>
      </w:r>
      <w:r w:rsidR="00444B61">
        <w:rPr>
          <w:rFonts w:eastAsia="Times New Roman" w:cs="Arial"/>
          <w:sz w:val="24"/>
          <w:szCs w:val="24"/>
          <w:lang w:eastAsia="es-ES"/>
        </w:rPr>
        <w:t xml:space="preserve">diversos </w:t>
      </w:r>
      <w:r>
        <w:rPr>
          <w:rFonts w:eastAsia="Times New Roman" w:cs="Arial"/>
          <w:sz w:val="24"/>
          <w:szCs w:val="24"/>
          <w:lang w:eastAsia="es-ES"/>
        </w:rPr>
        <w:t>instrumentos de investigación</w:t>
      </w:r>
      <w:r w:rsidR="00D957C1">
        <w:rPr>
          <w:rFonts w:eastAsia="Times New Roman" w:cs="Arial"/>
          <w:sz w:val="24"/>
          <w:szCs w:val="24"/>
          <w:lang w:eastAsia="es-ES"/>
        </w:rPr>
        <w:t>, para ello:</w:t>
      </w:r>
    </w:p>
    <w:p w:rsidR="00D957C1" w:rsidRDefault="00D957C1"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 xml:space="preserve">Cada miembro debe aplicar </w:t>
      </w:r>
      <w:r w:rsidR="00444B61">
        <w:rPr>
          <w:rFonts w:eastAsia="Times New Roman" w:cs="Arial"/>
          <w:sz w:val="24"/>
          <w:szCs w:val="24"/>
          <w:lang w:eastAsia="es-ES"/>
        </w:rPr>
        <w:t>al menos un instrumento. Pueden emplearse los mencionados al final de este tema.</w:t>
      </w:r>
    </w:p>
    <w:p w:rsidR="00D957C1" w:rsidRDefault="00D957C1"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La muestra debe corresponder a miembros de la comunidad educativa.</w:t>
      </w:r>
    </w:p>
    <w:p w:rsidR="00444B61" w:rsidRDefault="00444B61"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Debe registrar en su diario de campo: el objetivo, relato y resultado de la experiencia de aplicación del instrumento.</w:t>
      </w:r>
    </w:p>
    <w:p w:rsidR="009240FF" w:rsidRDefault="009240FF" w:rsidP="00702A93">
      <w:pPr>
        <w:spacing w:line="360" w:lineRule="auto"/>
        <w:jc w:val="left"/>
        <w:rPr>
          <w:rFonts w:eastAsia="Times New Roman" w:cs="Arial"/>
          <w:sz w:val="24"/>
          <w:szCs w:val="24"/>
          <w:lang w:eastAsia="es-ES"/>
        </w:rPr>
      </w:pPr>
    </w:p>
    <w:p w:rsidR="00344A88" w:rsidRDefault="00344A88" w:rsidP="0017714C">
      <w:pPr>
        <w:pStyle w:val="Prrafodelista"/>
        <w:ind w:left="0"/>
        <w:contextualSpacing w:val="0"/>
        <w:rPr>
          <w:rFonts w:eastAsia="Times New Roman" w:cs="Arial"/>
          <w:b/>
          <w:i/>
          <w:sz w:val="24"/>
          <w:szCs w:val="24"/>
          <w:lang w:eastAsia="es-ES"/>
        </w:rPr>
      </w:pPr>
      <w:r>
        <w:rPr>
          <w:rFonts w:eastAsia="Times New Roman" w:cs="Arial"/>
          <w:b/>
          <w:sz w:val="24"/>
          <w:szCs w:val="24"/>
          <w:lang w:eastAsia="es-ES"/>
        </w:rPr>
        <w:t>Del tema 11</w:t>
      </w:r>
      <w:r w:rsidRPr="00616087">
        <w:rPr>
          <w:rFonts w:eastAsia="Times New Roman" w:cs="Arial"/>
          <w:b/>
          <w:sz w:val="24"/>
          <w:szCs w:val="24"/>
          <w:lang w:eastAsia="es-ES"/>
        </w:rPr>
        <w:t>:</w:t>
      </w:r>
      <w:r w:rsidR="00076AD9">
        <w:rPr>
          <w:rFonts w:eastAsia="Times New Roman" w:cs="Arial"/>
          <w:b/>
          <w:sz w:val="24"/>
          <w:szCs w:val="24"/>
          <w:lang w:eastAsia="es-ES"/>
        </w:rPr>
        <w:t xml:space="preserve"> </w:t>
      </w:r>
      <w:r w:rsidR="00076AD9" w:rsidRPr="00076AD9">
        <w:rPr>
          <w:rFonts w:eastAsia="Times New Roman" w:cs="Arial"/>
          <w:b/>
          <w:i/>
          <w:sz w:val="24"/>
          <w:szCs w:val="24"/>
          <w:lang w:eastAsia="es-ES"/>
        </w:rPr>
        <w:t>fase de reflexión</w:t>
      </w:r>
    </w:p>
    <w:p w:rsidR="0017714C" w:rsidRPr="00616087" w:rsidRDefault="0017714C" w:rsidP="0017714C">
      <w:pPr>
        <w:pStyle w:val="Prrafodelista"/>
        <w:ind w:left="0"/>
        <w:contextualSpacing w:val="0"/>
        <w:rPr>
          <w:rFonts w:eastAsia="Times New Roman" w:cs="Arial"/>
          <w:b/>
          <w:sz w:val="24"/>
          <w:szCs w:val="24"/>
          <w:lang w:eastAsia="es-ES"/>
        </w:rPr>
      </w:pPr>
    </w:p>
    <w:p w:rsidR="00344A88" w:rsidRDefault="004E412D" w:rsidP="0081269B">
      <w:pPr>
        <w:pStyle w:val="Prrafodelista"/>
        <w:numPr>
          <w:ilvl w:val="0"/>
          <w:numId w:val="43"/>
        </w:numPr>
        <w:spacing w:after="120"/>
        <w:contextualSpacing w:val="0"/>
        <w:rPr>
          <w:rFonts w:eastAsia="Times New Roman" w:cs="Arial"/>
          <w:sz w:val="24"/>
          <w:szCs w:val="24"/>
          <w:lang w:eastAsia="es-ES"/>
        </w:rPr>
      </w:pPr>
      <w:r>
        <w:rPr>
          <w:rFonts w:eastAsia="Times New Roman" w:cs="Arial"/>
          <w:sz w:val="24"/>
          <w:szCs w:val="24"/>
          <w:lang w:eastAsia="es-ES"/>
        </w:rPr>
        <w:t>Para el tratamiento de la información considere:</w:t>
      </w:r>
    </w:p>
    <w:p w:rsidR="004E412D" w:rsidRDefault="004E412D"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¿Qué aspecto aún no está muy claro sobre el tratamiento de la información? -Clarificarlo.</w:t>
      </w:r>
    </w:p>
    <w:p w:rsidR="004E412D" w:rsidRPr="00891E4D" w:rsidRDefault="004E412D" w:rsidP="0081269B">
      <w:pPr>
        <w:pStyle w:val="Prrafodelista"/>
        <w:numPr>
          <w:ilvl w:val="1"/>
          <w:numId w:val="43"/>
        </w:numPr>
        <w:spacing w:after="120"/>
        <w:contextualSpacing w:val="0"/>
        <w:rPr>
          <w:rFonts w:eastAsia="Times New Roman" w:cs="Arial"/>
          <w:sz w:val="24"/>
          <w:szCs w:val="24"/>
          <w:lang w:eastAsia="es-ES"/>
        </w:rPr>
      </w:pPr>
      <w:r w:rsidRPr="00891E4D">
        <w:rPr>
          <w:rFonts w:eastAsia="Times New Roman" w:cs="Arial"/>
          <w:sz w:val="24"/>
          <w:szCs w:val="24"/>
          <w:lang w:eastAsia="es-ES"/>
        </w:rPr>
        <w:t>Organice la información de acuerdo con lo</w:t>
      </w:r>
      <w:r w:rsidR="00891E4D" w:rsidRPr="00891E4D">
        <w:rPr>
          <w:rFonts w:eastAsia="Times New Roman" w:cs="Arial"/>
          <w:sz w:val="24"/>
          <w:szCs w:val="24"/>
          <w:lang w:eastAsia="es-ES"/>
        </w:rPr>
        <w:t>s objetivos de la investigación.</w:t>
      </w:r>
      <w:r w:rsidR="00891E4D">
        <w:rPr>
          <w:rFonts w:eastAsia="Times New Roman" w:cs="Arial"/>
          <w:sz w:val="24"/>
          <w:szCs w:val="24"/>
          <w:lang w:eastAsia="es-ES"/>
        </w:rPr>
        <w:t xml:space="preserve"> (</w:t>
      </w:r>
      <w:r w:rsidRPr="00891E4D">
        <w:rPr>
          <w:rFonts w:eastAsia="Times New Roman" w:cs="Arial"/>
          <w:sz w:val="24"/>
          <w:szCs w:val="24"/>
          <w:lang w:eastAsia="es-ES"/>
        </w:rPr>
        <w:t>Ta</w:t>
      </w:r>
      <w:r w:rsidR="00891E4D">
        <w:rPr>
          <w:rFonts w:eastAsia="Times New Roman" w:cs="Arial"/>
          <w:sz w:val="24"/>
          <w:szCs w:val="24"/>
          <w:lang w:eastAsia="es-ES"/>
        </w:rPr>
        <w:t>bule y grafique si es necesario).</w:t>
      </w:r>
    </w:p>
    <w:p w:rsidR="004E412D" w:rsidRDefault="004E412D" w:rsidP="0081269B">
      <w:pPr>
        <w:pStyle w:val="Prrafodelista"/>
        <w:numPr>
          <w:ilvl w:val="1"/>
          <w:numId w:val="43"/>
        </w:numPr>
        <w:spacing w:after="120"/>
        <w:contextualSpacing w:val="0"/>
        <w:rPr>
          <w:rFonts w:eastAsia="Times New Roman" w:cs="Arial"/>
          <w:sz w:val="24"/>
          <w:szCs w:val="24"/>
          <w:lang w:eastAsia="es-ES"/>
        </w:rPr>
      </w:pPr>
      <w:r>
        <w:rPr>
          <w:rFonts w:eastAsia="Times New Roman" w:cs="Arial"/>
          <w:sz w:val="24"/>
          <w:szCs w:val="24"/>
          <w:lang w:eastAsia="es-ES"/>
        </w:rPr>
        <w:t>Codifique la información parta tener resultados de la información cualitativa.</w:t>
      </w:r>
    </w:p>
    <w:p w:rsidR="004E412D" w:rsidRDefault="004E412D" w:rsidP="0081269B">
      <w:pPr>
        <w:pStyle w:val="Prrafodelista"/>
        <w:numPr>
          <w:ilvl w:val="1"/>
          <w:numId w:val="43"/>
        </w:numPr>
        <w:spacing w:after="120"/>
        <w:contextualSpacing w:val="0"/>
        <w:rPr>
          <w:rFonts w:eastAsia="Times New Roman" w:cs="Arial"/>
          <w:sz w:val="24"/>
          <w:szCs w:val="24"/>
          <w:lang w:eastAsia="es-ES"/>
        </w:rPr>
      </w:pPr>
      <w:r w:rsidRPr="00891E4D">
        <w:rPr>
          <w:rFonts w:eastAsia="Times New Roman" w:cs="Arial"/>
          <w:b/>
          <w:i/>
          <w:sz w:val="24"/>
          <w:szCs w:val="24"/>
          <w:lang w:eastAsia="es-ES"/>
        </w:rPr>
        <w:t>Triangule</w:t>
      </w:r>
      <w:r>
        <w:rPr>
          <w:rFonts w:eastAsia="Times New Roman" w:cs="Arial"/>
          <w:sz w:val="24"/>
          <w:szCs w:val="24"/>
          <w:lang w:eastAsia="es-ES"/>
        </w:rPr>
        <w:t xml:space="preserve"> la información resultante.</w:t>
      </w:r>
    </w:p>
    <w:p w:rsidR="005429DF" w:rsidRDefault="005429DF">
      <w:pPr>
        <w:spacing w:after="200" w:line="276" w:lineRule="auto"/>
        <w:jc w:val="left"/>
        <w:rPr>
          <w:rFonts w:eastAsia="Times New Roman" w:cs="Arial"/>
          <w:sz w:val="24"/>
          <w:szCs w:val="24"/>
          <w:lang w:eastAsia="es-ES"/>
        </w:rPr>
      </w:pPr>
      <w:r>
        <w:rPr>
          <w:rFonts w:eastAsia="Times New Roman" w:cs="Arial"/>
          <w:sz w:val="24"/>
          <w:szCs w:val="24"/>
          <w:lang w:eastAsia="es-ES"/>
        </w:rPr>
        <w:br w:type="page"/>
      </w:r>
    </w:p>
    <w:p w:rsidR="00344A88" w:rsidRDefault="00344A88" w:rsidP="00344A88">
      <w:pPr>
        <w:spacing w:line="360" w:lineRule="auto"/>
        <w:jc w:val="left"/>
        <w:rPr>
          <w:rFonts w:eastAsia="Times New Roman" w:cs="Arial"/>
          <w:sz w:val="24"/>
          <w:szCs w:val="24"/>
          <w:lang w:eastAsia="es-ES"/>
        </w:rPr>
      </w:pPr>
    </w:p>
    <w:p w:rsidR="005429DF" w:rsidRDefault="005429DF" w:rsidP="00344A88">
      <w:pPr>
        <w:spacing w:line="360" w:lineRule="auto"/>
        <w:jc w:val="left"/>
        <w:rPr>
          <w:rFonts w:eastAsia="Times New Roman" w:cs="Arial"/>
          <w:sz w:val="24"/>
          <w:szCs w:val="24"/>
          <w:lang w:eastAsia="es-ES"/>
        </w:rPr>
      </w:pPr>
    </w:p>
    <w:p w:rsidR="005429DF" w:rsidRDefault="005429DF" w:rsidP="00344A88">
      <w:pPr>
        <w:spacing w:line="360" w:lineRule="auto"/>
        <w:jc w:val="left"/>
        <w:rPr>
          <w:rFonts w:eastAsia="Times New Roman" w:cs="Arial"/>
          <w:sz w:val="24"/>
          <w:szCs w:val="24"/>
          <w:lang w:eastAsia="es-ES"/>
        </w:rPr>
      </w:pPr>
    </w:p>
    <w:p w:rsidR="005429DF" w:rsidRDefault="005429DF" w:rsidP="00344A88">
      <w:pPr>
        <w:spacing w:line="360" w:lineRule="auto"/>
        <w:jc w:val="left"/>
        <w:rPr>
          <w:rFonts w:eastAsia="Times New Roman" w:cs="Arial"/>
          <w:sz w:val="24"/>
          <w:szCs w:val="24"/>
          <w:lang w:eastAsia="es-ES"/>
        </w:rPr>
      </w:pPr>
    </w:p>
    <w:p w:rsidR="005429DF" w:rsidRDefault="005429DF" w:rsidP="00344A88">
      <w:pPr>
        <w:spacing w:line="360" w:lineRule="auto"/>
        <w:jc w:val="left"/>
        <w:rPr>
          <w:rFonts w:eastAsia="Times New Roman" w:cs="Arial"/>
          <w:sz w:val="24"/>
          <w:szCs w:val="24"/>
          <w:lang w:eastAsia="es-ES"/>
        </w:rPr>
      </w:pPr>
    </w:p>
    <w:p w:rsidR="009240FF" w:rsidRDefault="009240FF" w:rsidP="00702A93">
      <w:pPr>
        <w:spacing w:line="360" w:lineRule="auto"/>
        <w:jc w:val="left"/>
        <w:rPr>
          <w:rFonts w:eastAsia="Times New Roman" w:cs="Arial"/>
          <w:sz w:val="24"/>
          <w:szCs w:val="24"/>
          <w:lang w:eastAsia="es-ES"/>
        </w:rPr>
      </w:pPr>
    </w:p>
    <w:p w:rsidR="0092654C" w:rsidRPr="00697AF1" w:rsidRDefault="0092654C" w:rsidP="00702A93">
      <w:pPr>
        <w:spacing w:line="360" w:lineRule="auto"/>
        <w:jc w:val="left"/>
        <w:rPr>
          <w:rFonts w:eastAsia="Times New Roman" w:cs="Arial"/>
          <w:sz w:val="24"/>
          <w:szCs w:val="24"/>
          <w:lang w:eastAsia="es-ES"/>
        </w:rPr>
      </w:pPr>
      <w:r w:rsidRPr="00697AF1">
        <w:rPr>
          <w:rFonts w:eastAsia="Times New Roman" w:cs="Arial"/>
          <w:sz w:val="24"/>
          <w:szCs w:val="24"/>
          <w:lang w:eastAsia="es-ES"/>
        </w:rPr>
        <w:br w:type="page"/>
      </w:r>
    </w:p>
    <w:p w:rsidR="0092654C" w:rsidRPr="00697AF1" w:rsidRDefault="0092654C" w:rsidP="0092654C">
      <w:pPr>
        <w:keepNext/>
        <w:framePr w:dropCap="drop" w:lines="3" w:wrap="around" w:vAnchor="text" w:hAnchor="text"/>
        <w:shd w:val="clear" w:color="auto" w:fill="C6D9F1" w:themeFill="text2" w:themeFillTint="33"/>
        <w:spacing w:line="1955" w:lineRule="exact"/>
        <w:jc w:val="left"/>
        <w:textAlignment w:val="baseline"/>
        <w:rPr>
          <w:rFonts w:eastAsia="Times New Roman" w:cs="Arial"/>
          <w:b/>
          <w:position w:val="-7"/>
          <w:sz w:val="214"/>
          <w:szCs w:val="24"/>
          <w:lang w:eastAsia="es-ES"/>
        </w:rPr>
      </w:pPr>
      <w:r w:rsidRPr="00697AF1">
        <w:rPr>
          <w:rFonts w:eastAsia="Times New Roman" w:cs="Arial"/>
          <w:b/>
          <w:position w:val="-7"/>
          <w:sz w:val="214"/>
          <w:szCs w:val="24"/>
          <w:lang w:eastAsia="es-ES"/>
        </w:rPr>
        <w:lastRenderedPageBreak/>
        <w:t>5</w:t>
      </w:r>
    </w:p>
    <w:p w:rsidR="0092654C" w:rsidRPr="00697AF1" w:rsidRDefault="0092654C" w:rsidP="0092654C">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 xml:space="preserve">EVALUACIÓN </w:t>
      </w:r>
    </w:p>
    <w:p w:rsidR="0092654C" w:rsidRPr="00697AF1" w:rsidRDefault="0092654C" w:rsidP="0092654C">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 xml:space="preserve">Y UTILIZACIÓN </w:t>
      </w:r>
    </w:p>
    <w:p w:rsidR="0092654C" w:rsidRPr="00697AF1" w:rsidRDefault="0092654C" w:rsidP="0092654C">
      <w:pPr>
        <w:shd w:val="clear" w:color="auto" w:fill="C6D9F1" w:themeFill="text2" w:themeFillTint="33"/>
        <w:spacing w:line="360" w:lineRule="auto"/>
        <w:jc w:val="left"/>
        <w:rPr>
          <w:rFonts w:eastAsia="Times New Roman" w:cs="Arial"/>
          <w:b/>
          <w:sz w:val="36"/>
          <w:szCs w:val="24"/>
          <w:lang w:eastAsia="es-ES"/>
        </w:rPr>
      </w:pPr>
      <w:r w:rsidRPr="00697AF1">
        <w:rPr>
          <w:rFonts w:eastAsia="Times New Roman" w:cs="Arial"/>
          <w:b/>
          <w:sz w:val="36"/>
          <w:szCs w:val="24"/>
          <w:lang w:eastAsia="es-ES"/>
        </w:rPr>
        <w:t>DE RESULTADOS</w:t>
      </w:r>
    </w:p>
    <w:p w:rsidR="0092654C" w:rsidRPr="00697AF1" w:rsidRDefault="0092654C" w:rsidP="0092654C">
      <w:pPr>
        <w:spacing w:line="360" w:lineRule="auto"/>
        <w:rPr>
          <w:rFonts w:eastAsia="Times New Roman" w:cs="Arial"/>
          <w:sz w:val="24"/>
          <w:szCs w:val="24"/>
          <w:lang w:eastAsia="es-ES"/>
        </w:rPr>
      </w:pPr>
    </w:p>
    <w:p w:rsidR="0092654C" w:rsidRPr="000940E5" w:rsidRDefault="000940E5" w:rsidP="0092654C">
      <w:pPr>
        <w:pStyle w:val="Ttulo1"/>
        <w:spacing w:before="0" w:line="360" w:lineRule="auto"/>
        <w:rPr>
          <w:rFonts w:ascii="Arial" w:eastAsia="Times New Roman" w:hAnsi="Arial" w:cs="Arial"/>
          <w:color w:val="FFFFFF" w:themeColor="background1"/>
          <w:lang w:eastAsia="es-ES"/>
        </w:rPr>
      </w:pPr>
      <w:bookmarkStart w:id="50" w:name="_Toc399680952"/>
      <w:r w:rsidRPr="000940E5">
        <w:rPr>
          <w:rFonts w:ascii="Arial" w:eastAsia="Times New Roman" w:hAnsi="Arial" w:cs="Arial"/>
          <w:color w:val="FFFFFF" w:themeColor="background1"/>
          <w:lang w:eastAsia="es-ES"/>
        </w:rPr>
        <w:t xml:space="preserve">CAPÍTULO </w:t>
      </w:r>
      <w:r w:rsidR="0092654C" w:rsidRPr="000940E5">
        <w:rPr>
          <w:rFonts w:ascii="Arial" w:eastAsia="Times New Roman" w:hAnsi="Arial" w:cs="Arial"/>
          <w:color w:val="FFFFFF" w:themeColor="background1"/>
          <w:lang w:eastAsia="es-ES"/>
        </w:rPr>
        <w:t>5. EVALUACIÓN Y UTILIZACIÓN DE RESULTADOS</w:t>
      </w:r>
      <w:bookmarkEnd w:id="50"/>
    </w:p>
    <w:p w:rsidR="0092654C" w:rsidRPr="00697AF1" w:rsidRDefault="0092654C" w:rsidP="0092654C">
      <w:pPr>
        <w:spacing w:line="360" w:lineRule="auto"/>
        <w:rPr>
          <w:rFonts w:eastAsia="Times New Roman" w:cs="Arial"/>
          <w:sz w:val="24"/>
          <w:szCs w:val="24"/>
          <w:lang w:eastAsia="es-ES"/>
        </w:rPr>
      </w:pPr>
    </w:p>
    <w:p w:rsidR="0092654C" w:rsidRPr="00697AF1" w:rsidRDefault="00746B63" w:rsidP="0092654C">
      <w:pPr>
        <w:spacing w:line="360" w:lineRule="auto"/>
        <w:rPr>
          <w:rFonts w:eastAsia="Times New Roman" w:cs="Arial"/>
          <w:sz w:val="24"/>
          <w:szCs w:val="24"/>
          <w:lang w:eastAsia="es-ES"/>
        </w:rPr>
      </w:pPr>
      <w:r w:rsidRPr="00697AF1">
        <w:rPr>
          <w:rFonts w:eastAsia="Times New Roman" w:cs="Arial"/>
          <w:noProof/>
          <w:sz w:val="24"/>
          <w:szCs w:val="24"/>
          <w:lang w:val="es-NI" w:eastAsia="es-NI"/>
        </w:rPr>
        <w:drawing>
          <wp:anchor distT="0" distB="0" distL="114300" distR="114300" simplePos="0" relativeHeight="251687936" behindDoc="0" locked="0" layoutInCell="1" allowOverlap="1" wp14:anchorId="129D843F" wp14:editId="3FE70D20">
            <wp:simplePos x="0" y="0"/>
            <wp:positionH relativeFrom="column">
              <wp:posOffset>1105786</wp:posOffset>
            </wp:positionH>
            <wp:positionV relativeFrom="paragraph">
              <wp:posOffset>164184</wp:posOffset>
            </wp:positionV>
            <wp:extent cx="3689498" cy="3482721"/>
            <wp:effectExtent l="171450" t="171450" r="196850" b="194310"/>
            <wp:wrapNone/>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A INVESTIGACION.jpg"/>
                    <pic:cNvPicPr/>
                  </pic:nvPicPr>
                  <pic:blipFill rotWithShape="1">
                    <a:blip r:embed="rId48" cstate="email">
                      <a:grayscl/>
                      <a:extLst>
                        <a:ext uri="{BEBA8EAE-BF5A-486C-A8C5-ECC9F3942E4B}">
                          <a14:imgProps xmlns:a14="http://schemas.microsoft.com/office/drawing/2010/main">
                            <a14:imgLayer r:embed="rId49">
                              <a14:imgEffect>
                                <a14:sharpenSoften amount="50000"/>
                              </a14:imgEffect>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3693803" cy="3486785"/>
                    </a:xfrm>
                    <a:prstGeom prst="ellipse">
                      <a:avLst/>
                    </a:prstGeom>
                    <a:ln w="190500" cap="rnd">
                      <a:solidFill>
                        <a:schemeClr val="accent4">
                          <a:lumMod val="60000"/>
                          <a:lumOff val="40000"/>
                        </a:schemeClr>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rPr>
          <w:rFonts w:eastAsia="Times New Roman" w:cs="Arial"/>
          <w:sz w:val="24"/>
          <w:szCs w:val="24"/>
          <w:lang w:eastAsia="es-ES"/>
        </w:rPr>
      </w:pPr>
    </w:p>
    <w:tbl>
      <w:tblPr>
        <w:tblStyle w:val="Tablaconcuadrcula"/>
        <w:tblW w:w="5068" w:type="dxa"/>
        <w:jc w:val="center"/>
        <w:tblBorders>
          <w:insideH w:val="none" w:sz="0" w:space="0" w:color="auto"/>
          <w:insideV w:val="none" w:sz="0" w:space="0" w:color="auto"/>
        </w:tblBorders>
        <w:tblLook w:val="04A0" w:firstRow="1" w:lastRow="0" w:firstColumn="1" w:lastColumn="0" w:noHBand="0" w:noVBand="1"/>
      </w:tblPr>
      <w:tblGrid>
        <w:gridCol w:w="5068"/>
      </w:tblGrid>
      <w:tr w:rsidR="00746B63" w:rsidRPr="00515814" w:rsidTr="00746B63">
        <w:trPr>
          <w:jc w:val="center"/>
        </w:trPr>
        <w:tc>
          <w:tcPr>
            <w:tcW w:w="5068" w:type="dxa"/>
            <w:shd w:val="clear" w:color="auto" w:fill="C6D9F1" w:themeFill="text2" w:themeFillTint="33"/>
          </w:tcPr>
          <w:p w:rsidR="00746B63" w:rsidRPr="00515814" w:rsidRDefault="00746B63" w:rsidP="00746B63">
            <w:pPr>
              <w:pStyle w:val="Prrafodelista"/>
              <w:ind w:left="-90"/>
              <w:jc w:val="left"/>
              <w:rPr>
                <w:rFonts w:cs="Arial"/>
                <w:sz w:val="24"/>
                <w:lang w:val="es-NI"/>
              </w:rPr>
            </w:pPr>
            <w:r w:rsidRPr="00515814">
              <w:rPr>
                <w:rFonts w:cs="Arial"/>
                <w:b/>
                <w:sz w:val="24"/>
                <w:lang w:val="es-NI"/>
              </w:rPr>
              <w:t>Contenidos</w:t>
            </w:r>
          </w:p>
        </w:tc>
      </w:tr>
      <w:tr w:rsidR="00746B63" w:rsidRPr="00515814" w:rsidTr="00746B63">
        <w:trPr>
          <w:jc w:val="center"/>
        </w:trPr>
        <w:tc>
          <w:tcPr>
            <w:tcW w:w="5068" w:type="dxa"/>
          </w:tcPr>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Las conclusiones</w:t>
            </w:r>
          </w:p>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Las recomendaciones</w:t>
            </w:r>
          </w:p>
          <w:p w:rsidR="00746B63" w:rsidRPr="00515814" w:rsidRDefault="00746B63" w:rsidP="00F557BE">
            <w:pPr>
              <w:pStyle w:val="Prrafodelista"/>
              <w:numPr>
                <w:ilvl w:val="0"/>
                <w:numId w:val="4"/>
              </w:numPr>
              <w:ind w:left="342" w:hanging="270"/>
              <w:jc w:val="left"/>
              <w:rPr>
                <w:rFonts w:cs="Arial"/>
                <w:sz w:val="24"/>
                <w:lang w:val="es-NI"/>
              </w:rPr>
            </w:pPr>
            <w:r w:rsidRPr="00515814">
              <w:rPr>
                <w:rFonts w:cs="Arial"/>
                <w:sz w:val="24"/>
                <w:lang w:val="es-NI"/>
              </w:rPr>
              <w:t>La propuesta de acción metodológica</w:t>
            </w:r>
          </w:p>
        </w:tc>
      </w:tr>
    </w:tbl>
    <w:p w:rsidR="0092654C" w:rsidRPr="00697AF1" w:rsidRDefault="0092654C" w:rsidP="0092654C">
      <w:pPr>
        <w:spacing w:line="360" w:lineRule="auto"/>
        <w:rPr>
          <w:rFonts w:eastAsia="Times New Roman" w:cs="Arial"/>
          <w:sz w:val="24"/>
          <w:szCs w:val="24"/>
          <w:lang w:eastAsia="es-ES"/>
        </w:rPr>
      </w:pPr>
    </w:p>
    <w:p w:rsidR="0092654C" w:rsidRPr="00697AF1" w:rsidRDefault="0092654C" w:rsidP="0092654C">
      <w:pPr>
        <w:spacing w:line="360" w:lineRule="auto"/>
        <w:jc w:val="left"/>
        <w:rPr>
          <w:rFonts w:eastAsia="Times New Roman" w:cs="Arial"/>
          <w:sz w:val="24"/>
          <w:szCs w:val="24"/>
          <w:lang w:eastAsia="es-ES"/>
        </w:rPr>
      </w:pPr>
    </w:p>
    <w:p w:rsidR="0092654C" w:rsidRPr="00697AF1" w:rsidRDefault="0092654C" w:rsidP="00F305FD">
      <w:pPr>
        <w:spacing w:line="360" w:lineRule="auto"/>
        <w:jc w:val="left"/>
        <w:rPr>
          <w:rFonts w:eastAsia="Times New Roman" w:cs="Arial"/>
          <w:sz w:val="24"/>
          <w:szCs w:val="24"/>
          <w:lang w:eastAsia="es-ES"/>
        </w:rPr>
      </w:pPr>
    </w:p>
    <w:p w:rsidR="0092654C" w:rsidRPr="00697AF1" w:rsidRDefault="0092654C" w:rsidP="00F305FD">
      <w:pPr>
        <w:spacing w:line="360" w:lineRule="auto"/>
        <w:jc w:val="left"/>
        <w:rPr>
          <w:rFonts w:eastAsia="Times New Roman" w:cs="Arial"/>
          <w:sz w:val="24"/>
          <w:szCs w:val="24"/>
          <w:lang w:eastAsia="es-ES"/>
        </w:rPr>
      </w:pPr>
    </w:p>
    <w:p w:rsidR="0092654C" w:rsidRPr="00697AF1" w:rsidRDefault="0092654C" w:rsidP="00F305FD">
      <w:pPr>
        <w:spacing w:line="360" w:lineRule="auto"/>
        <w:jc w:val="left"/>
        <w:rPr>
          <w:rFonts w:eastAsia="Times New Roman" w:cs="Arial"/>
          <w:sz w:val="24"/>
          <w:szCs w:val="24"/>
          <w:lang w:eastAsia="es-ES"/>
        </w:rPr>
      </w:pPr>
    </w:p>
    <w:p w:rsidR="009C217A" w:rsidRPr="009C217A" w:rsidRDefault="009C217A" w:rsidP="00474060">
      <w:pPr>
        <w:pStyle w:val="Ttulo2"/>
        <w:rPr>
          <w:rFonts w:eastAsia="Times New Roman"/>
          <w:lang w:eastAsia="es-ES"/>
        </w:rPr>
      </w:pPr>
      <w:bookmarkStart w:id="51" w:name="_Toc399680953"/>
      <w:r>
        <w:rPr>
          <w:rFonts w:eastAsia="Times New Roman"/>
          <w:lang w:eastAsia="es-ES"/>
        </w:rPr>
        <w:lastRenderedPageBreak/>
        <w:t xml:space="preserve">Tema 12. </w:t>
      </w:r>
      <w:r w:rsidRPr="009C217A">
        <w:rPr>
          <w:rFonts w:eastAsia="Times New Roman"/>
          <w:lang w:eastAsia="es-ES"/>
        </w:rPr>
        <w:t>Las conclusiones</w:t>
      </w:r>
      <w:bookmarkEnd w:id="51"/>
      <w:r w:rsidRPr="009C217A">
        <w:rPr>
          <w:rFonts w:eastAsia="Times New Roman"/>
          <w:lang w:eastAsia="es-ES"/>
        </w:rPr>
        <w:t xml:space="preserve"> </w:t>
      </w:r>
    </w:p>
    <w:p w:rsidR="009C217A" w:rsidRPr="00243BFC" w:rsidRDefault="009C217A" w:rsidP="00243BFC">
      <w:pPr>
        <w:pStyle w:val="Prrafodelista"/>
        <w:spacing w:line="360" w:lineRule="auto"/>
        <w:ind w:left="0"/>
        <w:contextualSpacing w:val="0"/>
        <w:jc w:val="left"/>
        <w:rPr>
          <w:rFonts w:cs="Arial"/>
          <w:sz w:val="24"/>
          <w:szCs w:val="24"/>
          <w:lang w:val="es-NI"/>
        </w:rPr>
      </w:pPr>
    </w:p>
    <w:p w:rsidR="00243BFC" w:rsidRPr="00243BFC" w:rsidRDefault="00243BFC" w:rsidP="00243BFC">
      <w:pPr>
        <w:spacing w:line="360" w:lineRule="auto"/>
        <w:rPr>
          <w:rFonts w:cs="Arial"/>
          <w:color w:val="000000"/>
          <w:sz w:val="24"/>
          <w:szCs w:val="24"/>
        </w:rPr>
      </w:pPr>
      <w:r w:rsidRPr="00243BFC">
        <w:rPr>
          <w:rFonts w:cs="Arial"/>
          <w:color w:val="000000"/>
          <w:sz w:val="24"/>
          <w:szCs w:val="24"/>
        </w:rPr>
        <w:t>Las conclusiones surgen luego del análisis e interpretación de resultados y expresan en forma de ideas sintéticas las valoraciones conclusivas del proceso de investigación. Algunas consideraciones importantes a tomar en cuenta son las siguientes:</w:t>
      </w:r>
    </w:p>
    <w:p w:rsidR="00243BFC" w:rsidRPr="00243BFC" w:rsidRDefault="00243BFC" w:rsidP="00243BFC">
      <w:pPr>
        <w:spacing w:line="360" w:lineRule="auto"/>
        <w:rPr>
          <w:rFonts w:cs="Arial"/>
          <w:color w:val="000000"/>
          <w:sz w:val="24"/>
          <w:szCs w:val="24"/>
        </w:rPr>
      </w:pPr>
    </w:p>
    <w:p w:rsidR="00243BFC" w:rsidRPr="00F56C6F" w:rsidRDefault="00243BFC" w:rsidP="0081269B">
      <w:pPr>
        <w:pStyle w:val="Prrafodelista"/>
        <w:numPr>
          <w:ilvl w:val="0"/>
          <w:numId w:val="45"/>
        </w:numPr>
        <w:spacing w:line="360" w:lineRule="auto"/>
        <w:rPr>
          <w:rFonts w:cs="Arial"/>
          <w:sz w:val="24"/>
          <w:szCs w:val="24"/>
        </w:rPr>
      </w:pPr>
      <w:r w:rsidRPr="00F56C6F">
        <w:rPr>
          <w:rFonts w:cs="Arial"/>
          <w:sz w:val="24"/>
          <w:szCs w:val="24"/>
        </w:rPr>
        <w:t xml:space="preserve">Las conclusiones </w:t>
      </w:r>
      <w:r w:rsidR="00F56C6F">
        <w:rPr>
          <w:rFonts w:cs="Arial"/>
          <w:sz w:val="24"/>
          <w:szCs w:val="24"/>
        </w:rPr>
        <w:t>se derivan directamente</w:t>
      </w:r>
      <w:r w:rsidRPr="00F56C6F">
        <w:rPr>
          <w:rFonts w:cs="Arial"/>
          <w:sz w:val="24"/>
          <w:szCs w:val="24"/>
        </w:rPr>
        <w:t xml:space="preserve"> de los resultados –son hallazgos</w:t>
      </w:r>
      <w:r w:rsidRPr="00243BFC">
        <w:sym w:font="Symbol" w:char="F02D"/>
      </w:r>
      <w:r w:rsidRPr="00F56C6F">
        <w:rPr>
          <w:rFonts w:cs="Arial"/>
          <w:sz w:val="24"/>
          <w:szCs w:val="24"/>
        </w:rPr>
        <w:t xml:space="preserve">, por lo tanto su redacción sintetizará a los mismos, describiendo las consecuencias que se infieren de ellos. </w:t>
      </w:r>
    </w:p>
    <w:p w:rsidR="00243BFC" w:rsidRPr="00F56C6F" w:rsidRDefault="00243BFC" w:rsidP="0081269B">
      <w:pPr>
        <w:pStyle w:val="Prrafodelista"/>
        <w:numPr>
          <w:ilvl w:val="0"/>
          <w:numId w:val="45"/>
        </w:numPr>
        <w:spacing w:line="360" w:lineRule="auto"/>
        <w:rPr>
          <w:rFonts w:cs="Arial"/>
          <w:color w:val="000000"/>
          <w:sz w:val="24"/>
          <w:szCs w:val="24"/>
        </w:rPr>
      </w:pPr>
      <w:r w:rsidRPr="00F56C6F">
        <w:rPr>
          <w:rFonts w:cs="Arial"/>
          <w:color w:val="000000"/>
          <w:sz w:val="24"/>
          <w:szCs w:val="24"/>
        </w:rPr>
        <w:t xml:space="preserve">En </w:t>
      </w:r>
      <w:r w:rsidRPr="00F56C6F">
        <w:rPr>
          <w:rFonts w:cs="Arial"/>
          <w:sz w:val="24"/>
          <w:szCs w:val="24"/>
        </w:rPr>
        <w:t>ella</w:t>
      </w:r>
      <w:r w:rsidRPr="00F56C6F">
        <w:rPr>
          <w:rFonts w:cs="Arial"/>
          <w:color w:val="000000"/>
          <w:sz w:val="24"/>
          <w:szCs w:val="24"/>
        </w:rPr>
        <w:t xml:space="preserve"> se explica “lo encontrado”, dando respuesta a los objetivos de la investigación. No debería haber un exceso de ideas conclusivas, lo importante es que respondan a los objetivos específicos (primero) y una conclusión globalizadora (para el objetivo general).</w:t>
      </w:r>
    </w:p>
    <w:p w:rsidR="00243BFC" w:rsidRPr="00F56C6F" w:rsidRDefault="00243BFC" w:rsidP="0081269B">
      <w:pPr>
        <w:pStyle w:val="Prrafodelista"/>
        <w:numPr>
          <w:ilvl w:val="0"/>
          <w:numId w:val="45"/>
        </w:numPr>
        <w:spacing w:line="360" w:lineRule="auto"/>
        <w:rPr>
          <w:rFonts w:cs="Arial"/>
          <w:sz w:val="24"/>
          <w:szCs w:val="24"/>
        </w:rPr>
      </w:pPr>
      <w:r w:rsidRPr="00F56C6F">
        <w:rPr>
          <w:rFonts w:cs="Arial"/>
          <w:sz w:val="24"/>
          <w:szCs w:val="24"/>
        </w:rPr>
        <w:t>Deben redactarse respondiendo al verbo de los objetivos (específicos y general); el verbo guía de forma objetiva la argumentación que se dé como respuesta.</w:t>
      </w:r>
    </w:p>
    <w:p w:rsidR="00243BFC" w:rsidRPr="00F56C6F" w:rsidRDefault="00243BFC" w:rsidP="0081269B">
      <w:pPr>
        <w:pStyle w:val="Prrafodelista"/>
        <w:numPr>
          <w:ilvl w:val="0"/>
          <w:numId w:val="45"/>
        </w:numPr>
        <w:spacing w:line="360" w:lineRule="auto"/>
        <w:rPr>
          <w:rFonts w:cs="Arial"/>
          <w:sz w:val="24"/>
          <w:szCs w:val="24"/>
        </w:rPr>
      </w:pPr>
      <w:r w:rsidRPr="00F56C6F">
        <w:rPr>
          <w:rFonts w:cs="Arial"/>
          <w:sz w:val="24"/>
          <w:szCs w:val="24"/>
        </w:rPr>
        <w:t xml:space="preserve">Las conclusiones son las contribuciones del autor de la investigación, pero deben conservar toda la objetividad posible, para no perder la cientificidad (no deben escribirse subjetividades como: </w:t>
      </w:r>
      <w:r w:rsidRPr="00F56C6F">
        <w:rPr>
          <w:rFonts w:cs="Arial"/>
          <w:i/>
          <w:sz w:val="24"/>
          <w:szCs w:val="24"/>
        </w:rPr>
        <w:t>pareceres,</w:t>
      </w:r>
      <w:r w:rsidRPr="00F56C6F">
        <w:rPr>
          <w:rFonts w:cs="Arial"/>
          <w:sz w:val="24"/>
          <w:szCs w:val="24"/>
        </w:rPr>
        <w:t xml:space="preserve"> </w:t>
      </w:r>
      <w:r w:rsidRPr="00F56C6F">
        <w:rPr>
          <w:rFonts w:cs="Arial"/>
          <w:i/>
          <w:sz w:val="24"/>
          <w:szCs w:val="24"/>
        </w:rPr>
        <w:t>recomendaciones</w:t>
      </w:r>
      <w:r w:rsidRPr="00F56C6F">
        <w:rPr>
          <w:rFonts w:cs="Arial"/>
          <w:sz w:val="24"/>
          <w:szCs w:val="24"/>
        </w:rPr>
        <w:t xml:space="preserve">, </w:t>
      </w:r>
      <w:r w:rsidRPr="00F56C6F">
        <w:rPr>
          <w:rFonts w:cs="Arial"/>
          <w:i/>
          <w:sz w:val="24"/>
          <w:szCs w:val="24"/>
        </w:rPr>
        <w:t>sugerencias,</w:t>
      </w:r>
      <w:r w:rsidRPr="00F56C6F">
        <w:rPr>
          <w:rFonts w:cs="Arial"/>
          <w:sz w:val="24"/>
          <w:szCs w:val="24"/>
        </w:rPr>
        <w:t xml:space="preserve"> ni </w:t>
      </w:r>
      <w:r w:rsidRPr="00F56C6F">
        <w:rPr>
          <w:rFonts w:cs="Arial"/>
          <w:i/>
          <w:sz w:val="24"/>
          <w:szCs w:val="24"/>
        </w:rPr>
        <w:t>consejos</w:t>
      </w:r>
      <w:r w:rsidRPr="00F56C6F">
        <w:rPr>
          <w:rFonts w:cs="Arial"/>
          <w:sz w:val="24"/>
          <w:szCs w:val="24"/>
        </w:rPr>
        <w:t xml:space="preserve">). </w:t>
      </w:r>
    </w:p>
    <w:p w:rsidR="00243BFC" w:rsidRDefault="00243BFC" w:rsidP="0081269B">
      <w:pPr>
        <w:pStyle w:val="Prrafodelista"/>
        <w:numPr>
          <w:ilvl w:val="0"/>
          <w:numId w:val="45"/>
        </w:numPr>
        <w:spacing w:line="360" w:lineRule="auto"/>
        <w:rPr>
          <w:rFonts w:cs="Arial"/>
          <w:color w:val="000000"/>
          <w:sz w:val="24"/>
          <w:szCs w:val="24"/>
        </w:rPr>
      </w:pPr>
      <w:r w:rsidRPr="00F75B7F">
        <w:rPr>
          <w:rFonts w:cs="Arial"/>
          <w:sz w:val="24"/>
          <w:szCs w:val="24"/>
        </w:rPr>
        <w:t>Se debe evitar redactar párrafos demasiado extensos que incurran en repeticiones de la misma idea, o en discusiones tediosas. Algunos autores recomiendan no exceder de 10 ideas conclusivas.</w:t>
      </w:r>
      <w:r w:rsidR="00F75B7F">
        <w:rPr>
          <w:rFonts w:cs="Arial"/>
          <w:sz w:val="24"/>
          <w:szCs w:val="24"/>
        </w:rPr>
        <w:t xml:space="preserve"> </w:t>
      </w:r>
      <w:r w:rsidRPr="00F75B7F">
        <w:rPr>
          <w:rFonts w:cs="Arial"/>
          <w:color w:val="000000"/>
          <w:sz w:val="24"/>
          <w:szCs w:val="24"/>
        </w:rPr>
        <w:t>Ellas aportan insumos para la propuesta (en el caso de que sea necesario).</w:t>
      </w:r>
      <w:r w:rsidR="00810AB8">
        <w:rPr>
          <w:rFonts w:cs="Arial"/>
          <w:color w:val="000000"/>
          <w:sz w:val="24"/>
          <w:szCs w:val="24"/>
        </w:rPr>
        <w:tab/>
      </w:r>
    </w:p>
    <w:p w:rsidR="00810AB8" w:rsidRPr="00810AB8" w:rsidRDefault="00810AB8" w:rsidP="00810AB8">
      <w:pPr>
        <w:pStyle w:val="Prrafodelista"/>
        <w:ind w:left="360"/>
        <w:contextualSpacing w:val="0"/>
        <w:rPr>
          <w:rFonts w:cs="Arial"/>
          <w:b/>
          <w:i/>
          <w:color w:val="000000"/>
          <w:szCs w:val="24"/>
        </w:rPr>
      </w:pPr>
      <w:r>
        <w:rPr>
          <w:rFonts w:cs="Arial"/>
          <w:color w:val="000000"/>
          <w:sz w:val="24"/>
          <w:szCs w:val="24"/>
        </w:rPr>
        <w:tab/>
      </w:r>
      <w:r>
        <w:rPr>
          <w:rFonts w:cs="Arial"/>
          <w:color w:val="000000"/>
          <w:sz w:val="24"/>
          <w:szCs w:val="24"/>
        </w:rPr>
        <w:tab/>
      </w:r>
      <w:r w:rsidRPr="00810AB8">
        <w:rPr>
          <w:rFonts w:cs="Arial"/>
          <w:b/>
          <w:i/>
          <w:color w:val="000000"/>
          <w:szCs w:val="24"/>
        </w:rPr>
        <w:t>Ejemplo de inicio de la conclusión</w:t>
      </w:r>
    </w:p>
    <w:tbl>
      <w:tblPr>
        <w:tblStyle w:val="Tablaconcuadrcula"/>
        <w:tblW w:w="0" w:type="auto"/>
        <w:tblInd w:w="144" w:type="dxa"/>
        <w:tblLook w:val="04A0" w:firstRow="1" w:lastRow="0" w:firstColumn="1" w:lastColumn="0" w:noHBand="0" w:noVBand="1"/>
      </w:tblPr>
      <w:tblGrid>
        <w:gridCol w:w="7254"/>
      </w:tblGrid>
      <w:tr w:rsidR="00810AB8" w:rsidTr="00810AB8">
        <w:tc>
          <w:tcPr>
            <w:tcW w:w="7254" w:type="dxa"/>
            <w:tcBorders>
              <w:top w:val="single" w:sz="4" w:space="0" w:color="auto"/>
              <w:left w:val="single" w:sz="4" w:space="0" w:color="auto"/>
              <w:bottom w:val="single" w:sz="4" w:space="0" w:color="auto"/>
              <w:right w:val="single" w:sz="4" w:space="0" w:color="auto"/>
            </w:tcBorders>
          </w:tcPr>
          <w:p w:rsidR="00810AB8" w:rsidRDefault="00810AB8" w:rsidP="00810AB8">
            <w:pPr>
              <w:spacing w:line="288" w:lineRule="auto"/>
              <w:rPr>
                <w:rFonts w:eastAsia="Calibri" w:cs="Arial"/>
                <w:sz w:val="20"/>
                <w:szCs w:val="24"/>
              </w:rPr>
            </w:pPr>
            <w:r>
              <w:rPr>
                <w:noProof/>
                <w:sz w:val="24"/>
                <w:lang w:val="es-NI" w:eastAsia="es-NI"/>
              </w:rPr>
              <mc:AlternateContent>
                <mc:Choice Requires="wps">
                  <w:drawing>
                    <wp:anchor distT="0" distB="0" distL="114300" distR="114300" simplePos="0" relativeHeight="251823104" behindDoc="0" locked="0" layoutInCell="1" allowOverlap="1" wp14:anchorId="47E4D4E8" wp14:editId="30C8B35B">
                      <wp:simplePos x="0" y="0"/>
                      <wp:positionH relativeFrom="column">
                        <wp:posOffset>4671060</wp:posOffset>
                      </wp:positionH>
                      <wp:positionV relativeFrom="paragraph">
                        <wp:posOffset>-4444</wp:posOffset>
                      </wp:positionV>
                      <wp:extent cx="1257300" cy="1828800"/>
                      <wp:effectExtent l="114300" t="0" r="19050" b="19050"/>
                      <wp:wrapNone/>
                      <wp:docPr id="1152" name="Llamada rectangular redondeada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828800"/>
                              </a:xfrm>
                              <a:prstGeom prst="wedgeRoundRectCallout">
                                <a:avLst>
                                  <a:gd name="adj1" fmla="val -57737"/>
                                  <a:gd name="adj2" fmla="val -24531"/>
                                  <a:gd name="adj3" fmla="val 16667"/>
                                </a:avLst>
                              </a:prstGeom>
                              <a:solidFill>
                                <a:srgbClr val="FFFFFF"/>
                              </a:solidFill>
                              <a:ln w="9525">
                                <a:solidFill>
                                  <a:srgbClr val="000000"/>
                                </a:solidFill>
                                <a:miter lim="800000"/>
                                <a:headEnd/>
                                <a:tailEnd/>
                              </a:ln>
                            </wps:spPr>
                            <wps:txbx>
                              <w:txbxContent>
                                <w:p w:rsidR="0094200B" w:rsidRDefault="0094200B" w:rsidP="00810AB8">
                                  <w:pPr>
                                    <w:jc w:val="center"/>
                                    <w:rPr>
                                      <w:rFonts w:cs="Arial"/>
                                      <w:i/>
                                      <w:sz w:val="20"/>
                                      <w:szCs w:val="24"/>
                                    </w:rPr>
                                  </w:pPr>
                                  <w:r>
                                    <w:rPr>
                                      <w:rFonts w:cs="Arial"/>
                                      <w:sz w:val="20"/>
                                      <w:szCs w:val="24"/>
                                    </w:rPr>
                                    <w:t xml:space="preserve">La conclusión debe responder a los objetivos. Para ello tome en consideración el verbo del objetivo, es decir, la acción que se proponía: </w:t>
                                  </w:r>
                                  <w:r>
                                    <w:rPr>
                                      <w:rFonts w:cs="Arial"/>
                                      <w:i/>
                                      <w:sz w:val="20"/>
                                      <w:szCs w:val="24"/>
                                    </w:rPr>
                                    <w:t>verificar, constatar, analizar, explicar, determinar, etc.</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E4D4E8" id="Llamada rectangular redondeada 1152" o:spid="_x0000_s1063" type="#_x0000_t62" style="position:absolute;left:0;text-align:left;margin-left:367.8pt;margin-top:-.35pt;width:99pt;height:2in;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" adj="-1671,5501">
                      <v:textbox inset="0,0,0,0">
                        <w:txbxContent>
                          <w:p w:rsidR="0094200B" w:rsidRDefault="0094200B" w:rsidP="00810AB8">
                            <w:pPr>
                              <w:jc w:val="center"/>
                              <w:rPr>
                                <w:rFonts w:cs="Arial"/>
                                <w:i/>
                                <w:sz w:val="20"/>
                                <w:szCs w:val="24"/>
                              </w:rPr>
                            </w:pPr>
                            <w:r>
                              <w:rPr>
                                <w:rFonts w:cs="Arial"/>
                                <w:sz w:val="20"/>
                                <w:szCs w:val="24"/>
                              </w:rPr>
                              <w:t xml:space="preserve">La conclusión debe responder a los objetivos. Para ello tome en consideración el verbo del objetivo, es decir, la acción que se proponía: </w:t>
                            </w:r>
                            <w:r>
                              <w:rPr>
                                <w:rFonts w:cs="Arial"/>
                                <w:i/>
                                <w:sz w:val="20"/>
                                <w:szCs w:val="24"/>
                              </w:rPr>
                              <w:t>verificar, constatar, analizar, explicar, determinar, etc.</w:t>
                            </w:r>
                          </w:p>
                        </w:txbxContent>
                      </v:textbox>
                    </v:shape>
                  </w:pict>
                </mc:Fallback>
              </mc:AlternateContent>
            </w:r>
            <w:r>
              <w:rPr>
                <w:rFonts w:eastAsia="Calibri" w:cs="Arial"/>
                <w:sz w:val="20"/>
                <w:szCs w:val="24"/>
              </w:rPr>
              <w:t xml:space="preserve">Luego de haber realizado esta investigación sobre la </w:t>
            </w:r>
            <w:r>
              <w:rPr>
                <w:rFonts w:eastAsia="Calibri" w:cs="Arial"/>
                <w:i/>
                <w:sz w:val="20"/>
                <w:szCs w:val="24"/>
              </w:rPr>
              <w:t xml:space="preserve">formación permanente de los docentes desde el enfoque basado en competencias, en el Centro Educativo </w:t>
            </w:r>
            <w:r>
              <w:rPr>
                <w:rFonts w:cs="Arial"/>
                <w:i/>
                <w:sz w:val="20"/>
                <w:szCs w:val="24"/>
              </w:rPr>
              <w:t>ABC</w:t>
            </w:r>
            <w:r>
              <w:rPr>
                <w:rFonts w:eastAsia="Calibri" w:cs="Arial"/>
                <w:sz w:val="20"/>
                <w:szCs w:val="24"/>
              </w:rPr>
              <w:t>, se ha llegado a las siguientes conclusiones:</w:t>
            </w:r>
          </w:p>
          <w:p w:rsidR="00810AB8" w:rsidRDefault="00810AB8" w:rsidP="00810AB8">
            <w:pPr>
              <w:spacing w:line="288" w:lineRule="auto"/>
              <w:rPr>
                <w:rFonts w:eastAsia="Calibri" w:cs="Arial"/>
                <w:sz w:val="20"/>
                <w:szCs w:val="24"/>
              </w:rPr>
            </w:pPr>
          </w:p>
          <w:p w:rsidR="00810AB8" w:rsidRPr="00810AB8" w:rsidRDefault="00810AB8" w:rsidP="00810AB8">
            <w:pPr>
              <w:numPr>
                <w:ilvl w:val="0"/>
                <w:numId w:val="79"/>
              </w:numPr>
              <w:spacing w:line="288" w:lineRule="auto"/>
              <w:rPr>
                <w:rFonts w:cs="Arial"/>
                <w:sz w:val="20"/>
                <w:szCs w:val="24"/>
              </w:rPr>
            </w:pPr>
            <w:r>
              <w:rPr>
                <w:rFonts w:eastAsia="Calibri" w:cs="Arial"/>
                <w:sz w:val="20"/>
                <w:szCs w:val="24"/>
              </w:rPr>
              <w:t>Sobre la actualización del proceso de formación permanente de los docentes en este centro educativo esta es satisfactoria, ya que los maestros tienen un acompañamiento aplicando ciertas estrategias; aunque algunos docentes indican que su formación es “permanente”, consideramos que ésta debe ser más continúa y de forma programada a nivel de centro.</w:t>
            </w:r>
          </w:p>
        </w:tc>
      </w:tr>
    </w:tbl>
    <w:p w:rsidR="00810AB8" w:rsidRPr="00243BFC" w:rsidRDefault="00810AB8" w:rsidP="00243BFC">
      <w:pPr>
        <w:pStyle w:val="Prrafodelista"/>
        <w:spacing w:line="360" w:lineRule="auto"/>
        <w:ind w:left="0"/>
        <w:contextualSpacing w:val="0"/>
        <w:jc w:val="left"/>
        <w:rPr>
          <w:rFonts w:cs="Arial"/>
          <w:sz w:val="24"/>
          <w:szCs w:val="24"/>
        </w:rPr>
      </w:pPr>
    </w:p>
    <w:p w:rsidR="009C217A" w:rsidRPr="009C217A" w:rsidRDefault="009C217A" w:rsidP="00474060">
      <w:pPr>
        <w:pStyle w:val="Ttulo2"/>
        <w:rPr>
          <w:rFonts w:eastAsia="Times New Roman"/>
          <w:lang w:eastAsia="es-ES"/>
        </w:rPr>
      </w:pPr>
      <w:bookmarkStart w:id="52" w:name="_Toc399680954"/>
      <w:r>
        <w:rPr>
          <w:rFonts w:eastAsia="Times New Roman"/>
          <w:lang w:eastAsia="es-ES"/>
        </w:rPr>
        <w:lastRenderedPageBreak/>
        <w:t xml:space="preserve">Tema 13. </w:t>
      </w:r>
      <w:r w:rsidRPr="009C217A">
        <w:rPr>
          <w:rFonts w:eastAsia="Times New Roman"/>
          <w:lang w:eastAsia="es-ES"/>
        </w:rPr>
        <w:t>Recomendaciones</w:t>
      </w:r>
      <w:bookmarkEnd w:id="52"/>
      <w:r w:rsidRPr="009C217A">
        <w:rPr>
          <w:rFonts w:eastAsia="Times New Roman"/>
          <w:lang w:eastAsia="es-ES"/>
        </w:rPr>
        <w:t xml:space="preserve"> </w:t>
      </w:r>
    </w:p>
    <w:p w:rsidR="009C217A" w:rsidRPr="00243BFC" w:rsidRDefault="009C217A" w:rsidP="00243BFC">
      <w:pPr>
        <w:spacing w:line="360" w:lineRule="auto"/>
        <w:jc w:val="left"/>
        <w:rPr>
          <w:rFonts w:cs="Arial"/>
          <w:sz w:val="24"/>
          <w:szCs w:val="24"/>
          <w:lang w:val="es-NI"/>
        </w:rPr>
      </w:pPr>
    </w:p>
    <w:p w:rsidR="00243BFC" w:rsidRPr="00243BFC" w:rsidRDefault="00243BFC" w:rsidP="00243BFC">
      <w:pPr>
        <w:spacing w:line="360" w:lineRule="auto"/>
        <w:rPr>
          <w:rFonts w:cs="Arial"/>
          <w:color w:val="000000"/>
          <w:sz w:val="24"/>
          <w:szCs w:val="24"/>
        </w:rPr>
      </w:pPr>
      <w:r w:rsidRPr="00243BFC">
        <w:rPr>
          <w:rFonts w:cs="Arial"/>
          <w:color w:val="000000"/>
          <w:sz w:val="24"/>
          <w:szCs w:val="24"/>
        </w:rPr>
        <w:t xml:space="preserve">Las recomendaciones </w:t>
      </w:r>
      <w:r w:rsidRPr="00C90FB3">
        <w:rPr>
          <w:rFonts w:cs="Arial"/>
          <w:color w:val="000000"/>
          <w:sz w:val="24"/>
          <w:szCs w:val="24"/>
        </w:rPr>
        <w:t>surgen</w:t>
      </w:r>
      <w:r w:rsidR="00C90FB3">
        <w:rPr>
          <w:rFonts w:cs="Arial"/>
          <w:color w:val="000000"/>
          <w:sz w:val="24"/>
          <w:szCs w:val="24"/>
        </w:rPr>
        <w:t xml:space="preserve"> de las conclusiones</w:t>
      </w:r>
      <w:r w:rsidRPr="00243BFC">
        <w:rPr>
          <w:rFonts w:cs="Arial"/>
          <w:color w:val="000000"/>
          <w:sz w:val="24"/>
          <w:szCs w:val="24"/>
        </w:rPr>
        <w:t xml:space="preserve"> y expresan de forma sintética las principales orientaciones que se sugieren sean seguidas como pistas de solución para cada conclusión. Ellas alertan sobre las dificultades y sus posibles formas de superación. Las recomendaciones aportan insumos para la propuesta (en el caso que haya una). Piura (1994) comenta que:</w:t>
      </w:r>
    </w:p>
    <w:p w:rsidR="00243BFC" w:rsidRPr="00243BFC" w:rsidRDefault="00243BFC" w:rsidP="00243BFC">
      <w:pPr>
        <w:spacing w:line="360" w:lineRule="auto"/>
        <w:rPr>
          <w:rFonts w:cs="Arial"/>
          <w:b/>
          <w:sz w:val="24"/>
          <w:szCs w:val="24"/>
        </w:rPr>
      </w:pPr>
    </w:p>
    <w:p w:rsidR="00243BFC" w:rsidRPr="004D1006" w:rsidRDefault="00243BFC" w:rsidP="0081269B">
      <w:pPr>
        <w:pStyle w:val="Prrafodelista"/>
        <w:numPr>
          <w:ilvl w:val="0"/>
          <w:numId w:val="46"/>
        </w:numPr>
        <w:spacing w:line="360" w:lineRule="auto"/>
        <w:rPr>
          <w:rFonts w:cs="Arial"/>
          <w:szCs w:val="24"/>
        </w:rPr>
      </w:pPr>
      <w:r w:rsidRPr="004D1006">
        <w:rPr>
          <w:rFonts w:cs="Arial"/>
          <w:szCs w:val="24"/>
        </w:rPr>
        <w:t>Las recomendaciones son sugerencias que el investigador hace con base a los hallazgos hechos.</w:t>
      </w:r>
    </w:p>
    <w:p w:rsidR="00243BFC" w:rsidRPr="004D1006" w:rsidRDefault="00243BFC" w:rsidP="0081269B">
      <w:pPr>
        <w:pStyle w:val="Prrafodelista"/>
        <w:numPr>
          <w:ilvl w:val="0"/>
          <w:numId w:val="46"/>
        </w:numPr>
        <w:spacing w:line="360" w:lineRule="auto"/>
        <w:rPr>
          <w:rFonts w:cs="Arial"/>
          <w:szCs w:val="24"/>
        </w:rPr>
      </w:pPr>
      <w:r w:rsidRPr="004D1006">
        <w:rPr>
          <w:rFonts w:cs="Arial"/>
          <w:szCs w:val="24"/>
        </w:rPr>
        <w:t>Deben expresar señalamientos concretos de posibles soluciones con relación a la justificación de la investigación, para poder tomar decisiones dirigidas a la aplicación práctica.</w:t>
      </w:r>
    </w:p>
    <w:p w:rsidR="00243BFC" w:rsidRPr="004D1006" w:rsidRDefault="00243BFC" w:rsidP="0081269B">
      <w:pPr>
        <w:pStyle w:val="Prrafodelista"/>
        <w:numPr>
          <w:ilvl w:val="0"/>
          <w:numId w:val="46"/>
        </w:numPr>
        <w:spacing w:line="360" w:lineRule="auto"/>
        <w:rPr>
          <w:rFonts w:cs="Arial"/>
          <w:szCs w:val="24"/>
        </w:rPr>
      </w:pPr>
      <w:r w:rsidRPr="004D1006">
        <w:rPr>
          <w:rFonts w:cs="Arial"/>
          <w:szCs w:val="24"/>
        </w:rPr>
        <w:t>Algunos auto</w:t>
      </w:r>
      <w:r w:rsidR="00F75B7F" w:rsidRPr="004D1006">
        <w:rPr>
          <w:rFonts w:cs="Arial"/>
          <w:szCs w:val="24"/>
        </w:rPr>
        <w:t>res no consideran este apartado</w:t>
      </w:r>
      <w:r w:rsidRPr="004D1006">
        <w:rPr>
          <w:rFonts w:cs="Arial"/>
          <w:szCs w:val="24"/>
        </w:rPr>
        <w:t xml:space="preserve"> como parte del proceso, ya que el mismo finaliza con las conclusiones; no obstante, dependiendo del tipo de investigación, se pueden aconsejar recomendaciones que ayuden a solucionar el problema.</w:t>
      </w:r>
    </w:p>
    <w:p w:rsidR="00243BFC" w:rsidRPr="004D1006" w:rsidRDefault="00243BFC" w:rsidP="0081269B">
      <w:pPr>
        <w:pStyle w:val="Prrafodelista"/>
        <w:numPr>
          <w:ilvl w:val="0"/>
          <w:numId w:val="46"/>
        </w:numPr>
        <w:spacing w:line="360" w:lineRule="auto"/>
        <w:rPr>
          <w:rFonts w:cs="Arial"/>
          <w:szCs w:val="24"/>
        </w:rPr>
      </w:pPr>
      <w:r w:rsidRPr="004D1006">
        <w:rPr>
          <w:rFonts w:cs="Arial"/>
          <w:szCs w:val="24"/>
        </w:rPr>
        <w:t xml:space="preserve">Dentro de las recomendaciones, para dar una respuesta más explícita y detallada al problema, se realiza una </w:t>
      </w:r>
      <w:r w:rsidRPr="004D1006">
        <w:rPr>
          <w:rFonts w:cs="Arial"/>
          <w:i/>
          <w:szCs w:val="24"/>
        </w:rPr>
        <w:t>propuesta</w:t>
      </w:r>
      <w:r w:rsidRPr="004D1006">
        <w:rPr>
          <w:rFonts w:cs="Arial"/>
          <w:szCs w:val="24"/>
        </w:rPr>
        <w:t>, que sería la última de las recomendaciones. Esta Propuesta de intervención es práctica y puede tener una estructura básica orientada a dar soluciones al problema de una forma puntual; esta estructura estará en dependencia del tipo de investigación realizada.</w:t>
      </w:r>
    </w:p>
    <w:p w:rsidR="00474060" w:rsidRPr="00243BFC" w:rsidRDefault="00474060" w:rsidP="00243BFC">
      <w:pPr>
        <w:spacing w:line="360" w:lineRule="auto"/>
        <w:jc w:val="left"/>
        <w:rPr>
          <w:rFonts w:cs="Arial"/>
          <w:sz w:val="24"/>
          <w:szCs w:val="24"/>
          <w:lang w:val="es-NI"/>
        </w:rPr>
      </w:pPr>
    </w:p>
    <w:p w:rsidR="009C217A" w:rsidRPr="009C217A" w:rsidRDefault="009C217A" w:rsidP="00474060">
      <w:pPr>
        <w:pStyle w:val="Ttulo2"/>
        <w:rPr>
          <w:rFonts w:eastAsia="Times New Roman"/>
          <w:lang w:eastAsia="es-ES"/>
        </w:rPr>
      </w:pPr>
      <w:bookmarkStart w:id="53" w:name="_Toc399680955"/>
      <w:r>
        <w:rPr>
          <w:rFonts w:eastAsia="Times New Roman"/>
          <w:lang w:eastAsia="es-ES"/>
        </w:rPr>
        <w:t xml:space="preserve">Tema 14. </w:t>
      </w:r>
      <w:r w:rsidRPr="009C217A">
        <w:rPr>
          <w:rFonts w:eastAsia="Times New Roman"/>
          <w:lang w:eastAsia="es-ES"/>
        </w:rPr>
        <w:t xml:space="preserve">Propuesta </w:t>
      </w:r>
      <w:r>
        <w:rPr>
          <w:rFonts w:eastAsia="Times New Roman"/>
          <w:lang w:eastAsia="es-ES"/>
        </w:rPr>
        <w:t>para la acción metodológica</w:t>
      </w:r>
      <w:bookmarkEnd w:id="53"/>
    </w:p>
    <w:p w:rsidR="009C217A" w:rsidRPr="00F75B7F" w:rsidRDefault="009C217A" w:rsidP="00243BFC">
      <w:pPr>
        <w:spacing w:line="360" w:lineRule="auto"/>
        <w:jc w:val="left"/>
        <w:rPr>
          <w:rFonts w:eastAsia="Times New Roman" w:cs="Arial"/>
          <w:sz w:val="28"/>
          <w:szCs w:val="24"/>
          <w:lang w:eastAsia="es-ES"/>
        </w:rPr>
      </w:pPr>
    </w:p>
    <w:p w:rsidR="00243BFC" w:rsidRPr="00F75B7F" w:rsidRDefault="0040096A" w:rsidP="00243BFC">
      <w:pPr>
        <w:spacing w:line="360" w:lineRule="auto"/>
        <w:rPr>
          <w:rFonts w:cs="Arial"/>
          <w:sz w:val="24"/>
        </w:rPr>
      </w:pPr>
      <w:r>
        <w:rPr>
          <w:rFonts w:eastAsia="Times New Roman" w:cs="Arial"/>
          <w:noProof/>
          <w:sz w:val="24"/>
          <w:szCs w:val="24"/>
          <w:lang w:val="es-NI" w:eastAsia="es-NI"/>
        </w:rPr>
        <mc:AlternateContent>
          <mc:Choice Requires="wps">
            <w:drawing>
              <wp:anchor distT="0" distB="0" distL="114300" distR="114300" simplePos="0" relativeHeight="251806720" behindDoc="0" locked="0" layoutInCell="1" allowOverlap="1" wp14:anchorId="1DEF4CDC" wp14:editId="00644B4C">
                <wp:simplePos x="0" y="0"/>
                <wp:positionH relativeFrom="column">
                  <wp:posOffset>4879975</wp:posOffset>
                </wp:positionH>
                <wp:positionV relativeFrom="paragraph">
                  <wp:posOffset>71755</wp:posOffset>
                </wp:positionV>
                <wp:extent cx="1704975" cy="1360170"/>
                <wp:effectExtent l="0" t="0" r="9525" b="0"/>
                <wp:wrapSquare wrapText="bothSides"/>
                <wp:docPr id="59" name="59 Cuadro de texto"/>
                <wp:cNvGraphicFramePr/>
                <a:graphic xmlns:a="http://schemas.openxmlformats.org/drawingml/2006/main">
                  <a:graphicData uri="http://schemas.microsoft.com/office/word/2010/wordprocessingShape">
                    <wps:wsp>
                      <wps:cNvSpPr txBox="1"/>
                      <wps:spPr>
                        <a:xfrm>
                          <a:off x="0" y="0"/>
                          <a:ext cx="1704975" cy="1360170"/>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Default="0094200B" w:rsidP="0040096A">
                            <w:pPr>
                              <w:pStyle w:val="Prrafodelista"/>
                              <w:ind w:left="0"/>
                              <w:jc w:val="left"/>
                              <w:rPr>
                                <w:iCs/>
                                <w:sz w:val="18"/>
                                <w:szCs w:val="18"/>
                                <w:lang w:val="es-NI"/>
                              </w:rPr>
                            </w:pPr>
                            <w:r w:rsidRPr="0040096A">
                              <w:rPr>
                                <w:b/>
                                <w:iCs/>
                                <w:sz w:val="18"/>
                                <w:szCs w:val="18"/>
                                <w:lang w:val="es-NI"/>
                              </w:rPr>
                              <w:t>Intervención</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Técnica</w:t>
                            </w:r>
                            <w:r>
                              <w:rPr>
                                <w:iCs/>
                                <w:sz w:val="18"/>
                                <w:szCs w:val="18"/>
                                <w:lang w:val="es-NI"/>
                              </w:rPr>
                              <w:t>: dirigida a aspectos administrativos  e institucionales</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Metodológica</w:t>
                            </w:r>
                            <w:r>
                              <w:rPr>
                                <w:iCs/>
                                <w:sz w:val="18"/>
                                <w:szCs w:val="18"/>
                                <w:lang w:val="es-NI"/>
                              </w:rPr>
                              <w:t>: dirigida a aspectos de aplicación de métodos y procedimientos.</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Didáctica</w:t>
                            </w:r>
                            <w:r>
                              <w:rPr>
                                <w:iCs/>
                                <w:sz w:val="18"/>
                                <w:szCs w:val="18"/>
                                <w:lang w:val="es-NI"/>
                              </w:rPr>
                              <w:t>: dirigida a aspectos de enseñanza.</w:t>
                            </w:r>
                          </w:p>
                          <w:p w:rsidR="0094200B" w:rsidRPr="00C13F06" w:rsidRDefault="0094200B" w:rsidP="0040096A">
                            <w:pPr>
                              <w:pStyle w:val="Prrafodelista"/>
                              <w:ind w:left="0"/>
                              <w:jc w:val="left"/>
                              <w:rPr>
                                <w:iCs/>
                                <w:sz w:val="18"/>
                                <w:szCs w:val="18"/>
                                <w:lang w:val="es-N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F4CDC" id="59 Cuadro de texto" o:spid="_x0000_s1064" type="#_x0000_t202" style="position:absolute;left:0;text-align:left;margin-left:384.25pt;margin-top:5.65pt;width:134.25pt;height:107.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" fillcolor="white [1937]" stroked="f" strokeweight=".5pt">
                <v:fill color2="white [3201]" rotate="t" angle="90" colors="0 #bfbfbf;9830f #d6d6d6;1 white" focus="100%" type="gradient"/>
                <v:textbox>
                  <w:txbxContent>
                    <w:p w:rsidR="0094200B" w:rsidRDefault="0094200B" w:rsidP="0040096A">
                      <w:pPr>
                        <w:pStyle w:val="Prrafodelista"/>
                        <w:ind w:left="0"/>
                        <w:jc w:val="left"/>
                        <w:rPr>
                          <w:iCs/>
                          <w:sz w:val="18"/>
                          <w:szCs w:val="18"/>
                          <w:lang w:val="es-NI"/>
                        </w:rPr>
                      </w:pPr>
                      <w:r w:rsidRPr="0040096A">
                        <w:rPr>
                          <w:b/>
                          <w:iCs/>
                          <w:sz w:val="18"/>
                          <w:szCs w:val="18"/>
                          <w:lang w:val="es-NI"/>
                        </w:rPr>
                        <w:t>Intervención</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Técnica</w:t>
                      </w:r>
                      <w:r>
                        <w:rPr>
                          <w:iCs/>
                          <w:sz w:val="18"/>
                          <w:szCs w:val="18"/>
                          <w:lang w:val="es-NI"/>
                        </w:rPr>
                        <w:t>: dirigida a aspectos administrativos  e institucionales</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Metodológica</w:t>
                      </w:r>
                      <w:r>
                        <w:rPr>
                          <w:iCs/>
                          <w:sz w:val="18"/>
                          <w:szCs w:val="18"/>
                          <w:lang w:val="es-NI"/>
                        </w:rPr>
                        <w:t>: dirigida a aspectos de aplicación de métodos y procedimientos.</w:t>
                      </w:r>
                    </w:p>
                    <w:p w:rsidR="0094200B" w:rsidRDefault="0094200B" w:rsidP="0081269B">
                      <w:pPr>
                        <w:pStyle w:val="Prrafodelista"/>
                        <w:numPr>
                          <w:ilvl w:val="0"/>
                          <w:numId w:val="57"/>
                        </w:numPr>
                        <w:ind w:left="90" w:hanging="90"/>
                        <w:jc w:val="left"/>
                        <w:rPr>
                          <w:iCs/>
                          <w:sz w:val="18"/>
                          <w:szCs w:val="18"/>
                          <w:lang w:val="es-NI"/>
                        </w:rPr>
                      </w:pPr>
                      <w:r w:rsidRPr="0040096A">
                        <w:rPr>
                          <w:b/>
                          <w:iCs/>
                          <w:sz w:val="18"/>
                          <w:szCs w:val="18"/>
                          <w:lang w:val="es-NI"/>
                        </w:rPr>
                        <w:t>Didáctica</w:t>
                      </w:r>
                      <w:r>
                        <w:rPr>
                          <w:iCs/>
                          <w:sz w:val="18"/>
                          <w:szCs w:val="18"/>
                          <w:lang w:val="es-NI"/>
                        </w:rPr>
                        <w:t>: dirigida a aspectos de enseñanza.</w:t>
                      </w:r>
                    </w:p>
                    <w:p w:rsidR="0094200B" w:rsidRPr="00C13F06" w:rsidRDefault="0094200B" w:rsidP="0040096A">
                      <w:pPr>
                        <w:pStyle w:val="Prrafodelista"/>
                        <w:ind w:left="0"/>
                        <w:jc w:val="left"/>
                        <w:rPr>
                          <w:iCs/>
                          <w:sz w:val="18"/>
                          <w:szCs w:val="18"/>
                          <w:lang w:val="es-NI"/>
                        </w:rPr>
                      </w:pPr>
                    </w:p>
                  </w:txbxContent>
                </v:textbox>
                <w10:wrap type="square"/>
              </v:shape>
            </w:pict>
          </mc:Fallback>
        </mc:AlternateContent>
      </w:r>
      <w:r w:rsidR="00953034">
        <w:rPr>
          <w:rFonts w:cs="Arial"/>
          <w:sz w:val="24"/>
        </w:rPr>
        <w:t xml:space="preserve">Las </w:t>
      </w:r>
      <w:r w:rsidR="00243BFC" w:rsidRPr="00F75B7F">
        <w:rPr>
          <w:rFonts w:cs="Arial"/>
          <w:sz w:val="24"/>
        </w:rPr>
        <w:t xml:space="preserve">investigaciones </w:t>
      </w:r>
      <w:r w:rsidR="00953034">
        <w:rPr>
          <w:rFonts w:cs="Arial"/>
          <w:sz w:val="24"/>
        </w:rPr>
        <w:t xml:space="preserve">también </w:t>
      </w:r>
      <w:r w:rsidR="00243BFC" w:rsidRPr="00F75B7F">
        <w:rPr>
          <w:rFonts w:cs="Arial"/>
          <w:sz w:val="24"/>
        </w:rPr>
        <w:t xml:space="preserve">demandan una propuesta de </w:t>
      </w:r>
      <w:r w:rsidR="00243BFC" w:rsidRPr="001B3783">
        <w:rPr>
          <w:rFonts w:cs="Arial"/>
          <w:i/>
          <w:sz w:val="24"/>
        </w:rPr>
        <w:t>intervención técnica</w:t>
      </w:r>
      <w:r w:rsidR="00953034" w:rsidRPr="001B3783">
        <w:rPr>
          <w:rFonts w:cs="Arial"/>
          <w:i/>
          <w:sz w:val="24"/>
        </w:rPr>
        <w:t>, metodológica o didáctica</w:t>
      </w:r>
      <w:r w:rsidR="00243BFC" w:rsidRPr="00F75B7F">
        <w:rPr>
          <w:rFonts w:cs="Arial"/>
          <w:sz w:val="24"/>
        </w:rPr>
        <w:t xml:space="preserve">, con la finalidad de dar un aporte específico para la solución del problema de la investigación. </w:t>
      </w:r>
      <w:r w:rsidR="00985427">
        <w:rPr>
          <w:rFonts w:cs="Arial"/>
          <w:sz w:val="24"/>
        </w:rPr>
        <w:t xml:space="preserve">La propuesta de acción puede ser </w:t>
      </w:r>
      <w:r w:rsidR="00985427" w:rsidRPr="00985427">
        <w:rPr>
          <w:rFonts w:cs="Arial"/>
          <w:i/>
          <w:sz w:val="24"/>
        </w:rPr>
        <w:t>operacionalización de cada</w:t>
      </w:r>
      <w:r w:rsidR="00985427">
        <w:rPr>
          <w:rFonts w:cs="Arial"/>
          <w:i/>
          <w:sz w:val="24"/>
        </w:rPr>
        <w:t xml:space="preserve"> recomendación.</w:t>
      </w:r>
      <w:r w:rsidR="00985427">
        <w:rPr>
          <w:rFonts w:cs="Arial"/>
          <w:sz w:val="24"/>
        </w:rPr>
        <w:t xml:space="preserve"> </w:t>
      </w:r>
      <w:r w:rsidR="00243BFC" w:rsidRPr="00F75B7F">
        <w:rPr>
          <w:rFonts w:cs="Arial"/>
          <w:sz w:val="24"/>
        </w:rPr>
        <w:t xml:space="preserve">No existe un </w:t>
      </w:r>
      <w:r w:rsidR="00243BFC" w:rsidRPr="00D84BDE">
        <w:rPr>
          <w:rFonts w:cs="Arial"/>
          <w:b/>
          <w:i/>
          <w:sz w:val="24"/>
        </w:rPr>
        <w:t>esquema</w:t>
      </w:r>
      <w:r w:rsidR="00243BFC" w:rsidRPr="00F75B7F">
        <w:rPr>
          <w:rFonts w:cs="Arial"/>
          <w:sz w:val="24"/>
        </w:rPr>
        <w:t xml:space="preserve"> uniforme para la redacción de la propuesta, pero algunos de los elementos que se pueden incluir son los siguientes:</w:t>
      </w:r>
    </w:p>
    <w:p w:rsidR="00351515" w:rsidRDefault="00351515" w:rsidP="0081269B">
      <w:pPr>
        <w:pStyle w:val="Prrafodelista"/>
        <w:numPr>
          <w:ilvl w:val="0"/>
          <w:numId w:val="44"/>
        </w:numPr>
        <w:spacing w:line="360" w:lineRule="auto"/>
        <w:contextualSpacing w:val="0"/>
        <w:rPr>
          <w:rFonts w:cs="Arial"/>
          <w:b/>
          <w:sz w:val="24"/>
        </w:rPr>
      </w:pPr>
      <w:r>
        <w:rPr>
          <w:rFonts w:cs="Arial"/>
          <w:b/>
          <w:sz w:val="24"/>
        </w:rPr>
        <w:t>Título (tema)</w:t>
      </w:r>
    </w:p>
    <w:p w:rsidR="00243BFC" w:rsidRPr="00F75B7F" w:rsidRDefault="00243BFC" w:rsidP="0081269B">
      <w:pPr>
        <w:pStyle w:val="Prrafodelista"/>
        <w:numPr>
          <w:ilvl w:val="0"/>
          <w:numId w:val="44"/>
        </w:numPr>
        <w:spacing w:line="360" w:lineRule="auto"/>
        <w:contextualSpacing w:val="0"/>
        <w:rPr>
          <w:rFonts w:cs="Arial"/>
          <w:b/>
          <w:sz w:val="24"/>
        </w:rPr>
      </w:pPr>
      <w:r w:rsidRPr="00F75B7F">
        <w:rPr>
          <w:rFonts w:cs="Arial"/>
          <w:b/>
          <w:sz w:val="24"/>
        </w:rPr>
        <w:t>Presentación</w:t>
      </w:r>
      <w:r w:rsidRPr="00F75B7F">
        <w:rPr>
          <w:rFonts w:cs="Arial"/>
          <w:sz w:val="24"/>
        </w:rPr>
        <w:t xml:space="preserve"> de las generalidades de la propuesta o proyecto.</w:t>
      </w:r>
    </w:p>
    <w:p w:rsidR="00243BFC" w:rsidRPr="00F75B7F" w:rsidRDefault="0083416B" w:rsidP="0081269B">
      <w:pPr>
        <w:pStyle w:val="Prrafodelista"/>
        <w:numPr>
          <w:ilvl w:val="0"/>
          <w:numId w:val="44"/>
        </w:numPr>
        <w:spacing w:line="360" w:lineRule="auto"/>
        <w:contextualSpacing w:val="0"/>
        <w:rPr>
          <w:rFonts w:cs="Arial"/>
          <w:b/>
          <w:sz w:val="24"/>
        </w:rPr>
      </w:pPr>
      <w:r>
        <w:rPr>
          <w:rFonts w:eastAsia="Times New Roman" w:cs="Arial"/>
          <w:noProof/>
          <w:sz w:val="24"/>
          <w:szCs w:val="24"/>
          <w:lang w:val="es-NI" w:eastAsia="es-NI"/>
        </w:rPr>
        <w:lastRenderedPageBreak/>
        <mc:AlternateContent>
          <mc:Choice Requires="wps">
            <w:drawing>
              <wp:anchor distT="0" distB="0" distL="114300" distR="114300" simplePos="0" relativeHeight="251787264" behindDoc="0" locked="0" layoutInCell="1" allowOverlap="1" wp14:anchorId="22A95F01" wp14:editId="56AE6C46">
                <wp:simplePos x="0" y="0"/>
                <wp:positionH relativeFrom="column">
                  <wp:posOffset>4879975</wp:posOffset>
                </wp:positionH>
                <wp:positionV relativeFrom="paragraph">
                  <wp:posOffset>57785</wp:posOffset>
                </wp:positionV>
                <wp:extent cx="1704975" cy="888365"/>
                <wp:effectExtent l="0" t="0" r="9525" b="6985"/>
                <wp:wrapSquare wrapText="bothSides"/>
                <wp:docPr id="12" name="12 Cuadro de texto"/>
                <wp:cNvGraphicFramePr/>
                <a:graphic xmlns:a="http://schemas.openxmlformats.org/drawingml/2006/main">
                  <a:graphicData uri="http://schemas.microsoft.com/office/word/2010/wordprocessingShape">
                    <wps:wsp>
                      <wps:cNvSpPr txBox="1"/>
                      <wps:spPr>
                        <a:xfrm>
                          <a:off x="0" y="0"/>
                          <a:ext cx="1704975" cy="888365"/>
                        </a:xfrm>
                        <a:prstGeom prst="rect">
                          <a:avLst/>
                        </a:prstGeom>
                        <a:gradFill flip="none" rotWithShape="1">
                          <a:gsLst>
                            <a:gs pos="0">
                              <a:schemeClr val="lt1">
                                <a:shade val="30000"/>
                                <a:satMod val="115000"/>
                                <a:lumMod val="60000"/>
                                <a:lumOff val="40000"/>
                              </a:schemeClr>
                            </a:gs>
                            <a:gs pos="15000">
                              <a:schemeClr val="lt1">
                                <a:shade val="67500"/>
                                <a:satMod val="115000"/>
                              </a:schemeClr>
                            </a:gs>
                            <a:gs pos="100000">
                              <a:schemeClr val="lt1">
                                <a:shade val="100000"/>
                                <a:satMod val="115000"/>
                              </a:schemeClr>
                            </a:gs>
                          </a:gsLst>
                          <a:lin ang="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94200B" w:rsidRDefault="0094200B" w:rsidP="00C13F06">
                            <w:pPr>
                              <w:jc w:val="left"/>
                              <w:rPr>
                                <w:iCs/>
                                <w:sz w:val="18"/>
                                <w:szCs w:val="18"/>
                                <w:lang w:val="es-NI"/>
                              </w:rPr>
                            </w:pPr>
                            <w:r>
                              <w:rPr>
                                <w:b/>
                                <w:iCs/>
                                <w:sz w:val="18"/>
                                <w:szCs w:val="18"/>
                                <w:lang w:val="es-NI"/>
                              </w:rPr>
                              <w:t>FODA</w:t>
                            </w:r>
                            <w:r w:rsidRPr="00973B58">
                              <w:rPr>
                                <w:b/>
                                <w:iCs/>
                                <w:sz w:val="18"/>
                                <w:szCs w:val="18"/>
                                <w:lang w:val="es-NI"/>
                              </w:rPr>
                              <w:t xml:space="preserve">: </w:t>
                            </w:r>
                            <w:r>
                              <w:rPr>
                                <w:iCs/>
                                <w:sz w:val="18"/>
                                <w:szCs w:val="18"/>
                                <w:lang w:val="es-NI"/>
                              </w:rPr>
                              <w:t xml:space="preserve">siglas de </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 xml:space="preserve">F: </w:t>
                            </w:r>
                            <w:r w:rsidRPr="00C13F06">
                              <w:rPr>
                                <w:iCs/>
                                <w:sz w:val="18"/>
                                <w:szCs w:val="18"/>
                                <w:lang w:val="es-NI"/>
                              </w:rPr>
                              <w:t>Fortalezas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O:</w:t>
                            </w:r>
                            <w:r w:rsidRPr="00C13F06">
                              <w:rPr>
                                <w:iCs/>
                                <w:sz w:val="18"/>
                                <w:szCs w:val="18"/>
                                <w:lang w:val="es-NI"/>
                              </w:rPr>
                              <w:t xml:space="preserve"> Oportunidades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D:</w:t>
                            </w:r>
                            <w:r w:rsidRPr="00C13F06">
                              <w:rPr>
                                <w:iCs/>
                                <w:sz w:val="18"/>
                                <w:szCs w:val="18"/>
                                <w:lang w:val="es-NI"/>
                              </w:rPr>
                              <w:t xml:space="preserve"> Debilidades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A:</w:t>
                            </w:r>
                            <w:r w:rsidRPr="00C13F06">
                              <w:rPr>
                                <w:iCs/>
                                <w:sz w:val="18"/>
                                <w:szCs w:val="18"/>
                                <w:lang w:val="es-NI"/>
                              </w:rPr>
                              <w:t xml:space="preserve"> Amenazas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95F01" id="12 Cuadro de texto" o:spid="_x0000_s1065" type="#_x0000_t202" style="position:absolute;left:0;text-align:left;margin-left:384.25pt;margin-top:4.55pt;width:134.25pt;height:69.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" fillcolor="white [1937]" stroked="f" strokeweight=".5pt">
                <v:fill color2="white [3201]" rotate="t" angle="90" colors="0 #bfbfbf;9830f #d6d6d6;1 white" focus="100%" type="gradient"/>
                <v:textbox>
                  <w:txbxContent>
                    <w:p w:rsidR="0094200B" w:rsidRDefault="0094200B" w:rsidP="00C13F06">
                      <w:pPr>
                        <w:jc w:val="left"/>
                        <w:rPr>
                          <w:iCs/>
                          <w:sz w:val="18"/>
                          <w:szCs w:val="18"/>
                          <w:lang w:val="es-NI"/>
                        </w:rPr>
                      </w:pPr>
                      <w:r>
                        <w:rPr>
                          <w:b/>
                          <w:iCs/>
                          <w:sz w:val="18"/>
                          <w:szCs w:val="18"/>
                          <w:lang w:val="es-NI"/>
                        </w:rPr>
                        <w:t>FODA</w:t>
                      </w:r>
                      <w:r w:rsidRPr="00973B58">
                        <w:rPr>
                          <w:b/>
                          <w:iCs/>
                          <w:sz w:val="18"/>
                          <w:szCs w:val="18"/>
                          <w:lang w:val="es-NI"/>
                        </w:rPr>
                        <w:t xml:space="preserve">: </w:t>
                      </w:r>
                      <w:r>
                        <w:rPr>
                          <w:iCs/>
                          <w:sz w:val="18"/>
                          <w:szCs w:val="18"/>
                          <w:lang w:val="es-NI"/>
                        </w:rPr>
                        <w:t xml:space="preserve">siglas de </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 xml:space="preserve">F: </w:t>
                      </w:r>
                      <w:r w:rsidRPr="00C13F06">
                        <w:rPr>
                          <w:iCs/>
                          <w:sz w:val="18"/>
                          <w:szCs w:val="18"/>
                          <w:lang w:val="es-NI"/>
                        </w:rPr>
                        <w:t>Fortalezas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O:</w:t>
                      </w:r>
                      <w:r w:rsidRPr="00C13F06">
                        <w:rPr>
                          <w:iCs/>
                          <w:sz w:val="18"/>
                          <w:szCs w:val="18"/>
                          <w:lang w:val="es-NI"/>
                        </w:rPr>
                        <w:t xml:space="preserve"> Oportunidades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D:</w:t>
                      </w:r>
                      <w:r w:rsidRPr="00C13F06">
                        <w:rPr>
                          <w:iCs/>
                          <w:sz w:val="18"/>
                          <w:szCs w:val="18"/>
                          <w:lang w:val="es-NI"/>
                        </w:rPr>
                        <w:t xml:space="preserve"> Debilidades</w:t>
                      </w:r>
                    </w:p>
                    <w:p w:rsidR="0094200B" w:rsidRPr="00C13F06" w:rsidRDefault="0094200B" w:rsidP="0081269B">
                      <w:pPr>
                        <w:pStyle w:val="Prrafodelista"/>
                        <w:numPr>
                          <w:ilvl w:val="0"/>
                          <w:numId w:val="50"/>
                        </w:numPr>
                        <w:ind w:left="180" w:hanging="180"/>
                        <w:jc w:val="left"/>
                        <w:rPr>
                          <w:iCs/>
                          <w:sz w:val="18"/>
                          <w:szCs w:val="18"/>
                          <w:lang w:val="es-NI"/>
                        </w:rPr>
                      </w:pPr>
                      <w:r w:rsidRPr="00C13F06">
                        <w:rPr>
                          <w:b/>
                          <w:iCs/>
                          <w:sz w:val="18"/>
                          <w:szCs w:val="18"/>
                          <w:lang w:val="es-NI"/>
                        </w:rPr>
                        <w:t>A:</w:t>
                      </w:r>
                      <w:r w:rsidRPr="00C13F06">
                        <w:rPr>
                          <w:iCs/>
                          <w:sz w:val="18"/>
                          <w:szCs w:val="18"/>
                          <w:lang w:val="es-NI"/>
                        </w:rPr>
                        <w:t xml:space="preserve"> Amenazas</w:t>
                      </w:r>
                    </w:p>
                  </w:txbxContent>
                </v:textbox>
                <w10:wrap type="square"/>
              </v:shape>
            </w:pict>
          </mc:Fallback>
        </mc:AlternateContent>
      </w:r>
      <w:r w:rsidR="00243BFC" w:rsidRPr="00F75B7F">
        <w:rPr>
          <w:rFonts w:cs="Arial"/>
          <w:b/>
          <w:sz w:val="24"/>
        </w:rPr>
        <w:t>Objetivo o finalidad</w:t>
      </w:r>
      <w:r w:rsidR="00243BFC" w:rsidRPr="00F75B7F">
        <w:rPr>
          <w:rFonts w:cs="Arial"/>
          <w:sz w:val="24"/>
        </w:rPr>
        <w:t xml:space="preserve"> de la propuesta.</w:t>
      </w:r>
    </w:p>
    <w:p w:rsidR="00243BFC" w:rsidRPr="00F75B7F" w:rsidRDefault="00243BFC" w:rsidP="0081269B">
      <w:pPr>
        <w:pStyle w:val="Prrafodelista"/>
        <w:numPr>
          <w:ilvl w:val="0"/>
          <w:numId w:val="44"/>
        </w:numPr>
        <w:spacing w:line="360" w:lineRule="auto"/>
        <w:contextualSpacing w:val="0"/>
        <w:rPr>
          <w:rFonts w:cs="Arial"/>
          <w:b/>
          <w:sz w:val="24"/>
        </w:rPr>
      </w:pPr>
      <w:r w:rsidRPr="00F75B7F">
        <w:rPr>
          <w:rFonts w:cs="Arial"/>
          <w:b/>
          <w:sz w:val="24"/>
        </w:rPr>
        <w:t>Diagnóstico de la realidad</w:t>
      </w:r>
      <w:r w:rsidRPr="00F75B7F">
        <w:rPr>
          <w:rFonts w:cs="Arial"/>
          <w:sz w:val="24"/>
        </w:rPr>
        <w:t xml:space="preserve">, que surge del análisis realizado en la investigación. se puede realizar un análisis </w:t>
      </w:r>
      <w:r w:rsidRPr="00B55A53">
        <w:rPr>
          <w:rFonts w:cs="Arial"/>
          <w:b/>
          <w:sz w:val="24"/>
        </w:rPr>
        <w:t>FODA</w:t>
      </w:r>
      <w:r w:rsidRPr="00F75B7F">
        <w:rPr>
          <w:rFonts w:cs="Arial"/>
          <w:sz w:val="24"/>
        </w:rPr>
        <w:t>, como punto de partida.</w:t>
      </w:r>
      <w:r w:rsidR="00C13F06" w:rsidRPr="00C13F06">
        <w:rPr>
          <w:rFonts w:eastAsia="Times New Roman" w:cs="Arial"/>
          <w:noProof/>
          <w:sz w:val="24"/>
          <w:szCs w:val="24"/>
          <w:lang w:val="es-NI" w:eastAsia="es-NI"/>
        </w:rPr>
        <w:t xml:space="preserve"> </w:t>
      </w:r>
    </w:p>
    <w:p w:rsidR="00243BFC" w:rsidRPr="00F75B7F" w:rsidRDefault="00243BFC" w:rsidP="0081269B">
      <w:pPr>
        <w:pStyle w:val="Prrafodelista"/>
        <w:numPr>
          <w:ilvl w:val="0"/>
          <w:numId w:val="44"/>
        </w:numPr>
        <w:spacing w:line="360" w:lineRule="auto"/>
        <w:contextualSpacing w:val="0"/>
        <w:rPr>
          <w:rFonts w:cs="Arial"/>
          <w:b/>
          <w:sz w:val="24"/>
        </w:rPr>
      </w:pPr>
      <w:r w:rsidRPr="00F75B7F">
        <w:rPr>
          <w:rFonts w:cs="Arial"/>
          <w:b/>
          <w:sz w:val="24"/>
        </w:rPr>
        <w:t>Lineamientos para la acción:</w:t>
      </w:r>
      <w:r w:rsidRPr="00F75B7F">
        <w:rPr>
          <w:rFonts w:cs="Arial"/>
          <w:sz w:val="24"/>
        </w:rPr>
        <w:t xml:space="preserve"> que parte de los objetivos de la investigación y de lo planteado en los puntos clave aportados en la triangulación. Una estructura puede organizarse en forma de tabla, de la siguiente manera:</w:t>
      </w:r>
    </w:p>
    <w:tbl>
      <w:tblPr>
        <w:tblStyle w:val="Tablaconcuadrcula"/>
        <w:tblW w:w="0" w:type="auto"/>
        <w:jc w:val="center"/>
        <w:tblLook w:val="04A0" w:firstRow="1" w:lastRow="0" w:firstColumn="1" w:lastColumn="0" w:noHBand="0" w:noVBand="1"/>
      </w:tblPr>
      <w:tblGrid>
        <w:gridCol w:w="2334"/>
        <w:gridCol w:w="2336"/>
        <w:gridCol w:w="2340"/>
        <w:gridCol w:w="2340"/>
      </w:tblGrid>
      <w:tr w:rsidR="00D2184D" w:rsidRPr="00D2184D" w:rsidTr="00D2184D">
        <w:trPr>
          <w:jc w:val="center"/>
        </w:trPr>
        <w:tc>
          <w:tcPr>
            <w:tcW w:w="2373" w:type="dxa"/>
          </w:tcPr>
          <w:p w:rsidR="00D2184D" w:rsidRPr="00D2184D" w:rsidRDefault="00D2184D" w:rsidP="00243BFC">
            <w:pPr>
              <w:pStyle w:val="Prrafodelista"/>
              <w:spacing w:line="360" w:lineRule="auto"/>
              <w:ind w:left="0"/>
              <w:contextualSpacing w:val="0"/>
              <w:jc w:val="center"/>
              <w:rPr>
                <w:rFonts w:cs="Arial"/>
                <w:b/>
                <w:i/>
              </w:rPr>
            </w:pPr>
            <w:r w:rsidRPr="00D2184D">
              <w:rPr>
                <w:rFonts w:cs="Arial"/>
                <w:b/>
                <w:i/>
              </w:rPr>
              <w:t>Necesidad</w:t>
            </w:r>
          </w:p>
        </w:tc>
        <w:tc>
          <w:tcPr>
            <w:tcW w:w="2374" w:type="dxa"/>
          </w:tcPr>
          <w:p w:rsidR="00D2184D" w:rsidRPr="00D2184D" w:rsidRDefault="00D2184D" w:rsidP="00243BFC">
            <w:pPr>
              <w:pStyle w:val="Prrafodelista"/>
              <w:spacing w:line="360" w:lineRule="auto"/>
              <w:ind w:left="0"/>
              <w:contextualSpacing w:val="0"/>
              <w:jc w:val="center"/>
              <w:rPr>
                <w:rFonts w:cs="Arial"/>
                <w:b/>
                <w:i/>
              </w:rPr>
            </w:pPr>
            <w:r w:rsidRPr="00D2184D">
              <w:rPr>
                <w:rFonts w:cs="Arial"/>
                <w:b/>
                <w:i/>
              </w:rPr>
              <w:t>Lineamiento</w:t>
            </w:r>
          </w:p>
        </w:tc>
        <w:tc>
          <w:tcPr>
            <w:tcW w:w="2374" w:type="dxa"/>
          </w:tcPr>
          <w:p w:rsidR="00D2184D" w:rsidRPr="00D2184D" w:rsidRDefault="00D2184D" w:rsidP="00243BFC">
            <w:pPr>
              <w:pStyle w:val="Prrafodelista"/>
              <w:spacing w:line="360" w:lineRule="auto"/>
              <w:ind w:left="0"/>
              <w:contextualSpacing w:val="0"/>
              <w:jc w:val="center"/>
              <w:rPr>
                <w:rFonts w:cs="Arial"/>
                <w:b/>
                <w:i/>
              </w:rPr>
            </w:pPr>
            <w:r w:rsidRPr="00D2184D">
              <w:rPr>
                <w:rFonts w:cs="Arial"/>
                <w:b/>
                <w:i/>
              </w:rPr>
              <w:t>Orientación</w:t>
            </w:r>
          </w:p>
        </w:tc>
        <w:tc>
          <w:tcPr>
            <w:tcW w:w="2374" w:type="dxa"/>
          </w:tcPr>
          <w:p w:rsidR="00D2184D" w:rsidRPr="00D2184D" w:rsidRDefault="00D2184D" w:rsidP="00243BFC">
            <w:pPr>
              <w:pStyle w:val="Prrafodelista"/>
              <w:spacing w:line="360" w:lineRule="auto"/>
              <w:ind w:left="0"/>
              <w:contextualSpacing w:val="0"/>
              <w:jc w:val="center"/>
              <w:rPr>
                <w:rFonts w:cs="Arial"/>
                <w:b/>
                <w:i/>
              </w:rPr>
            </w:pPr>
            <w:r>
              <w:rPr>
                <w:rFonts w:cs="Arial"/>
                <w:b/>
                <w:i/>
              </w:rPr>
              <w:t>Meta</w:t>
            </w:r>
            <w:r w:rsidR="00196234">
              <w:rPr>
                <w:rFonts w:cs="Arial"/>
                <w:b/>
                <w:i/>
              </w:rPr>
              <w:t>s</w:t>
            </w:r>
          </w:p>
        </w:tc>
      </w:tr>
      <w:tr w:rsidR="00D2184D" w:rsidRPr="00D2184D" w:rsidTr="00D2184D">
        <w:trPr>
          <w:jc w:val="center"/>
        </w:trPr>
        <w:tc>
          <w:tcPr>
            <w:tcW w:w="2373" w:type="dxa"/>
          </w:tcPr>
          <w:p w:rsidR="00D2184D" w:rsidRPr="00D2184D" w:rsidRDefault="00D2184D" w:rsidP="00243BFC">
            <w:pPr>
              <w:pStyle w:val="Prrafodelista"/>
              <w:spacing w:line="360" w:lineRule="auto"/>
              <w:ind w:left="0"/>
              <w:contextualSpacing w:val="0"/>
              <w:jc w:val="center"/>
              <w:rPr>
                <w:rFonts w:cs="Arial"/>
                <w:i/>
              </w:rPr>
            </w:pPr>
            <w:r w:rsidRPr="00D2184D">
              <w:rPr>
                <w:rFonts w:cs="Arial"/>
                <w:i/>
              </w:rPr>
              <w:t>Se deriva de las preguntas claves de la investigación</w:t>
            </w:r>
          </w:p>
        </w:tc>
        <w:tc>
          <w:tcPr>
            <w:tcW w:w="2374" w:type="dxa"/>
          </w:tcPr>
          <w:p w:rsidR="00D2184D" w:rsidRPr="00D2184D" w:rsidRDefault="00D2184D" w:rsidP="00243BFC">
            <w:pPr>
              <w:pStyle w:val="Prrafodelista"/>
              <w:spacing w:line="360" w:lineRule="auto"/>
              <w:ind w:left="0"/>
              <w:contextualSpacing w:val="0"/>
              <w:jc w:val="center"/>
              <w:rPr>
                <w:rFonts w:cs="Arial"/>
                <w:i/>
              </w:rPr>
            </w:pPr>
            <w:r w:rsidRPr="00D2184D">
              <w:rPr>
                <w:rFonts w:cs="Arial"/>
                <w:i/>
              </w:rPr>
              <w:t>Aquí se declara de lo que debe hacerse, dependiendo del concepto clave</w:t>
            </w:r>
          </w:p>
        </w:tc>
        <w:tc>
          <w:tcPr>
            <w:tcW w:w="2374" w:type="dxa"/>
          </w:tcPr>
          <w:p w:rsidR="00D2184D" w:rsidRPr="00D2184D" w:rsidRDefault="00D2184D" w:rsidP="00243BFC">
            <w:pPr>
              <w:pStyle w:val="Prrafodelista"/>
              <w:spacing w:line="360" w:lineRule="auto"/>
              <w:ind w:left="0"/>
              <w:contextualSpacing w:val="0"/>
              <w:jc w:val="center"/>
              <w:rPr>
                <w:rFonts w:cs="Arial"/>
                <w:i/>
              </w:rPr>
            </w:pPr>
            <w:r w:rsidRPr="00D2184D">
              <w:rPr>
                <w:rFonts w:cs="Arial"/>
                <w:i/>
              </w:rPr>
              <w:t>Especificación detallada de cómo debe procederse para lograr el lineamiento</w:t>
            </w:r>
          </w:p>
        </w:tc>
        <w:tc>
          <w:tcPr>
            <w:tcW w:w="2374" w:type="dxa"/>
          </w:tcPr>
          <w:p w:rsidR="00D2184D" w:rsidRPr="00D2184D" w:rsidRDefault="00D2184D" w:rsidP="00243BFC">
            <w:pPr>
              <w:pStyle w:val="Prrafodelista"/>
              <w:spacing w:line="360" w:lineRule="auto"/>
              <w:ind w:left="0"/>
              <w:contextualSpacing w:val="0"/>
              <w:jc w:val="center"/>
              <w:rPr>
                <w:rFonts w:cs="Arial"/>
                <w:i/>
              </w:rPr>
            </w:pPr>
            <w:r>
              <w:rPr>
                <w:rFonts w:cs="Arial"/>
                <w:i/>
              </w:rPr>
              <w:t>Especificación medible de lo que se desea obtener como resultado</w:t>
            </w:r>
          </w:p>
        </w:tc>
      </w:tr>
    </w:tbl>
    <w:p w:rsidR="00243BFC" w:rsidRPr="00F75B7F" w:rsidRDefault="00243BFC" w:rsidP="00C90FB3">
      <w:pPr>
        <w:rPr>
          <w:rFonts w:cs="Arial"/>
          <w:sz w:val="24"/>
        </w:rPr>
      </w:pPr>
    </w:p>
    <w:p w:rsidR="00243BFC" w:rsidRPr="00F75B7F" w:rsidRDefault="0094200B" w:rsidP="00C90FB3">
      <w:pPr>
        <w:rPr>
          <w:rFonts w:cs="Arial"/>
          <w:sz w:val="24"/>
        </w:rPr>
      </w:pPr>
      <w:r>
        <w:rPr>
          <w:rFonts w:cs="Arial"/>
          <w:sz w:val="24"/>
        </w:rPr>
        <w:pict>
          <v:rect id="_x0000_i1029" style="width:0;height:1.5pt" o:hralign="center" o:hrstd="t" o:hr="t" fillcolor="#a0a0a0" stroked="f"/>
        </w:pict>
      </w:r>
    </w:p>
    <w:p w:rsidR="004B4433" w:rsidRDefault="004B4433" w:rsidP="00D2184D">
      <w:pPr>
        <w:jc w:val="center"/>
        <w:rPr>
          <w:rFonts w:cs="Arial"/>
          <w:b/>
          <w:sz w:val="24"/>
        </w:rPr>
      </w:pPr>
    </w:p>
    <w:p w:rsidR="00243BFC" w:rsidRPr="00F75B7F" w:rsidRDefault="00243BFC" w:rsidP="00D2184D">
      <w:pPr>
        <w:jc w:val="center"/>
        <w:rPr>
          <w:rFonts w:cs="Arial"/>
          <w:sz w:val="24"/>
        </w:rPr>
      </w:pPr>
      <w:r w:rsidRPr="00F75B7F">
        <w:rPr>
          <w:rFonts w:cs="Arial"/>
          <w:b/>
          <w:sz w:val="24"/>
        </w:rPr>
        <w:t>Ejemplo de lineamientos para la acción</w:t>
      </w:r>
      <w:r w:rsidR="00270723">
        <w:rPr>
          <w:rFonts w:cs="Arial"/>
          <w:b/>
          <w:sz w:val="24"/>
        </w:rPr>
        <w:t xml:space="preserve"> para la formación permanente</w:t>
      </w:r>
    </w:p>
    <w:p w:rsidR="00243BFC" w:rsidRPr="00A7277E" w:rsidRDefault="00243BFC" w:rsidP="00D2184D">
      <w:pPr>
        <w:rPr>
          <w:rFonts w:cs="Arial"/>
          <w:color w:val="FFFFFF" w:themeColor="background1"/>
          <w:sz w:val="24"/>
        </w:rPr>
      </w:pPr>
      <w:r w:rsidRPr="00A7277E">
        <w:rPr>
          <w:rFonts w:cs="Arial"/>
          <w:color w:val="FFFFFF" w:themeColor="background1"/>
          <w:sz w:val="24"/>
        </w:rPr>
        <w:t>Propuesta de intervención</w:t>
      </w:r>
      <w:r w:rsidR="00270723" w:rsidRPr="00A7277E">
        <w:rPr>
          <w:rFonts w:cs="Arial"/>
          <w:color w:val="FFFFFF" w:themeColor="background1"/>
          <w:sz w:val="24"/>
        </w:rPr>
        <w:t xml:space="preserve"> para formación permanente</w:t>
      </w:r>
      <w:r w:rsidRPr="00A7277E">
        <w:rPr>
          <w:rFonts w:cs="Arial"/>
          <w:color w:val="FFFFFF" w:themeColor="background1"/>
          <w:sz w:val="24"/>
        </w:rPr>
        <w:fldChar w:fldCharType="begin"/>
      </w:r>
      <w:r w:rsidRPr="00A7277E">
        <w:rPr>
          <w:rFonts w:cs="Arial"/>
          <w:color w:val="FFFFFF" w:themeColor="background1"/>
          <w:sz w:val="24"/>
        </w:rPr>
        <w:instrText xml:space="preserve"> XE "Propuesta de intervención" </w:instrText>
      </w:r>
      <w:r w:rsidRPr="00A7277E">
        <w:rPr>
          <w:rFonts w:cs="Arial"/>
          <w:color w:val="FFFFFF" w:themeColor="background1"/>
          <w:sz w:val="24"/>
        </w:rPr>
        <w:fldChar w:fldCharType="end"/>
      </w:r>
    </w:p>
    <w:tbl>
      <w:tblPr>
        <w:tblStyle w:val="Tablaconcuadrcula"/>
        <w:tblW w:w="0" w:type="auto"/>
        <w:jc w:val="center"/>
        <w:tblLook w:val="04A0" w:firstRow="1" w:lastRow="0" w:firstColumn="1" w:lastColumn="0" w:noHBand="0" w:noVBand="1"/>
      </w:tblPr>
      <w:tblGrid>
        <w:gridCol w:w="2172"/>
        <w:gridCol w:w="1887"/>
        <w:gridCol w:w="3057"/>
        <w:gridCol w:w="2234"/>
      </w:tblGrid>
      <w:tr w:rsidR="00D2184D" w:rsidRPr="00243BFC" w:rsidTr="00594170">
        <w:trPr>
          <w:jc w:val="center"/>
        </w:trPr>
        <w:tc>
          <w:tcPr>
            <w:tcW w:w="2178" w:type="dxa"/>
            <w:tcBorders>
              <w:bottom w:val="single" w:sz="4" w:space="0" w:color="auto"/>
            </w:tcBorders>
          </w:tcPr>
          <w:p w:rsidR="00D2184D" w:rsidRPr="00243BFC" w:rsidRDefault="00D2184D" w:rsidP="00243BFC">
            <w:pPr>
              <w:pStyle w:val="Prrafodelista"/>
              <w:spacing w:line="360" w:lineRule="auto"/>
              <w:ind w:left="0"/>
              <w:contextualSpacing w:val="0"/>
              <w:jc w:val="center"/>
              <w:rPr>
                <w:rFonts w:cs="Arial"/>
                <w:b/>
              </w:rPr>
            </w:pPr>
            <w:r>
              <w:rPr>
                <w:rFonts w:cs="Arial"/>
                <w:b/>
              </w:rPr>
              <w:t>Necesidad</w:t>
            </w:r>
          </w:p>
        </w:tc>
        <w:tc>
          <w:tcPr>
            <w:tcW w:w="1928" w:type="dxa"/>
          </w:tcPr>
          <w:p w:rsidR="00D2184D" w:rsidRPr="00243BFC" w:rsidRDefault="00D2184D" w:rsidP="00243BFC">
            <w:pPr>
              <w:pStyle w:val="Prrafodelista"/>
              <w:spacing w:line="360" w:lineRule="auto"/>
              <w:ind w:left="0"/>
              <w:contextualSpacing w:val="0"/>
              <w:jc w:val="center"/>
              <w:rPr>
                <w:rFonts w:cs="Arial"/>
                <w:b/>
              </w:rPr>
            </w:pPr>
            <w:r w:rsidRPr="00243BFC">
              <w:rPr>
                <w:rFonts w:cs="Arial"/>
                <w:b/>
              </w:rPr>
              <w:t>Lineamiento</w:t>
            </w:r>
          </w:p>
        </w:tc>
        <w:tc>
          <w:tcPr>
            <w:tcW w:w="3168" w:type="dxa"/>
          </w:tcPr>
          <w:p w:rsidR="00D2184D" w:rsidRPr="00F75B7F" w:rsidRDefault="00D2184D" w:rsidP="00243BFC">
            <w:pPr>
              <w:pStyle w:val="Prrafodelista"/>
              <w:spacing w:line="360" w:lineRule="auto"/>
              <w:ind w:left="0"/>
              <w:contextualSpacing w:val="0"/>
              <w:jc w:val="center"/>
              <w:rPr>
                <w:rFonts w:cs="Arial"/>
                <w:b/>
              </w:rPr>
            </w:pPr>
            <w:r w:rsidRPr="00F75B7F">
              <w:rPr>
                <w:rFonts w:cs="Arial"/>
                <w:b/>
              </w:rPr>
              <w:t>Orientación</w:t>
            </w:r>
          </w:p>
        </w:tc>
        <w:tc>
          <w:tcPr>
            <w:tcW w:w="2302" w:type="dxa"/>
          </w:tcPr>
          <w:p w:rsidR="00D2184D" w:rsidRPr="00F75B7F" w:rsidRDefault="00D2184D" w:rsidP="00243BFC">
            <w:pPr>
              <w:pStyle w:val="Prrafodelista"/>
              <w:spacing w:line="360" w:lineRule="auto"/>
              <w:ind w:left="0"/>
              <w:contextualSpacing w:val="0"/>
              <w:jc w:val="center"/>
              <w:rPr>
                <w:rFonts w:cs="Arial"/>
                <w:b/>
              </w:rPr>
            </w:pPr>
            <w:r>
              <w:rPr>
                <w:rFonts w:cs="Arial"/>
                <w:b/>
              </w:rPr>
              <w:t>Meta</w:t>
            </w:r>
            <w:r w:rsidR="00196234">
              <w:rPr>
                <w:rFonts w:cs="Arial"/>
                <w:b/>
              </w:rPr>
              <w:t>s</w:t>
            </w:r>
          </w:p>
        </w:tc>
      </w:tr>
      <w:tr w:rsidR="00D2184D" w:rsidRPr="00243BFC" w:rsidTr="00594170">
        <w:trPr>
          <w:jc w:val="center"/>
        </w:trPr>
        <w:tc>
          <w:tcPr>
            <w:tcW w:w="2178" w:type="dxa"/>
            <w:vMerge w:val="restart"/>
          </w:tcPr>
          <w:p w:rsidR="00D2184D" w:rsidRPr="00270723" w:rsidRDefault="00D2184D" w:rsidP="0081269B">
            <w:pPr>
              <w:numPr>
                <w:ilvl w:val="0"/>
                <w:numId w:val="49"/>
              </w:numPr>
              <w:spacing w:line="360" w:lineRule="auto"/>
              <w:ind w:left="257" w:hanging="257"/>
              <w:jc w:val="left"/>
              <w:rPr>
                <w:rFonts w:cs="Arial"/>
                <w:b/>
                <w:i/>
                <w:sz w:val="20"/>
                <w:szCs w:val="20"/>
              </w:rPr>
            </w:pPr>
            <w:r w:rsidRPr="00243BFC">
              <w:rPr>
                <w:rFonts w:cs="Arial"/>
                <w:b/>
                <w:i/>
                <w:sz w:val="20"/>
                <w:szCs w:val="20"/>
              </w:rPr>
              <w:t xml:space="preserve"> El proceso de formación permanente de los docentes debe darse considerando el desarrollo integral de todas las áreas del currículo de II ciclo</w:t>
            </w:r>
          </w:p>
        </w:tc>
        <w:tc>
          <w:tcPr>
            <w:tcW w:w="1928" w:type="dxa"/>
          </w:tcPr>
          <w:p w:rsidR="00D2184D" w:rsidRPr="00243BFC" w:rsidRDefault="00D2184D" w:rsidP="00243BFC">
            <w:pPr>
              <w:pStyle w:val="Prrafodelista"/>
              <w:spacing w:line="360" w:lineRule="auto"/>
              <w:ind w:left="0"/>
              <w:contextualSpacing w:val="0"/>
              <w:jc w:val="left"/>
              <w:rPr>
                <w:rFonts w:cs="Arial"/>
              </w:rPr>
            </w:pPr>
            <w:r w:rsidRPr="00243BFC">
              <w:rPr>
                <w:rFonts w:cs="Arial"/>
                <w:sz w:val="20"/>
                <w:szCs w:val="20"/>
              </w:rPr>
              <w:t>Atender principalmente, de forma didáctica las áreas Físico-Naturales, Ciencias Sociales, Formación ciudadana y productividad.</w:t>
            </w:r>
          </w:p>
        </w:tc>
        <w:tc>
          <w:tcPr>
            <w:tcW w:w="3168" w:type="dxa"/>
          </w:tcPr>
          <w:p w:rsidR="00D2184D" w:rsidRPr="00F75B7F" w:rsidRDefault="00D2184D" w:rsidP="0081269B">
            <w:pPr>
              <w:pStyle w:val="Prrafodelista"/>
              <w:numPr>
                <w:ilvl w:val="0"/>
                <w:numId w:val="23"/>
              </w:numPr>
              <w:spacing w:line="360" w:lineRule="auto"/>
              <w:ind w:left="213" w:hanging="180"/>
              <w:contextualSpacing w:val="0"/>
              <w:jc w:val="left"/>
              <w:rPr>
                <w:rFonts w:cs="Arial"/>
                <w:sz w:val="20"/>
                <w:szCs w:val="20"/>
              </w:rPr>
            </w:pPr>
            <w:r w:rsidRPr="00F75B7F">
              <w:rPr>
                <w:rFonts w:cs="Arial"/>
                <w:sz w:val="20"/>
                <w:szCs w:val="20"/>
              </w:rPr>
              <w:t xml:space="preserve">Considerar los talleres pedagógicos </w:t>
            </w:r>
            <w:bookmarkStart w:id="54" w:name="_GoBack"/>
            <w:bookmarkEnd w:id="54"/>
            <w:r w:rsidRPr="00F75B7F">
              <w:rPr>
                <w:rFonts w:cs="Arial"/>
                <w:sz w:val="20"/>
                <w:szCs w:val="20"/>
              </w:rPr>
              <w:t>para las áreas y disciplinas que no se atienden a plenitud.</w:t>
            </w:r>
          </w:p>
          <w:p w:rsidR="00D2184D" w:rsidRPr="00F75B7F" w:rsidRDefault="00D2184D" w:rsidP="0081269B">
            <w:pPr>
              <w:pStyle w:val="Prrafodelista"/>
              <w:numPr>
                <w:ilvl w:val="0"/>
                <w:numId w:val="23"/>
              </w:numPr>
              <w:spacing w:line="360" w:lineRule="auto"/>
              <w:ind w:left="213" w:hanging="180"/>
              <w:contextualSpacing w:val="0"/>
              <w:jc w:val="left"/>
              <w:rPr>
                <w:rFonts w:cs="Arial"/>
                <w:sz w:val="20"/>
                <w:szCs w:val="20"/>
              </w:rPr>
            </w:pPr>
            <w:r w:rsidRPr="00F75B7F">
              <w:rPr>
                <w:rFonts w:cs="Arial"/>
                <w:sz w:val="20"/>
                <w:szCs w:val="20"/>
              </w:rPr>
              <w:t>Los directivos del Centro Educativo deben co-programar las actividades que fortalezcan el seguimiento de los docentes.</w:t>
            </w:r>
          </w:p>
          <w:p w:rsidR="00D2184D" w:rsidRPr="00F75B7F" w:rsidRDefault="00D2184D" w:rsidP="0081269B">
            <w:pPr>
              <w:pStyle w:val="Prrafodelista"/>
              <w:numPr>
                <w:ilvl w:val="0"/>
                <w:numId w:val="23"/>
              </w:numPr>
              <w:spacing w:line="360" w:lineRule="auto"/>
              <w:ind w:left="213" w:hanging="180"/>
              <w:contextualSpacing w:val="0"/>
              <w:jc w:val="left"/>
              <w:rPr>
                <w:rFonts w:cs="Arial"/>
                <w:sz w:val="20"/>
                <w:szCs w:val="20"/>
              </w:rPr>
            </w:pPr>
            <w:r w:rsidRPr="00F75B7F">
              <w:rPr>
                <w:rFonts w:cs="Arial"/>
                <w:sz w:val="20"/>
                <w:szCs w:val="20"/>
              </w:rPr>
              <w:t xml:space="preserve">Tomar en cuenta los recursos pedagógicos con que cuenta el </w:t>
            </w:r>
            <w:r>
              <w:rPr>
                <w:rFonts w:cs="Arial"/>
                <w:sz w:val="20"/>
                <w:szCs w:val="20"/>
              </w:rPr>
              <w:t>Instituto</w:t>
            </w:r>
            <w:r w:rsidRPr="00F75B7F">
              <w:rPr>
                <w:rFonts w:cs="Arial"/>
                <w:sz w:val="20"/>
                <w:szCs w:val="20"/>
              </w:rPr>
              <w:t xml:space="preserve"> para llevar a cabo el seguimiento a nivel interno</w:t>
            </w:r>
          </w:p>
        </w:tc>
        <w:tc>
          <w:tcPr>
            <w:tcW w:w="2302" w:type="dxa"/>
          </w:tcPr>
          <w:p w:rsidR="00D2184D" w:rsidRDefault="00D2184D" w:rsidP="0081269B">
            <w:pPr>
              <w:pStyle w:val="Prrafodelista"/>
              <w:numPr>
                <w:ilvl w:val="0"/>
                <w:numId w:val="23"/>
              </w:numPr>
              <w:spacing w:line="360" w:lineRule="auto"/>
              <w:ind w:left="213" w:hanging="180"/>
              <w:contextualSpacing w:val="0"/>
              <w:jc w:val="left"/>
              <w:rPr>
                <w:rFonts w:cs="Arial"/>
                <w:sz w:val="20"/>
                <w:szCs w:val="20"/>
              </w:rPr>
            </w:pPr>
            <w:r>
              <w:rPr>
                <w:rFonts w:cs="Arial"/>
                <w:sz w:val="20"/>
                <w:szCs w:val="20"/>
              </w:rPr>
              <w:t>Una capacitación para cada área al mes.</w:t>
            </w:r>
          </w:p>
          <w:p w:rsidR="00D2184D" w:rsidRDefault="00D2184D" w:rsidP="00D2184D">
            <w:pPr>
              <w:pStyle w:val="Prrafodelista"/>
              <w:spacing w:line="360" w:lineRule="auto"/>
              <w:ind w:left="213"/>
              <w:contextualSpacing w:val="0"/>
              <w:jc w:val="left"/>
              <w:rPr>
                <w:rFonts w:cs="Arial"/>
                <w:sz w:val="20"/>
                <w:szCs w:val="20"/>
              </w:rPr>
            </w:pPr>
          </w:p>
          <w:p w:rsidR="00D2184D" w:rsidRDefault="00D2184D" w:rsidP="0081269B">
            <w:pPr>
              <w:pStyle w:val="Prrafodelista"/>
              <w:numPr>
                <w:ilvl w:val="0"/>
                <w:numId w:val="23"/>
              </w:numPr>
              <w:spacing w:line="360" w:lineRule="auto"/>
              <w:ind w:left="213" w:hanging="180"/>
              <w:contextualSpacing w:val="0"/>
              <w:jc w:val="left"/>
              <w:rPr>
                <w:rFonts w:cs="Arial"/>
                <w:sz w:val="20"/>
                <w:szCs w:val="20"/>
              </w:rPr>
            </w:pPr>
            <w:r>
              <w:rPr>
                <w:rFonts w:cs="Arial"/>
                <w:sz w:val="20"/>
                <w:szCs w:val="20"/>
              </w:rPr>
              <w:t>Programación de actividades de capacitación con docentes de las áreas.</w:t>
            </w:r>
          </w:p>
          <w:p w:rsidR="00D2184D" w:rsidRPr="00F75B7F" w:rsidRDefault="00D2184D" w:rsidP="0081269B">
            <w:pPr>
              <w:pStyle w:val="Prrafodelista"/>
              <w:numPr>
                <w:ilvl w:val="0"/>
                <w:numId w:val="23"/>
              </w:numPr>
              <w:spacing w:line="360" w:lineRule="auto"/>
              <w:ind w:left="213" w:hanging="180"/>
              <w:contextualSpacing w:val="0"/>
              <w:jc w:val="left"/>
              <w:rPr>
                <w:rFonts w:cs="Arial"/>
                <w:sz w:val="20"/>
                <w:szCs w:val="20"/>
              </w:rPr>
            </w:pPr>
            <w:r>
              <w:rPr>
                <w:rFonts w:cs="Arial"/>
                <w:sz w:val="20"/>
                <w:szCs w:val="20"/>
              </w:rPr>
              <w:t>Incluir y Reservar el laboratorio TIC, en la programación.</w:t>
            </w:r>
          </w:p>
        </w:tc>
      </w:tr>
      <w:tr w:rsidR="00D2184D" w:rsidRPr="00243BFC" w:rsidTr="00594170">
        <w:trPr>
          <w:jc w:val="center"/>
        </w:trPr>
        <w:tc>
          <w:tcPr>
            <w:tcW w:w="2178" w:type="dxa"/>
            <w:vMerge/>
            <w:tcBorders>
              <w:bottom w:val="single" w:sz="4" w:space="0" w:color="auto"/>
            </w:tcBorders>
          </w:tcPr>
          <w:p w:rsidR="00D2184D" w:rsidRPr="00243BFC" w:rsidRDefault="00D2184D" w:rsidP="0081269B">
            <w:pPr>
              <w:numPr>
                <w:ilvl w:val="0"/>
                <w:numId w:val="49"/>
              </w:numPr>
              <w:spacing w:line="360" w:lineRule="auto"/>
              <w:ind w:left="257" w:hanging="257"/>
              <w:jc w:val="left"/>
              <w:rPr>
                <w:rFonts w:cs="Arial"/>
                <w:b/>
                <w:i/>
                <w:sz w:val="20"/>
                <w:szCs w:val="20"/>
              </w:rPr>
            </w:pPr>
          </w:p>
        </w:tc>
        <w:tc>
          <w:tcPr>
            <w:tcW w:w="1928" w:type="dxa"/>
          </w:tcPr>
          <w:p w:rsidR="00D2184D" w:rsidRPr="00270723" w:rsidRDefault="00D2184D" w:rsidP="00243BFC">
            <w:pPr>
              <w:pStyle w:val="Prrafodelista"/>
              <w:spacing w:line="360" w:lineRule="auto"/>
              <w:ind w:left="0"/>
              <w:contextualSpacing w:val="0"/>
              <w:jc w:val="left"/>
              <w:rPr>
                <w:rFonts w:eastAsia="Calibri" w:cs="Arial"/>
                <w:sz w:val="20"/>
                <w:szCs w:val="20"/>
              </w:rPr>
            </w:pPr>
            <w:r w:rsidRPr="00243BFC">
              <w:rPr>
                <w:rFonts w:eastAsia="Calibri" w:cs="Arial"/>
                <w:sz w:val="20"/>
                <w:szCs w:val="20"/>
              </w:rPr>
              <w:t xml:space="preserve">El seguimiento de la formación permanente de </w:t>
            </w:r>
            <w:r w:rsidRPr="00243BFC">
              <w:rPr>
                <w:rFonts w:eastAsia="Calibri" w:cs="Arial"/>
                <w:sz w:val="20"/>
                <w:szCs w:val="20"/>
              </w:rPr>
              <w:lastRenderedPageBreak/>
              <w:t xml:space="preserve">docentes para que sea más efectivo, debe </w:t>
            </w:r>
            <w:r w:rsidRPr="00270723">
              <w:rPr>
                <w:rFonts w:eastAsia="Calibri" w:cs="Arial"/>
                <w:sz w:val="20"/>
                <w:szCs w:val="20"/>
              </w:rPr>
              <w:t>formalizarse en el plan institucional.</w:t>
            </w:r>
          </w:p>
        </w:tc>
        <w:tc>
          <w:tcPr>
            <w:tcW w:w="3168" w:type="dxa"/>
          </w:tcPr>
          <w:p w:rsidR="00D2184D" w:rsidRPr="00F75B7F"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sidRPr="00F75B7F">
              <w:rPr>
                <w:rFonts w:eastAsia="Calibri" w:cs="Arial"/>
                <w:sz w:val="20"/>
                <w:szCs w:val="20"/>
              </w:rPr>
              <w:lastRenderedPageBreak/>
              <w:t xml:space="preserve">Deberá ser permanente y efectivo, llevada a cabo por </w:t>
            </w:r>
            <w:r w:rsidRPr="00F75B7F">
              <w:rPr>
                <w:rFonts w:eastAsia="Calibri" w:cs="Arial"/>
                <w:sz w:val="20"/>
                <w:szCs w:val="20"/>
              </w:rPr>
              <w:lastRenderedPageBreak/>
              <w:t>los directivos del centro, con el apoyo del MINED.</w:t>
            </w:r>
          </w:p>
          <w:p w:rsidR="00D2184D" w:rsidRPr="00F75B7F"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sidRPr="00F75B7F">
              <w:rPr>
                <w:rFonts w:eastAsia="Calibri" w:cs="Arial"/>
                <w:sz w:val="20"/>
                <w:szCs w:val="20"/>
              </w:rPr>
              <w:t>Deberá elaborarse un instrumento de seguimiento donde se reflejen las competencias de desarrollo del perfil de los docentes.</w:t>
            </w:r>
          </w:p>
          <w:p w:rsidR="00D2184D" w:rsidRPr="00F75B7F"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sidRPr="00F75B7F">
              <w:rPr>
                <w:rFonts w:eastAsia="Calibri" w:cs="Arial"/>
                <w:sz w:val="20"/>
                <w:szCs w:val="20"/>
              </w:rPr>
              <w:t>Potenciar el acompañamiento del proyecto CETT mediante las observacion</w:t>
            </w:r>
            <w:r>
              <w:rPr>
                <w:rFonts w:eastAsia="Calibri" w:cs="Arial"/>
                <w:sz w:val="20"/>
                <w:szCs w:val="20"/>
              </w:rPr>
              <w:t>es que se realizan en las aulas.</w:t>
            </w:r>
          </w:p>
        </w:tc>
        <w:tc>
          <w:tcPr>
            <w:tcW w:w="2302" w:type="dxa"/>
          </w:tcPr>
          <w:p w:rsidR="00D2184D"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lastRenderedPageBreak/>
              <w:t>Solicitar asistencia al técnico según las áreas desatendidas.</w:t>
            </w:r>
          </w:p>
          <w:p w:rsidR="00D2184D" w:rsidRDefault="00D2184D" w:rsidP="00D2184D">
            <w:pPr>
              <w:pStyle w:val="Prrafodelista"/>
              <w:spacing w:line="360" w:lineRule="auto"/>
              <w:ind w:left="213"/>
              <w:contextualSpacing w:val="0"/>
              <w:jc w:val="left"/>
              <w:rPr>
                <w:rFonts w:eastAsia="Calibri" w:cs="Arial"/>
                <w:sz w:val="20"/>
                <w:szCs w:val="20"/>
              </w:rPr>
            </w:pPr>
          </w:p>
          <w:p w:rsidR="00D2184D"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Elaborar una guía de competencias para el perfil del docente, según las áreas.</w:t>
            </w:r>
          </w:p>
          <w:p w:rsidR="00D2184D" w:rsidRDefault="00D2184D" w:rsidP="00D2184D">
            <w:pPr>
              <w:pStyle w:val="Prrafodelista"/>
              <w:spacing w:line="360" w:lineRule="auto"/>
              <w:ind w:left="213"/>
              <w:contextualSpacing w:val="0"/>
              <w:jc w:val="left"/>
              <w:rPr>
                <w:rFonts w:eastAsia="Calibri" w:cs="Arial"/>
                <w:sz w:val="20"/>
                <w:szCs w:val="20"/>
              </w:rPr>
            </w:pPr>
          </w:p>
          <w:p w:rsidR="00D2184D" w:rsidRPr="00F75B7F"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Reunión mensual con los docentes de áreas, para evaluar avances.</w:t>
            </w:r>
          </w:p>
        </w:tc>
      </w:tr>
      <w:tr w:rsidR="00D2184D" w:rsidRPr="00243BFC" w:rsidTr="00594170">
        <w:trPr>
          <w:jc w:val="center"/>
        </w:trPr>
        <w:tc>
          <w:tcPr>
            <w:tcW w:w="2178" w:type="dxa"/>
            <w:tcBorders>
              <w:top w:val="single" w:sz="4" w:space="0" w:color="auto"/>
              <w:bottom w:val="single" w:sz="4" w:space="0" w:color="auto"/>
            </w:tcBorders>
          </w:tcPr>
          <w:p w:rsidR="00D2184D" w:rsidRPr="00157154" w:rsidRDefault="00594170" w:rsidP="0081269B">
            <w:pPr>
              <w:numPr>
                <w:ilvl w:val="0"/>
                <w:numId w:val="49"/>
              </w:numPr>
              <w:spacing w:line="360" w:lineRule="auto"/>
              <w:ind w:left="257" w:hanging="257"/>
              <w:jc w:val="left"/>
              <w:rPr>
                <w:rFonts w:cs="Arial"/>
                <w:b/>
                <w:i/>
                <w:sz w:val="20"/>
                <w:szCs w:val="20"/>
              </w:rPr>
            </w:pPr>
            <w:r>
              <w:rPr>
                <w:rFonts w:cs="Arial"/>
                <w:b/>
                <w:i/>
                <w:sz w:val="20"/>
                <w:szCs w:val="20"/>
              </w:rPr>
              <w:lastRenderedPageBreak/>
              <w:t xml:space="preserve">El </w:t>
            </w:r>
            <w:r w:rsidR="00D2184D" w:rsidRPr="00157154">
              <w:rPr>
                <w:rFonts w:cs="Arial"/>
                <w:b/>
                <w:i/>
                <w:sz w:val="20"/>
                <w:szCs w:val="20"/>
              </w:rPr>
              <w:t>acompañamiento docente debe dar prioridad a</w:t>
            </w:r>
            <w:r w:rsidR="00D2184D">
              <w:rPr>
                <w:rFonts w:cs="Arial"/>
                <w:b/>
                <w:i/>
                <w:sz w:val="20"/>
                <w:szCs w:val="20"/>
              </w:rPr>
              <w:t>l desarrollo de</w:t>
            </w:r>
            <w:r w:rsidR="00D2184D" w:rsidRPr="00157154">
              <w:rPr>
                <w:rFonts w:cs="Arial"/>
                <w:b/>
                <w:i/>
                <w:sz w:val="20"/>
                <w:szCs w:val="20"/>
              </w:rPr>
              <w:t xml:space="preserve"> </w:t>
            </w:r>
            <w:r w:rsidR="00D2184D">
              <w:rPr>
                <w:rFonts w:cs="Arial"/>
                <w:b/>
                <w:i/>
                <w:sz w:val="20"/>
                <w:szCs w:val="20"/>
              </w:rPr>
              <w:t>competencias</w:t>
            </w:r>
          </w:p>
          <w:p w:rsidR="00D2184D" w:rsidRPr="00243BFC" w:rsidRDefault="00D2184D" w:rsidP="00243BFC">
            <w:pPr>
              <w:pStyle w:val="Prrafodelista"/>
              <w:spacing w:line="360" w:lineRule="auto"/>
              <w:ind w:left="0"/>
              <w:contextualSpacing w:val="0"/>
              <w:jc w:val="left"/>
              <w:rPr>
                <w:rFonts w:cs="Arial"/>
                <w:b/>
                <w:i/>
                <w:sz w:val="20"/>
                <w:szCs w:val="20"/>
              </w:rPr>
            </w:pPr>
          </w:p>
        </w:tc>
        <w:tc>
          <w:tcPr>
            <w:tcW w:w="1928" w:type="dxa"/>
          </w:tcPr>
          <w:p w:rsidR="00D2184D" w:rsidRPr="00270723" w:rsidRDefault="00D2184D" w:rsidP="00270723">
            <w:pPr>
              <w:pStyle w:val="Prrafodelista"/>
              <w:spacing w:line="360" w:lineRule="auto"/>
              <w:ind w:left="0"/>
              <w:contextualSpacing w:val="0"/>
              <w:jc w:val="left"/>
              <w:rPr>
                <w:rFonts w:eastAsia="Calibri" w:cs="Arial"/>
                <w:sz w:val="20"/>
                <w:szCs w:val="20"/>
              </w:rPr>
            </w:pPr>
            <w:r w:rsidRPr="00270723">
              <w:rPr>
                <w:rFonts w:eastAsia="Calibri" w:cs="Arial"/>
                <w:sz w:val="20"/>
                <w:szCs w:val="20"/>
              </w:rPr>
              <w:t xml:space="preserve">Debe favorecerse </w:t>
            </w:r>
            <w:smartTag w:uri="urn:schemas-microsoft-com:office:smarttags" w:element="PersonName">
              <w:smartTagPr>
                <w:attr w:name="ProductID" w:val="la Eficacia"/>
              </w:smartTagPr>
              <w:r w:rsidRPr="00270723">
                <w:rPr>
                  <w:rFonts w:eastAsia="Calibri" w:cs="Arial"/>
                  <w:sz w:val="20"/>
                  <w:szCs w:val="20"/>
                </w:rPr>
                <w:t>la Eficacia</w:t>
              </w:r>
            </w:smartTag>
            <w:r w:rsidRPr="00270723">
              <w:rPr>
                <w:rFonts w:eastAsia="Calibri" w:cs="Arial"/>
                <w:sz w:val="20"/>
                <w:szCs w:val="20"/>
              </w:rPr>
              <w:t xml:space="preserve"> y eficiencia del desempeño docente</w:t>
            </w:r>
          </w:p>
          <w:p w:rsidR="00D2184D" w:rsidRPr="00270723" w:rsidRDefault="00D2184D" w:rsidP="00270723">
            <w:pPr>
              <w:pStyle w:val="Prrafodelista"/>
              <w:spacing w:line="360" w:lineRule="auto"/>
              <w:ind w:left="0"/>
              <w:contextualSpacing w:val="0"/>
              <w:jc w:val="left"/>
              <w:rPr>
                <w:rFonts w:eastAsia="Calibri" w:cs="Arial"/>
                <w:sz w:val="20"/>
                <w:szCs w:val="20"/>
              </w:rPr>
            </w:pPr>
          </w:p>
        </w:tc>
        <w:tc>
          <w:tcPr>
            <w:tcW w:w="3168" w:type="dxa"/>
          </w:tcPr>
          <w:p w:rsidR="00D2184D" w:rsidRDefault="00DF295B" w:rsidP="00D2184D">
            <w:pPr>
              <w:pStyle w:val="Prrafodelista"/>
              <w:spacing w:line="360" w:lineRule="auto"/>
              <w:ind w:left="33"/>
              <w:contextualSpacing w:val="0"/>
              <w:jc w:val="left"/>
              <w:rPr>
                <w:rFonts w:eastAsia="Calibri" w:cs="Arial"/>
                <w:sz w:val="20"/>
                <w:szCs w:val="20"/>
              </w:rPr>
            </w:pPr>
            <w:r w:rsidRPr="00C13AB8">
              <w:rPr>
                <w:rFonts w:eastAsia="Calibri" w:cs="Arial"/>
                <w:b/>
                <w:sz w:val="20"/>
                <w:szCs w:val="20"/>
              </w:rPr>
              <w:t>Ayudar</w:t>
            </w:r>
            <w:r>
              <w:rPr>
                <w:rFonts w:eastAsia="Calibri" w:cs="Arial"/>
                <w:sz w:val="20"/>
                <w:szCs w:val="20"/>
              </w:rPr>
              <w:t xml:space="preserve"> al</w:t>
            </w:r>
            <w:r w:rsidR="00D2184D">
              <w:rPr>
                <w:rFonts w:eastAsia="Calibri" w:cs="Arial"/>
                <w:sz w:val="20"/>
                <w:szCs w:val="20"/>
              </w:rPr>
              <w:t>/la docente</w:t>
            </w:r>
            <w:r>
              <w:rPr>
                <w:rFonts w:eastAsia="Calibri" w:cs="Arial"/>
                <w:sz w:val="20"/>
                <w:szCs w:val="20"/>
              </w:rPr>
              <w:t xml:space="preserve"> a</w:t>
            </w:r>
            <w:r w:rsidR="00D2184D">
              <w:rPr>
                <w:rFonts w:eastAsia="Calibri" w:cs="Arial"/>
                <w:sz w:val="20"/>
                <w:szCs w:val="20"/>
              </w:rPr>
              <w:t>:</w:t>
            </w:r>
          </w:p>
          <w:p w:rsidR="00D2184D" w:rsidRPr="00270723" w:rsidRDefault="00D2184D" w:rsidP="0081269B">
            <w:pPr>
              <w:pStyle w:val="Prrafodelista"/>
              <w:numPr>
                <w:ilvl w:val="0"/>
                <w:numId w:val="51"/>
              </w:numPr>
              <w:spacing w:line="360" w:lineRule="auto"/>
              <w:contextualSpacing w:val="0"/>
              <w:jc w:val="left"/>
              <w:rPr>
                <w:rFonts w:eastAsia="Calibri" w:cs="Arial"/>
                <w:sz w:val="20"/>
                <w:szCs w:val="20"/>
              </w:rPr>
            </w:pPr>
            <w:r w:rsidRPr="00270723">
              <w:rPr>
                <w:rFonts w:eastAsia="Calibri" w:cs="Arial"/>
                <w:sz w:val="20"/>
                <w:szCs w:val="20"/>
              </w:rPr>
              <w:t>Planifica</w:t>
            </w:r>
            <w:r w:rsidR="00DF295B">
              <w:rPr>
                <w:rFonts w:eastAsia="Calibri" w:cs="Arial"/>
                <w:sz w:val="20"/>
                <w:szCs w:val="20"/>
              </w:rPr>
              <w:t>r</w:t>
            </w:r>
            <w:r w:rsidRPr="00270723">
              <w:rPr>
                <w:rFonts w:eastAsia="Calibri" w:cs="Arial"/>
                <w:sz w:val="20"/>
                <w:szCs w:val="20"/>
              </w:rPr>
              <w:t xml:space="preserve"> didácticamente basado en competencias.</w:t>
            </w:r>
          </w:p>
          <w:p w:rsidR="00D2184D" w:rsidRPr="00270723" w:rsidRDefault="00DF295B" w:rsidP="0081269B">
            <w:pPr>
              <w:pStyle w:val="Prrafodelista"/>
              <w:numPr>
                <w:ilvl w:val="0"/>
                <w:numId w:val="51"/>
              </w:numPr>
              <w:spacing w:line="360" w:lineRule="auto"/>
              <w:contextualSpacing w:val="0"/>
              <w:jc w:val="left"/>
              <w:rPr>
                <w:rFonts w:eastAsia="Calibri" w:cs="Arial"/>
                <w:sz w:val="20"/>
                <w:szCs w:val="20"/>
              </w:rPr>
            </w:pPr>
            <w:r>
              <w:rPr>
                <w:rFonts w:eastAsia="Calibri" w:cs="Arial"/>
                <w:sz w:val="20"/>
                <w:szCs w:val="20"/>
              </w:rPr>
              <w:t>Evaluar</w:t>
            </w:r>
            <w:r w:rsidR="00D2184D" w:rsidRPr="00270723">
              <w:rPr>
                <w:rFonts w:eastAsia="Calibri" w:cs="Arial"/>
                <w:sz w:val="20"/>
                <w:szCs w:val="20"/>
              </w:rPr>
              <w:t xml:space="preserve"> el proceso educativo basado en competencias.</w:t>
            </w:r>
          </w:p>
          <w:p w:rsidR="00D2184D" w:rsidRPr="00270723" w:rsidRDefault="00D2184D" w:rsidP="0081269B">
            <w:pPr>
              <w:pStyle w:val="Prrafodelista"/>
              <w:numPr>
                <w:ilvl w:val="0"/>
                <w:numId w:val="51"/>
              </w:numPr>
              <w:spacing w:line="360" w:lineRule="auto"/>
              <w:contextualSpacing w:val="0"/>
              <w:jc w:val="left"/>
              <w:rPr>
                <w:rFonts w:eastAsia="Calibri" w:cs="Arial"/>
                <w:sz w:val="20"/>
                <w:szCs w:val="20"/>
              </w:rPr>
            </w:pPr>
            <w:r w:rsidRPr="00270723">
              <w:rPr>
                <w:rFonts w:eastAsia="Calibri" w:cs="Arial"/>
                <w:sz w:val="20"/>
                <w:szCs w:val="20"/>
              </w:rPr>
              <w:t>Adecua</w:t>
            </w:r>
            <w:r w:rsidR="00DF295B">
              <w:rPr>
                <w:rFonts w:eastAsia="Calibri" w:cs="Arial"/>
                <w:sz w:val="20"/>
                <w:szCs w:val="20"/>
              </w:rPr>
              <w:t>r</w:t>
            </w:r>
            <w:r w:rsidRPr="00270723">
              <w:rPr>
                <w:rFonts w:eastAsia="Calibri" w:cs="Arial"/>
                <w:sz w:val="20"/>
                <w:szCs w:val="20"/>
              </w:rPr>
              <w:t xml:space="preserve"> el currículo al contexto local.</w:t>
            </w:r>
          </w:p>
          <w:p w:rsidR="00D2184D" w:rsidRPr="00270723" w:rsidRDefault="00D2184D" w:rsidP="0081269B">
            <w:pPr>
              <w:pStyle w:val="Prrafodelista"/>
              <w:numPr>
                <w:ilvl w:val="0"/>
                <w:numId w:val="51"/>
              </w:numPr>
              <w:spacing w:line="360" w:lineRule="auto"/>
              <w:contextualSpacing w:val="0"/>
              <w:jc w:val="left"/>
              <w:rPr>
                <w:rFonts w:eastAsia="Calibri" w:cs="Arial"/>
                <w:sz w:val="20"/>
                <w:szCs w:val="20"/>
              </w:rPr>
            </w:pPr>
            <w:r w:rsidRPr="00270723">
              <w:rPr>
                <w:rFonts w:eastAsia="Calibri" w:cs="Arial"/>
                <w:sz w:val="20"/>
                <w:szCs w:val="20"/>
              </w:rPr>
              <w:t>Media</w:t>
            </w:r>
            <w:r w:rsidR="00DF295B">
              <w:rPr>
                <w:rFonts w:eastAsia="Calibri" w:cs="Arial"/>
                <w:sz w:val="20"/>
                <w:szCs w:val="20"/>
              </w:rPr>
              <w:t>r</w:t>
            </w:r>
            <w:r w:rsidRPr="00270723">
              <w:rPr>
                <w:rFonts w:eastAsia="Calibri" w:cs="Arial"/>
                <w:sz w:val="20"/>
                <w:szCs w:val="20"/>
              </w:rPr>
              <w:t xml:space="preserve"> pedagógicamente de los recursos.</w:t>
            </w:r>
          </w:p>
          <w:p w:rsidR="00D2184D" w:rsidRPr="001017A1" w:rsidRDefault="00D2184D" w:rsidP="001017A1">
            <w:pPr>
              <w:pStyle w:val="Prrafodelista"/>
              <w:numPr>
                <w:ilvl w:val="0"/>
                <w:numId w:val="51"/>
              </w:numPr>
              <w:spacing w:line="360" w:lineRule="auto"/>
              <w:contextualSpacing w:val="0"/>
              <w:jc w:val="left"/>
              <w:rPr>
                <w:rFonts w:eastAsia="Calibri" w:cs="Arial"/>
                <w:sz w:val="20"/>
                <w:szCs w:val="20"/>
              </w:rPr>
            </w:pPr>
            <w:r w:rsidRPr="00270723">
              <w:rPr>
                <w:rFonts w:eastAsia="Calibri" w:cs="Arial"/>
                <w:sz w:val="20"/>
                <w:szCs w:val="20"/>
              </w:rPr>
              <w:t>Monitorea</w:t>
            </w:r>
            <w:r w:rsidR="00DF295B">
              <w:rPr>
                <w:rFonts w:eastAsia="Calibri" w:cs="Arial"/>
                <w:sz w:val="20"/>
                <w:szCs w:val="20"/>
              </w:rPr>
              <w:t>r</w:t>
            </w:r>
            <w:r w:rsidRPr="00270723">
              <w:rPr>
                <w:rFonts w:eastAsia="Calibri" w:cs="Arial"/>
                <w:sz w:val="20"/>
                <w:szCs w:val="20"/>
              </w:rPr>
              <w:t xml:space="preserve"> pedagógicamente el proceso de enseñanza.</w:t>
            </w:r>
          </w:p>
        </w:tc>
        <w:tc>
          <w:tcPr>
            <w:tcW w:w="2302" w:type="dxa"/>
          </w:tcPr>
          <w:p w:rsidR="00DF295B" w:rsidRDefault="00DF295B"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Junto con el/la docente del área, evaluar cada uno de estos aspectos.</w:t>
            </w:r>
          </w:p>
          <w:p w:rsidR="002E611A" w:rsidRDefault="002E611A"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Lista de principales dificultades detectadas que obstaculizan el desempeño eficaz y eficiente.</w:t>
            </w:r>
          </w:p>
          <w:p w:rsidR="002E611A" w:rsidRPr="001017A1" w:rsidRDefault="002E611A" w:rsidP="001017A1">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Dar a conocer resultados a cada docente.</w:t>
            </w:r>
          </w:p>
        </w:tc>
      </w:tr>
      <w:tr w:rsidR="00D2184D" w:rsidRPr="00243BFC" w:rsidTr="00594170">
        <w:trPr>
          <w:jc w:val="center"/>
        </w:trPr>
        <w:tc>
          <w:tcPr>
            <w:tcW w:w="2178" w:type="dxa"/>
            <w:tcBorders>
              <w:top w:val="single" w:sz="4" w:space="0" w:color="auto"/>
              <w:bottom w:val="single" w:sz="4" w:space="0" w:color="auto"/>
            </w:tcBorders>
          </w:tcPr>
          <w:p w:rsidR="00D2184D" w:rsidRPr="00157154" w:rsidRDefault="00D2184D" w:rsidP="0081269B">
            <w:pPr>
              <w:numPr>
                <w:ilvl w:val="0"/>
                <w:numId w:val="49"/>
              </w:numPr>
              <w:spacing w:line="360" w:lineRule="auto"/>
              <w:ind w:left="257" w:hanging="257"/>
              <w:jc w:val="left"/>
              <w:rPr>
                <w:rFonts w:cs="Arial"/>
                <w:b/>
                <w:i/>
                <w:sz w:val="20"/>
                <w:szCs w:val="20"/>
              </w:rPr>
            </w:pPr>
          </w:p>
        </w:tc>
        <w:tc>
          <w:tcPr>
            <w:tcW w:w="1928" w:type="dxa"/>
          </w:tcPr>
          <w:p w:rsidR="00D2184D" w:rsidRPr="00270723" w:rsidRDefault="00D2184D" w:rsidP="00270723">
            <w:pPr>
              <w:pStyle w:val="Prrafodelista"/>
              <w:spacing w:line="360" w:lineRule="auto"/>
              <w:ind w:left="0"/>
              <w:contextualSpacing w:val="0"/>
              <w:jc w:val="left"/>
              <w:rPr>
                <w:rFonts w:eastAsia="Calibri" w:cs="Arial"/>
                <w:sz w:val="20"/>
                <w:szCs w:val="20"/>
              </w:rPr>
            </w:pPr>
            <w:r>
              <w:rPr>
                <w:rFonts w:eastAsia="Calibri" w:cs="Arial"/>
                <w:sz w:val="20"/>
                <w:szCs w:val="20"/>
              </w:rPr>
              <w:t>…</w:t>
            </w:r>
          </w:p>
        </w:tc>
        <w:tc>
          <w:tcPr>
            <w:tcW w:w="3168" w:type="dxa"/>
          </w:tcPr>
          <w:p w:rsidR="00D2184D" w:rsidRPr="00270723"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w:t>
            </w:r>
          </w:p>
        </w:tc>
        <w:tc>
          <w:tcPr>
            <w:tcW w:w="2302" w:type="dxa"/>
          </w:tcPr>
          <w:p w:rsidR="00D2184D" w:rsidRPr="00270723" w:rsidRDefault="00D2184D" w:rsidP="0081269B">
            <w:pPr>
              <w:pStyle w:val="Prrafodelista"/>
              <w:numPr>
                <w:ilvl w:val="0"/>
                <w:numId w:val="23"/>
              </w:numPr>
              <w:spacing w:line="360" w:lineRule="auto"/>
              <w:ind w:left="213" w:hanging="180"/>
              <w:contextualSpacing w:val="0"/>
              <w:jc w:val="left"/>
              <w:rPr>
                <w:rFonts w:eastAsia="Calibri" w:cs="Arial"/>
                <w:sz w:val="20"/>
                <w:szCs w:val="20"/>
              </w:rPr>
            </w:pPr>
            <w:r>
              <w:rPr>
                <w:rFonts w:eastAsia="Calibri" w:cs="Arial"/>
                <w:sz w:val="20"/>
                <w:szCs w:val="20"/>
              </w:rPr>
              <w:t>…</w:t>
            </w:r>
          </w:p>
        </w:tc>
      </w:tr>
    </w:tbl>
    <w:p w:rsidR="00270723" w:rsidRDefault="00270723" w:rsidP="00C13AB8">
      <w:pPr>
        <w:jc w:val="center"/>
        <w:rPr>
          <w:rFonts w:cs="Arial"/>
          <w:sz w:val="24"/>
        </w:rPr>
      </w:pPr>
    </w:p>
    <w:p w:rsidR="00270723" w:rsidRDefault="0094200B" w:rsidP="00C13AB8">
      <w:pPr>
        <w:jc w:val="center"/>
        <w:rPr>
          <w:rFonts w:eastAsia="Times New Roman" w:cs="Arial"/>
          <w:i/>
          <w:szCs w:val="24"/>
          <w:lang w:eastAsia="es-ES"/>
        </w:rPr>
      </w:pPr>
      <w:r>
        <w:rPr>
          <w:rFonts w:cs="Arial"/>
          <w:sz w:val="24"/>
        </w:rPr>
        <w:pict>
          <v:rect id="_x0000_i1030" style="width:0;height:1.5pt" o:hralign="center" o:hrstd="t" o:hr="t" fillcolor="#a0a0a0" stroked="f"/>
        </w:pict>
      </w:r>
    </w:p>
    <w:p w:rsidR="006512C9" w:rsidRDefault="00BF42F1" w:rsidP="00EF4741">
      <w:pPr>
        <w:spacing w:line="360" w:lineRule="auto"/>
        <w:jc w:val="center"/>
        <w:rPr>
          <w:rFonts w:eastAsia="Times New Roman" w:cs="Arial"/>
          <w:i/>
          <w:szCs w:val="24"/>
          <w:lang w:eastAsia="es-ES"/>
        </w:rPr>
      </w:pPr>
      <w:r>
        <w:rPr>
          <w:noProof/>
          <w:lang w:val="es-NI" w:eastAsia="es-NI"/>
        </w:rPr>
        <w:lastRenderedPageBreak/>
        <mc:AlternateContent>
          <mc:Choice Requires="wps">
            <w:drawing>
              <wp:anchor distT="0" distB="0" distL="114300" distR="114300" simplePos="0" relativeHeight="251790336" behindDoc="0" locked="0" layoutInCell="1" allowOverlap="1" wp14:anchorId="7C7CA985" wp14:editId="55804954">
                <wp:simplePos x="0" y="0"/>
                <wp:positionH relativeFrom="column">
                  <wp:posOffset>-2092828</wp:posOffset>
                </wp:positionH>
                <wp:positionV relativeFrom="paragraph">
                  <wp:posOffset>212592</wp:posOffset>
                </wp:positionV>
                <wp:extent cx="1891089" cy="382270"/>
                <wp:effectExtent l="0" t="0" r="13970" b="17780"/>
                <wp:wrapNone/>
                <wp:docPr id="42" name="42 Cuadro de texto"/>
                <wp:cNvGraphicFramePr/>
                <a:graphic xmlns:a="http://schemas.openxmlformats.org/drawingml/2006/main">
                  <a:graphicData uri="http://schemas.microsoft.com/office/word/2010/wordprocessingShape">
                    <wps:wsp>
                      <wps:cNvSpPr txBox="1"/>
                      <wps:spPr>
                        <a:xfrm>
                          <a:off x="0" y="0"/>
                          <a:ext cx="1891089" cy="382270"/>
                        </a:xfrm>
                        <a:prstGeom prst="rect">
                          <a:avLst/>
                        </a:prstGeom>
                        <a:solidFill>
                          <a:schemeClr val="lt1"/>
                        </a:solidFill>
                        <a:ln w="6350">
                          <a:solidFill>
                            <a:schemeClr val="tx1"/>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94200B" w:rsidRPr="00BF42F1" w:rsidRDefault="0094200B" w:rsidP="00BF42F1">
                            <w:pPr>
                              <w:jc w:val="right"/>
                              <w:rPr>
                                <w:b/>
                                <w:sz w:val="20"/>
                                <w:lang w:val="es-NI"/>
                              </w:rPr>
                            </w:pPr>
                            <w:r w:rsidRPr="00BF42F1">
                              <w:rPr>
                                <w:b/>
                                <w:sz w:val="20"/>
                                <w:lang w:val="es-NI"/>
                              </w:rPr>
                              <w:t>ESCUELA</w:t>
                            </w:r>
                            <w:r>
                              <w:rPr>
                                <w:b/>
                                <w:sz w:val="20"/>
                                <w:lang w:val="es-NI"/>
                              </w:rPr>
                              <w:t xml:space="preserve">. Entrada aquí </w:t>
                            </w:r>
                            <w:r w:rsidRPr="00BF42F1">
                              <w:rPr>
                                <w:b/>
                                <w:sz w:val="32"/>
                                <w:lang w:val="es-NI"/>
                              </w:rPr>
                              <w:sym w:font="Wingdings" w:char="F0F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CA985" id="42 Cuadro de texto" o:spid="_x0000_s1066" type="#_x0000_t202" style="position:absolute;left:0;text-align:left;margin-left:-164.8pt;margin-top:16.75pt;width:148.9pt;height:30.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" fillcolor="white [3201]" strokecolor="black [3213]" strokeweight=".5pt">
                <v:stroke dashstyle="1 1"/>
                <v:textbox>
                  <w:txbxContent>
                    <w:p w:rsidR="0094200B" w:rsidRPr="00BF42F1" w:rsidRDefault="0094200B" w:rsidP="00BF42F1">
                      <w:pPr>
                        <w:jc w:val="right"/>
                        <w:rPr>
                          <w:b/>
                          <w:sz w:val="20"/>
                          <w:lang w:val="es-NI"/>
                        </w:rPr>
                      </w:pPr>
                      <w:r w:rsidRPr="00BF42F1">
                        <w:rPr>
                          <w:b/>
                          <w:sz w:val="20"/>
                          <w:lang w:val="es-NI"/>
                        </w:rPr>
                        <w:t>ESCUELA</w:t>
                      </w:r>
                      <w:r>
                        <w:rPr>
                          <w:b/>
                          <w:sz w:val="20"/>
                          <w:lang w:val="es-NI"/>
                        </w:rPr>
                        <w:t xml:space="preserve">. Entrada aquí </w:t>
                      </w:r>
                      <w:r w:rsidRPr="00BF42F1">
                        <w:rPr>
                          <w:b/>
                          <w:sz w:val="32"/>
                          <w:lang w:val="es-NI"/>
                        </w:rPr>
                        <w:sym w:font="Wingdings" w:char="F0F0"/>
                      </w:r>
                    </w:p>
                  </w:txbxContent>
                </v:textbox>
              </v:shape>
            </w:pict>
          </mc:Fallback>
        </mc:AlternateContent>
      </w:r>
      <w:r w:rsidR="00F5490C" w:rsidRPr="00697AF1">
        <w:rPr>
          <w:rFonts w:cs="Arial"/>
          <w:noProof/>
          <w:lang w:val="es-NI" w:eastAsia="es-NI"/>
        </w:rPr>
        <w:drawing>
          <wp:anchor distT="0" distB="0" distL="114300" distR="114300" simplePos="0" relativeHeight="251785216" behindDoc="0" locked="0" layoutInCell="1" allowOverlap="1" wp14:anchorId="3589F8A7" wp14:editId="0914F00B">
            <wp:simplePos x="0" y="0"/>
            <wp:positionH relativeFrom="column">
              <wp:posOffset>52705</wp:posOffset>
            </wp:positionH>
            <wp:positionV relativeFrom="paragraph">
              <wp:posOffset>212090</wp:posOffset>
            </wp:positionV>
            <wp:extent cx="3369945" cy="2360295"/>
            <wp:effectExtent l="0" t="0" r="1905" b="1905"/>
            <wp:wrapSquare wrapText="bothSides"/>
            <wp:docPr id="21" name="Imagen 21" descr="http://4.bp.blogspot.com/-SswP9zFA2eM/T6pIkb-QeTI/AAAAAAAAAH0/lPiOX97326k/s1600/FRATO+escuela+abie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SswP9zFA2eM/T6pIkb-QeTI/AAAAAAAAAH0/lPiOX97326k/s1600/FRATO+escuela+abierta.jpg"/>
                    <pic:cNvPicPr>
                      <a:picLocks noChangeAspect="1" noChangeArrowheads="1"/>
                    </pic:cNvPicPr>
                  </pic:nvPicPr>
                  <pic:blipFill rotWithShape="1">
                    <a:blip r:embed="rId50" cstate="email">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369945" cy="2360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4C55" w:rsidRDefault="007E4687" w:rsidP="00EF4741">
      <w:pPr>
        <w:spacing w:line="360" w:lineRule="auto"/>
        <w:jc w:val="center"/>
        <w:rPr>
          <w:rFonts w:eastAsia="Times New Roman" w:cs="Arial"/>
          <w:sz w:val="24"/>
          <w:szCs w:val="24"/>
          <w:lang w:eastAsia="es-ES"/>
        </w:rPr>
      </w:pPr>
      <w:r w:rsidRPr="00C13AB8">
        <w:rPr>
          <w:noProof/>
          <w:lang w:val="es-NI" w:eastAsia="es-NI"/>
        </w:rPr>
        <w:drawing>
          <wp:anchor distT="0" distB="0" distL="114300" distR="114300" simplePos="0" relativeHeight="251824128" behindDoc="0" locked="0" layoutInCell="1" allowOverlap="1" wp14:anchorId="2F842FDC" wp14:editId="7D2CC630">
            <wp:simplePos x="0" y="0"/>
            <wp:positionH relativeFrom="column">
              <wp:posOffset>-3538855</wp:posOffset>
            </wp:positionH>
            <wp:positionV relativeFrom="paragraph">
              <wp:posOffset>2245995</wp:posOffset>
            </wp:positionV>
            <wp:extent cx="3125470" cy="31877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r="47406" b="-64"/>
                    <a:stretch/>
                  </pic:blipFill>
                  <pic:spPr bwMode="auto">
                    <a:xfrm>
                      <a:off x="0" y="0"/>
                      <a:ext cx="3125470" cy="31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66B">
        <w:rPr>
          <w:rFonts w:eastAsia="Times New Roman" w:cs="Arial"/>
          <w:i/>
          <w:szCs w:val="24"/>
          <w:lang w:eastAsia="es-ES"/>
        </w:rPr>
        <w:t xml:space="preserve">«Las respuestas o </w:t>
      </w:r>
      <w:r w:rsidR="00EF4741">
        <w:rPr>
          <w:rFonts w:eastAsia="Times New Roman" w:cs="Arial"/>
          <w:i/>
          <w:szCs w:val="24"/>
          <w:lang w:eastAsia="es-ES"/>
        </w:rPr>
        <w:t xml:space="preserve">propuestas o </w:t>
      </w:r>
      <w:r w:rsidR="00F1066B">
        <w:rPr>
          <w:rFonts w:eastAsia="Times New Roman" w:cs="Arial"/>
          <w:i/>
          <w:szCs w:val="24"/>
          <w:lang w:eastAsia="es-ES"/>
        </w:rPr>
        <w:t>soluciones que se deriven del proceso de investigación deben ser realistas; deben atender las necesidades concretas</w:t>
      </w:r>
      <w:r w:rsidR="00973522">
        <w:rPr>
          <w:rFonts w:eastAsia="Times New Roman" w:cs="Arial"/>
          <w:i/>
          <w:szCs w:val="24"/>
          <w:lang w:eastAsia="es-ES"/>
        </w:rPr>
        <w:t>,</w:t>
      </w:r>
      <w:r w:rsidR="00F1066B">
        <w:rPr>
          <w:rFonts w:eastAsia="Times New Roman" w:cs="Arial"/>
          <w:i/>
          <w:szCs w:val="24"/>
          <w:lang w:eastAsia="es-ES"/>
        </w:rPr>
        <w:t xml:space="preserve"> no ideales; </w:t>
      </w:r>
      <w:r w:rsidR="006512C9">
        <w:rPr>
          <w:rFonts w:eastAsia="Times New Roman" w:cs="Arial"/>
          <w:i/>
          <w:szCs w:val="24"/>
          <w:lang w:eastAsia="es-ES"/>
        </w:rPr>
        <w:t xml:space="preserve">de lo contrario </w:t>
      </w:r>
      <w:r w:rsidR="00953034">
        <w:rPr>
          <w:rFonts w:eastAsia="Times New Roman" w:cs="Arial"/>
          <w:i/>
          <w:szCs w:val="24"/>
          <w:lang w:eastAsia="es-ES"/>
        </w:rPr>
        <w:t xml:space="preserve">nunca se llevarán cabo, o sus planteamientos solo favorecerán a algunos miembros de la comunidad educativa, dejando a </w:t>
      </w:r>
      <w:r w:rsidR="00C714D7">
        <w:rPr>
          <w:rFonts w:eastAsia="Times New Roman" w:cs="Arial"/>
          <w:i/>
          <w:szCs w:val="24"/>
          <w:lang w:eastAsia="es-ES"/>
        </w:rPr>
        <w:t xml:space="preserve">los demás </w:t>
      </w:r>
      <w:r w:rsidR="00953034">
        <w:rPr>
          <w:rFonts w:eastAsia="Times New Roman" w:cs="Arial"/>
          <w:i/>
          <w:szCs w:val="24"/>
          <w:lang w:eastAsia="es-ES"/>
        </w:rPr>
        <w:t>fuera del alcance de sus beneficios</w:t>
      </w:r>
      <w:r w:rsidR="00F1066B">
        <w:rPr>
          <w:rFonts w:eastAsia="Times New Roman" w:cs="Arial"/>
          <w:i/>
          <w:szCs w:val="24"/>
          <w:lang w:eastAsia="es-ES"/>
        </w:rPr>
        <w:t>»</w:t>
      </w:r>
    </w:p>
    <w:p w:rsidR="00C13AB8" w:rsidRDefault="00C13AB8" w:rsidP="00C13AB8">
      <w:pPr>
        <w:jc w:val="left"/>
        <w:rPr>
          <w:rFonts w:eastAsia="Times New Roman" w:cs="Arial"/>
          <w:lang w:eastAsia="es-ES"/>
        </w:rPr>
      </w:pPr>
    </w:p>
    <w:p w:rsidR="009A6E76" w:rsidRDefault="009A6E76" w:rsidP="009A6E76">
      <w:pPr>
        <w:rPr>
          <w:rFonts w:eastAsia="Times New Roman" w:cs="Arial"/>
          <w:sz w:val="24"/>
          <w:szCs w:val="24"/>
          <w:lang w:eastAsia="es-ES"/>
        </w:rPr>
      </w:pPr>
    </w:p>
    <w:p w:rsidR="009A6E76" w:rsidRPr="0060582D" w:rsidRDefault="009A6E76" w:rsidP="009A6E76">
      <w:pPr>
        <w:pStyle w:val="Ttulo3"/>
        <w:pBdr>
          <w:top w:val="single" w:sz="4" w:space="1" w:color="auto"/>
          <w:bottom w:val="single" w:sz="4" w:space="1" w:color="auto"/>
        </w:pBdr>
        <w:spacing w:line="240" w:lineRule="auto"/>
        <w:jc w:val="center"/>
        <w:rPr>
          <w:rFonts w:cs="Arial"/>
          <w:szCs w:val="24"/>
        </w:rPr>
      </w:pPr>
      <w:bookmarkStart w:id="55" w:name="_Toc399680956"/>
      <w:r>
        <w:rPr>
          <w:rFonts w:cs="Arial"/>
          <w:szCs w:val="24"/>
        </w:rPr>
        <w:t>Experiencias de aprendizaje</w:t>
      </w:r>
      <w:bookmarkEnd w:id="55"/>
    </w:p>
    <w:p w:rsidR="009A6E76" w:rsidRPr="0060582D" w:rsidRDefault="009A6E76" w:rsidP="009A6E76">
      <w:pPr>
        <w:pStyle w:val="Prrafodelista"/>
        <w:ind w:left="0"/>
        <w:contextualSpacing w:val="0"/>
        <w:rPr>
          <w:rFonts w:eastAsia="Times New Roman" w:cs="Arial"/>
          <w:sz w:val="24"/>
          <w:szCs w:val="24"/>
          <w:lang w:eastAsia="es-ES"/>
        </w:rPr>
      </w:pPr>
    </w:p>
    <w:p w:rsidR="009A6E76" w:rsidRPr="0060582D" w:rsidRDefault="009A6E76" w:rsidP="009A6E76">
      <w:pPr>
        <w:pStyle w:val="Prrafodelista"/>
        <w:ind w:left="0"/>
        <w:contextualSpacing w:val="0"/>
        <w:rPr>
          <w:rFonts w:eastAsia="Times New Roman" w:cs="Arial"/>
          <w:sz w:val="24"/>
          <w:szCs w:val="24"/>
          <w:lang w:eastAsia="es-ES"/>
        </w:rPr>
      </w:pPr>
      <w:r w:rsidRPr="0060582D">
        <w:rPr>
          <w:rFonts w:eastAsia="Times New Roman" w:cs="Arial"/>
          <w:sz w:val="24"/>
          <w:szCs w:val="24"/>
          <w:lang w:eastAsia="es-ES"/>
        </w:rPr>
        <w:t>E</w:t>
      </w:r>
      <w:r>
        <w:rPr>
          <w:rFonts w:eastAsia="Times New Roman" w:cs="Arial"/>
          <w:sz w:val="24"/>
          <w:szCs w:val="24"/>
          <w:lang w:eastAsia="es-ES"/>
        </w:rPr>
        <w:t>s</w:t>
      </w:r>
      <w:r w:rsidRPr="0060582D">
        <w:rPr>
          <w:rFonts w:eastAsia="Times New Roman" w:cs="Arial"/>
          <w:sz w:val="24"/>
          <w:szCs w:val="24"/>
          <w:lang w:eastAsia="es-ES"/>
        </w:rPr>
        <w:t xml:space="preserve">te capítulo </w:t>
      </w:r>
      <w:r>
        <w:rPr>
          <w:rFonts w:eastAsia="Times New Roman" w:cs="Arial"/>
          <w:sz w:val="24"/>
          <w:szCs w:val="24"/>
          <w:lang w:eastAsia="es-ES"/>
        </w:rPr>
        <w:t xml:space="preserve">5 abordó el proceso Conclusivo de la investigación, en cual se habló sobre las conclusiones, recomendaciones y propuestas para la acción. </w:t>
      </w:r>
      <w:r w:rsidRPr="0060582D">
        <w:rPr>
          <w:rFonts w:eastAsia="Times New Roman" w:cs="Arial"/>
          <w:sz w:val="24"/>
          <w:szCs w:val="24"/>
          <w:lang w:eastAsia="es-ES"/>
        </w:rPr>
        <w:t xml:space="preserve">Durante esta unidad se requiere que usted </w:t>
      </w:r>
      <w:r>
        <w:rPr>
          <w:rFonts w:eastAsia="Times New Roman" w:cs="Arial"/>
          <w:i/>
          <w:sz w:val="24"/>
          <w:szCs w:val="24"/>
          <w:lang w:eastAsia="es-ES"/>
        </w:rPr>
        <w:t>p</w:t>
      </w:r>
      <w:r w:rsidRPr="009A6E76">
        <w:rPr>
          <w:rFonts w:eastAsia="Times New Roman" w:cs="Arial"/>
          <w:i/>
          <w:sz w:val="24"/>
          <w:szCs w:val="24"/>
          <w:lang w:eastAsia="es-ES"/>
        </w:rPr>
        <w:t>resent</w:t>
      </w:r>
      <w:r>
        <w:rPr>
          <w:rFonts w:eastAsia="Times New Roman" w:cs="Arial"/>
          <w:i/>
          <w:sz w:val="24"/>
          <w:szCs w:val="24"/>
          <w:lang w:eastAsia="es-ES"/>
        </w:rPr>
        <w:t>e</w:t>
      </w:r>
      <w:r w:rsidRPr="009A6E76">
        <w:rPr>
          <w:rFonts w:eastAsia="Times New Roman" w:cs="Arial"/>
          <w:i/>
          <w:sz w:val="24"/>
          <w:szCs w:val="24"/>
          <w:lang w:eastAsia="es-ES"/>
        </w:rPr>
        <w:t xml:space="preserve"> conclusiones y propuestas pertinentes a para la mejora educativa.</w:t>
      </w:r>
      <w:r w:rsidRPr="0060582D">
        <w:rPr>
          <w:rStyle w:val="Refdenotaalpie"/>
          <w:rFonts w:eastAsia="Times New Roman" w:cs="Arial"/>
          <w:sz w:val="24"/>
          <w:szCs w:val="24"/>
          <w:lang w:eastAsia="es-ES"/>
        </w:rPr>
        <w:footnoteReference w:id="8"/>
      </w:r>
      <w:r w:rsidRPr="0060582D">
        <w:rPr>
          <w:rFonts w:eastAsia="Times New Roman" w:cs="Arial"/>
          <w:sz w:val="24"/>
          <w:szCs w:val="24"/>
          <w:lang w:eastAsia="es-ES"/>
        </w:rPr>
        <w:t xml:space="preserve"> </w:t>
      </w:r>
      <w:r>
        <w:rPr>
          <w:rFonts w:eastAsia="Times New Roman" w:cs="Arial"/>
          <w:sz w:val="24"/>
          <w:szCs w:val="24"/>
          <w:lang w:eastAsia="es-ES"/>
        </w:rPr>
        <w:t>P</w:t>
      </w:r>
      <w:r w:rsidRPr="0060582D">
        <w:rPr>
          <w:rFonts w:eastAsia="Times New Roman" w:cs="Arial"/>
          <w:sz w:val="24"/>
          <w:szCs w:val="24"/>
          <w:lang w:eastAsia="es-ES"/>
        </w:rPr>
        <w:t>ara ello se te sugieren algunas actividades:</w:t>
      </w:r>
    </w:p>
    <w:p w:rsidR="009A6E76" w:rsidRDefault="009A6E76" w:rsidP="009A6E76">
      <w:pPr>
        <w:pStyle w:val="Prrafodelista"/>
        <w:ind w:left="0"/>
        <w:contextualSpacing w:val="0"/>
        <w:rPr>
          <w:rFonts w:eastAsia="Times New Roman" w:cs="Arial"/>
          <w:sz w:val="24"/>
          <w:szCs w:val="24"/>
          <w:lang w:eastAsia="es-ES"/>
        </w:rPr>
      </w:pPr>
    </w:p>
    <w:p w:rsidR="009A6E76" w:rsidRPr="0060582D" w:rsidRDefault="009A6E76" w:rsidP="0081269B">
      <w:pPr>
        <w:pStyle w:val="Prrafodelista"/>
        <w:numPr>
          <w:ilvl w:val="0"/>
          <w:numId w:val="52"/>
        </w:numPr>
        <w:spacing w:after="120"/>
        <w:contextualSpacing w:val="0"/>
        <w:rPr>
          <w:rFonts w:eastAsia="Times New Roman" w:cs="Arial"/>
          <w:sz w:val="24"/>
          <w:szCs w:val="24"/>
          <w:lang w:eastAsia="es-ES"/>
        </w:rPr>
      </w:pPr>
      <w:r>
        <w:rPr>
          <w:rFonts w:eastAsia="Times New Roman" w:cs="Arial"/>
          <w:sz w:val="24"/>
          <w:szCs w:val="24"/>
          <w:lang w:eastAsia="es-ES"/>
        </w:rPr>
        <w:t>Valora</w:t>
      </w:r>
      <w:r w:rsidRPr="0060582D">
        <w:rPr>
          <w:rFonts w:eastAsia="Times New Roman" w:cs="Arial"/>
          <w:sz w:val="24"/>
          <w:szCs w:val="24"/>
          <w:lang w:eastAsia="es-ES"/>
        </w:rPr>
        <w:t xml:space="preserve"> </w:t>
      </w:r>
      <w:r>
        <w:rPr>
          <w:rFonts w:eastAsia="Times New Roman" w:cs="Arial"/>
          <w:sz w:val="24"/>
          <w:szCs w:val="24"/>
          <w:lang w:eastAsia="es-ES"/>
        </w:rPr>
        <w:t xml:space="preserve">el nivel </w:t>
      </w:r>
      <w:r w:rsidRPr="00C46FA6">
        <w:rPr>
          <w:rFonts w:eastAsia="Times New Roman" w:cs="Arial"/>
          <w:sz w:val="24"/>
          <w:szCs w:val="24"/>
          <w:lang w:eastAsia="es-ES"/>
        </w:rPr>
        <w:t>de</w:t>
      </w:r>
      <w:r w:rsidRPr="00061A4B">
        <w:rPr>
          <w:rFonts w:eastAsia="Times New Roman" w:cs="Arial"/>
          <w:b/>
          <w:sz w:val="24"/>
          <w:szCs w:val="24"/>
          <w:lang w:eastAsia="es-ES"/>
        </w:rPr>
        <w:t xml:space="preserve"> </w:t>
      </w:r>
      <w:r>
        <w:rPr>
          <w:rFonts w:eastAsia="Times New Roman" w:cs="Arial"/>
          <w:b/>
          <w:sz w:val="24"/>
          <w:szCs w:val="24"/>
          <w:lang w:eastAsia="es-ES"/>
        </w:rPr>
        <w:t xml:space="preserve">Capacidad de Síntesis </w:t>
      </w:r>
      <w:r w:rsidRPr="0060582D">
        <w:rPr>
          <w:rFonts w:eastAsia="Times New Roman" w:cs="Arial"/>
          <w:sz w:val="24"/>
          <w:szCs w:val="24"/>
          <w:lang w:eastAsia="es-ES"/>
        </w:rPr>
        <w:t xml:space="preserve">con </w:t>
      </w:r>
      <w:r>
        <w:rPr>
          <w:rFonts w:eastAsia="Times New Roman" w:cs="Arial"/>
          <w:sz w:val="24"/>
          <w:szCs w:val="24"/>
          <w:lang w:eastAsia="es-ES"/>
        </w:rPr>
        <w:t xml:space="preserve">respecto a lo </w:t>
      </w:r>
      <w:r w:rsidRPr="0060582D">
        <w:rPr>
          <w:rFonts w:eastAsia="Times New Roman" w:cs="Arial"/>
          <w:sz w:val="24"/>
          <w:szCs w:val="24"/>
          <w:lang w:eastAsia="es-ES"/>
        </w:rPr>
        <w:t xml:space="preserve">que usted </w:t>
      </w:r>
      <w:r w:rsidRPr="005341DB">
        <w:rPr>
          <w:rFonts w:eastAsia="Times New Roman" w:cs="Arial"/>
          <w:i/>
          <w:sz w:val="24"/>
          <w:szCs w:val="24"/>
          <w:lang w:eastAsia="es-ES"/>
        </w:rPr>
        <w:t>sabe hacer</w:t>
      </w:r>
      <w:r>
        <w:rPr>
          <w:rFonts w:eastAsia="Times New Roman" w:cs="Arial"/>
          <w:sz w:val="24"/>
          <w:szCs w:val="24"/>
          <w:lang w:eastAsia="es-ES"/>
        </w:rPr>
        <w:t xml:space="preserve"> sobre la temática de esta unidad; y posteriormente valore el grado de conocimiento </w:t>
      </w:r>
      <w:r w:rsidRPr="0060582D">
        <w:rPr>
          <w:rFonts w:eastAsia="Times New Roman" w:cs="Arial"/>
          <w:sz w:val="24"/>
          <w:szCs w:val="24"/>
          <w:lang w:eastAsia="es-ES"/>
        </w:rPr>
        <w:t xml:space="preserve">que </w:t>
      </w:r>
      <w:r>
        <w:rPr>
          <w:rFonts w:eastAsia="Times New Roman" w:cs="Arial"/>
          <w:sz w:val="24"/>
          <w:szCs w:val="24"/>
          <w:lang w:eastAsia="es-ES"/>
        </w:rPr>
        <w:t>considera ha alcanzado o avanzado en la misma</w:t>
      </w:r>
      <w:r w:rsidRPr="0060582D">
        <w:rPr>
          <w:rFonts w:eastAsia="Times New Roman" w:cs="Arial"/>
          <w:sz w:val="24"/>
          <w:szCs w:val="24"/>
          <w:lang w:eastAsia="es-ES"/>
        </w:rPr>
        <w:t xml:space="preserve">. Rellene con lápiz según </w:t>
      </w:r>
      <w:r>
        <w:rPr>
          <w:rFonts w:eastAsia="Times New Roman" w:cs="Arial"/>
          <w:sz w:val="24"/>
          <w:szCs w:val="24"/>
          <w:lang w:eastAsia="es-ES"/>
        </w:rPr>
        <w:t>la</w:t>
      </w:r>
      <w:r w:rsidRPr="0060582D">
        <w:rPr>
          <w:rFonts w:eastAsia="Times New Roman" w:cs="Arial"/>
          <w:sz w:val="24"/>
          <w:szCs w:val="24"/>
          <w:lang w:eastAsia="es-ES"/>
        </w:rPr>
        <w:t xml:space="preserve"> percepción</w:t>
      </w:r>
      <w:r>
        <w:rPr>
          <w:rFonts w:eastAsia="Times New Roman" w:cs="Arial"/>
          <w:sz w:val="24"/>
          <w:szCs w:val="24"/>
          <w:lang w:eastAsia="es-ES"/>
        </w:rPr>
        <w:t xml:space="preserve"> que tiene sobre usted mismo(a)</w:t>
      </w:r>
      <w:r w:rsidRPr="0060582D">
        <w:rPr>
          <w:rFonts w:eastAsia="Times New Roman" w:cs="Arial"/>
          <w:sz w:val="24"/>
          <w:szCs w:val="24"/>
          <w:lang w:eastAsia="es-ES"/>
        </w:rPr>
        <w:t>.</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078"/>
        <w:gridCol w:w="459"/>
        <w:gridCol w:w="459"/>
        <w:gridCol w:w="439"/>
        <w:gridCol w:w="439"/>
        <w:gridCol w:w="439"/>
        <w:gridCol w:w="439"/>
        <w:gridCol w:w="439"/>
        <w:gridCol w:w="439"/>
        <w:gridCol w:w="439"/>
        <w:gridCol w:w="484"/>
      </w:tblGrid>
      <w:tr w:rsidR="009A6E76" w:rsidRPr="007A18FA" w:rsidTr="00735C37">
        <w:trPr>
          <w:jc w:val="center"/>
        </w:trPr>
        <w:tc>
          <w:tcPr>
            <w:tcW w:w="2078" w:type="dxa"/>
          </w:tcPr>
          <w:p w:rsidR="009A6E76" w:rsidRPr="007A18FA" w:rsidRDefault="009A6E76" w:rsidP="00735C37">
            <w:pPr>
              <w:jc w:val="right"/>
              <w:rPr>
                <w:rFonts w:eastAsia="Times New Roman" w:cs="Arial"/>
                <w:sz w:val="18"/>
                <w:szCs w:val="24"/>
                <w:lang w:eastAsia="es-ES"/>
              </w:rPr>
            </w:pPr>
            <w:r>
              <w:rPr>
                <w:rFonts w:eastAsia="Times New Roman" w:cs="Arial"/>
                <w:sz w:val="18"/>
                <w:szCs w:val="24"/>
                <w:lang w:eastAsia="es-ES"/>
              </w:rPr>
              <w:t>Capacidad de síntesis:</w:t>
            </w:r>
          </w:p>
        </w:tc>
        <w:tc>
          <w:tcPr>
            <w:tcW w:w="1796" w:type="dxa"/>
            <w:gridSpan w:val="4"/>
          </w:tcPr>
          <w:p w:rsidR="009A6E76" w:rsidRPr="007A18FA" w:rsidRDefault="009A6E76" w:rsidP="009A6E76">
            <w:pPr>
              <w:jc w:val="left"/>
              <w:rPr>
                <w:rFonts w:eastAsia="Times New Roman" w:cs="Arial"/>
                <w:sz w:val="18"/>
                <w:szCs w:val="24"/>
                <w:lang w:eastAsia="es-ES"/>
              </w:rPr>
            </w:pPr>
            <w:r>
              <w:rPr>
                <w:rFonts w:eastAsia="Times New Roman" w:cs="Arial"/>
                <w:sz w:val="18"/>
                <w:szCs w:val="24"/>
                <w:lang w:eastAsia="es-ES"/>
              </w:rPr>
              <w:t>Necesito mejorar</w:t>
            </w:r>
          </w:p>
        </w:tc>
        <w:tc>
          <w:tcPr>
            <w:tcW w:w="1317" w:type="dxa"/>
            <w:gridSpan w:val="3"/>
          </w:tcPr>
          <w:p w:rsidR="009A6E76" w:rsidRPr="007A18FA" w:rsidRDefault="009A6E76" w:rsidP="00735C37">
            <w:pPr>
              <w:jc w:val="left"/>
              <w:rPr>
                <w:rFonts w:eastAsia="Times New Roman" w:cs="Arial"/>
                <w:sz w:val="18"/>
                <w:szCs w:val="24"/>
                <w:lang w:eastAsia="es-ES"/>
              </w:rPr>
            </w:pPr>
            <w:r>
              <w:rPr>
                <w:rFonts w:eastAsia="Times New Roman" w:cs="Arial"/>
                <w:sz w:val="18"/>
                <w:szCs w:val="24"/>
                <w:lang w:eastAsia="es-ES"/>
              </w:rPr>
              <w:t>Mediana</w:t>
            </w:r>
          </w:p>
        </w:tc>
        <w:tc>
          <w:tcPr>
            <w:tcW w:w="1362" w:type="dxa"/>
            <w:gridSpan w:val="3"/>
          </w:tcPr>
          <w:p w:rsidR="009A6E76" w:rsidRPr="007A18FA" w:rsidRDefault="009A6E76" w:rsidP="009A6E76">
            <w:pPr>
              <w:jc w:val="right"/>
              <w:rPr>
                <w:rFonts w:eastAsia="Times New Roman" w:cs="Arial"/>
                <w:sz w:val="18"/>
                <w:szCs w:val="24"/>
                <w:lang w:eastAsia="es-ES"/>
              </w:rPr>
            </w:pPr>
            <w:r>
              <w:rPr>
                <w:rFonts w:eastAsia="Times New Roman" w:cs="Arial"/>
                <w:sz w:val="18"/>
                <w:szCs w:val="24"/>
                <w:lang w:eastAsia="es-ES"/>
              </w:rPr>
              <w:t xml:space="preserve"> Muy buena</w:t>
            </w:r>
          </w:p>
        </w:tc>
      </w:tr>
      <w:tr w:rsidR="009A6E76" w:rsidRPr="00CA54AA" w:rsidTr="009A6E76">
        <w:trPr>
          <w:jc w:val="center"/>
        </w:trPr>
        <w:tc>
          <w:tcPr>
            <w:tcW w:w="2078" w:type="dxa"/>
          </w:tcPr>
          <w:p w:rsidR="009A6E76" w:rsidRPr="00CA54AA" w:rsidRDefault="009A6E76" w:rsidP="00735C37">
            <w:pPr>
              <w:rPr>
                <w:rFonts w:eastAsia="Times New Roman" w:cs="Arial"/>
                <w:sz w:val="20"/>
                <w:szCs w:val="24"/>
                <w:lang w:eastAsia="es-ES"/>
              </w:rPr>
            </w:pP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1</w:t>
            </w: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2</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3</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4</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5</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6</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7</w:t>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0"/>
                <w:szCs w:val="24"/>
                <w:lang w:eastAsia="es-ES"/>
              </w:rPr>
              <w:t>8</w:t>
            </w:r>
          </w:p>
        </w:tc>
        <w:tc>
          <w:tcPr>
            <w:tcW w:w="439" w:type="dxa"/>
          </w:tcPr>
          <w:p w:rsidR="009A6E76" w:rsidRPr="00CA54AA" w:rsidRDefault="009A6E76" w:rsidP="00735C37">
            <w:pPr>
              <w:jc w:val="center"/>
              <w:rPr>
                <w:rFonts w:eastAsia="Times New Roman" w:cs="Arial"/>
                <w:sz w:val="20"/>
                <w:szCs w:val="24"/>
                <w:lang w:eastAsia="es-ES"/>
              </w:rPr>
            </w:pPr>
            <w:r>
              <w:rPr>
                <w:rFonts w:eastAsia="Times New Roman" w:cs="Arial"/>
                <w:sz w:val="20"/>
                <w:szCs w:val="24"/>
                <w:lang w:eastAsia="es-ES"/>
              </w:rPr>
              <w:t>9</w:t>
            </w:r>
          </w:p>
        </w:tc>
        <w:tc>
          <w:tcPr>
            <w:tcW w:w="484" w:type="dxa"/>
          </w:tcPr>
          <w:p w:rsidR="009A6E76" w:rsidRPr="00CA54AA" w:rsidRDefault="009A6E76" w:rsidP="00735C37">
            <w:pPr>
              <w:jc w:val="center"/>
              <w:rPr>
                <w:rFonts w:eastAsia="Times New Roman" w:cs="Arial"/>
                <w:sz w:val="20"/>
                <w:szCs w:val="24"/>
                <w:lang w:eastAsia="es-ES"/>
              </w:rPr>
            </w:pPr>
            <w:r>
              <w:rPr>
                <w:rFonts w:eastAsia="Times New Roman" w:cs="Arial"/>
                <w:sz w:val="20"/>
                <w:szCs w:val="24"/>
                <w:lang w:eastAsia="es-ES"/>
              </w:rPr>
              <w:t>10</w:t>
            </w:r>
          </w:p>
        </w:tc>
      </w:tr>
      <w:tr w:rsidR="009A6E76" w:rsidRPr="00CA54AA" w:rsidTr="009A6E76">
        <w:trPr>
          <w:jc w:val="center"/>
        </w:trPr>
        <w:tc>
          <w:tcPr>
            <w:tcW w:w="2078" w:type="dxa"/>
          </w:tcPr>
          <w:p w:rsidR="009A6E76" w:rsidRPr="00CA54AA" w:rsidRDefault="009A6E76" w:rsidP="009A6E76">
            <w:pPr>
              <w:jc w:val="right"/>
              <w:rPr>
                <w:rFonts w:eastAsia="Times New Roman" w:cs="Arial"/>
                <w:sz w:val="20"/>
                <w:szCs w:val="24"/>
                <w:lang w:eastAsia="es-ES"/>
              </w:rPr>
            </w:pPr>
            <w:r w:rsidRPr="00CA54AA">
              <w:rPr>
                <w:rFonts w:eastAsia="Times New Roman" w:cs="Arial"/>
                <w:sz w:val="20"/>
                <w:szCs w:val="24"/>
                <w:lang w:eastAsia="es-ES"/>
              </w:rPr>
              <w:t>Mi estado inicial</w:t>
            </w: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84"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r w:rsidR="009A6E76" w:rsidRPr="00CA54AA" w:rsidTr="009A6E76">
        <w:trPr>
          <w:jc w:val="center"/>
        </w:trPr>
        <w:tc>
          <w:tcPr>
            <w:tcW w:w="2078" w:type="dxa"/>
          </w:tcPr>
          <w:p w:rsidR="009A6E76" w:rsidRPr="00CA54AA" w:rsidRDefault="009A6E76" w:rsidP="009A6E76">
            <w:pPr>
              <w:jc w:val="right"/>
              <w:rPr>
                <w:rFonts w:eastAsia="Times New Roman" w:cs="Arial"/>
                <w:sz w:val="20"/>
                <w:szCs w:val="24"/>
                <w:lang w:eastAsia="es-ES"/>
              </w:rPr>
            </w:pPr>
            <w:r w:rsidRPr="00CA54AA">
              <w:rPr>
                <w:rFonts w:eastAsia="Times New Roman" w:cs="Arial"/>
                <w:sz w:val="20"/>
                <w:szCs w:val="24"/>
                <w:lang w:eastAsia="es-ES"/>
              </w:rPr>
              <w:t xml:space="preserve">Mi estado </w:t>
            </w:r>
            <w:r>
              <w:rPr>
                <w:rFonts w:eastAsia="Times New Roman" w:cs="Arial"/>
                <w:sz w:val="20"/>
                <w:szCs w:val="24"/>
                <w:lang w:eastAsia="es-ES"/>
              </w:rPr>
              <w:t>actual</w:t>
            </w: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5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39"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c>
          <w:tcPr>
            <w:tcW w:w="484" w:type="dxa"/>
          </w:tcPr>
          <w:p w:rsidR="009A6E76" w:rsidRPr="00CA54AA" w:rsidRDefault="009A6E76" w:rsidP="00735C37">
            <w:pPr>
              <w:jc w:val="center"/>
              <w:rPr>
                <w:rFonts w:eastAsia="Times New Roman" w:cs="Arial"/>
                <w:sz w:val="20"/>
                <w:szCs w:val="24"/>
                <w:lang w:eastAsia="es-ES"/>
              </w:rPr>
            </w:pPr>
            <w:r w:rsidRPr="00CA54AA">
              <w:rPr>
                <w:rFonts w:eastAsia="Times New Roman" w:cs="Arial"/>
                <w:sz w:val="24"/>
                <w:szCs w:val="24"/>
                <w:lang w:eastAsia="es-ES"/>
              </w:rPr>
              <w:sym w:font="Wingdings 2" w:char="F099"/>
            </w:r>
          </w:p>
        </w:tc>
      </w:tr>
    </w:tbl>
    <w:p w:rsidR="009A6E76" w:rsidRDefault="009A6E76" w:rsidP="0091214B">
      <w:pPr>
        <w:pStyle w:val="Prrafodelista"/>
        <w:spacing w:line="360" w:lineRule="auto"/>
        <w:contextualSpacing w:val="0"/>
        <w:rPr>
          <w:rFonts w:eastAsia="Times New Roman" w:cs="Arial"/>
          <w:sz w:val="24"/>
          <w:szCs w:val="24"/>
          <w:lang w:eastAsia="es-ES"/>
        </w:rPr>
      </w:pPr>
    </w:p>
    <w:p w:rsidR="009A6E76" w:rsidRDefault="009A6E76" w:rsidP="0091214B">
      <w:pPr>
        <w:pStyle w:val="Prrafodelista"/>
        <w:spacing w:line="360" w:lineRule="auto"/>
        <w:ind w:left="0"/>
        <w:contextualSpacing w:val="0"/>
        <w:rPr>
          <w:rFonts w:eastAsia="Times New Roman" w:cs="Arial"/>
          <w:b/>
          <w:i/>
          <w:sz w:val="24"/>
          <w:szCs w:val="24"/>
          <w:lang w:eastAsia="es-ES"/>
        </w:rPr>
      </w:pPr>
      <w:r>
        <w:rPr>
          <w:rFonts w:eastAsia="Times New Roman" w:cs="Arial"/>
          <w:b/>
          <w:sz w:val="24"/>
          <w:szCs w:val="24"/>
          <w:lang w:eastAsia="es-ES"/>
        </w:rPr>
        <w:t xml:space="preserve">Del tema </w:t>
      </w:r>
      <w:r w:rsidR="0091214B">
        <w:rPr>
          <w:rFonts w:eastAsia="Times New Roman" w:cs="Arial"/>
          <w:b/>
          <w:sz w:val="24"/>
          <w:szCs w:val="24"/>
          <w:lang w:eastAsia="es-ES"/>
        </w:rPr>
        <w:t>12</w:t>
      </w:r>
    </w:p>
    <w:p w:rsidR="0091214B" w:rsidRDefault="009A6E76" w:rsidP="00B55A53">
      <w:pPr>
        <w:pStyle w:val="Prrafodelista"/>
        <w:spacing w:line="360" w:lineRule="auto"/>
        <w:contextualSpacing w:val="0"/>
        <w:rPr>
          <w:rFonts w:eastAsia="Times New Roman" w:cs="Arial"/>
          <w:sz w:val="24"/>
          <w:szCs w:val="24"/>
          <w:lang w:eastAsia="es-ES"/>
        </w:rPr>
      </w:pPr>
      <w:r>
        <w:rPr>
          <w:rFonts w:eastAsia="Times New Roman" w:cs="Arial"/>
          <w:sz w:val="24"/>
          <w:szCs w:val="24"/>
          <w:lang w:eastAsia="es-ES"/>
        </w:rPr>
        <w:t xml:space="preserve">En su grupo, </w:t>
      </w:r>
      <w:r w:rsidR="0091214B">
        <w:rPr>
          <w:rFonts w:eastAsia="Times New Roman" w:cs="Arial"/>
          <w:sz w:val="24"/>
          <w:szCs w:val="24"/>
          <w:lang w:eastAsia="es-ES"/>
        </w:rPr>
        <w:t xml:space="preserve">elabore </w:t>
      </w:r>
      <w:r w:rsidR="00B55A53" w:rsidRPr="00B55A53">
        <w:rPr>
          <w:rFonts w:eastAsia="Times New Roman" w:cs="Arial"/>
          <w:b/>
          <w:sz w:val="24"/>
          <w:szCs w:val="24"/>
          <w:lang w:eastAsia="es-ES"/>
        </w:rPr>
        <w:t>conclusiones</w:t>
      </w:r>
      <w:r w:rsidR="00B55A53">
        <w:rPr>
          <w:rFonts w:eastAsia="Times New Roman" w:cs="Arial"/>
          <w:sz w:val="24"/>
          <w:szCs w:val="24"/>
          <w:lang w:eastAsia="es-ES"/>
        </w:rPr>
        <w:t xml:space="preserve"> </w:t>
      </w:r>
      <w:r w:rsidR="0091214B">
        <w:rPr>
          <w:rFonts w:eastAsia="Times New Roman" w:cs="Arial"/>
          <w:sz w:val="24"/>
          <w:szCs w:val="24"/>
          <w:lang w:eastAsia="es-ES"/>
        </w:rPr>
        <w:t xml:space="preserve">atendiendo a lo siguiente: </w:t>
      </w:r>
    </w:p>
    <w:p w:rsidR="009A6E76" w:rsidRDefault="00B55A53" w:rsidP="0081269B">
      <w:pPr>
        <w:pStyle w:val="Prrafodelista"/>
        <w:numPr>
          <w:ilvl w:val="1"/>
          <w:numId w:val="53"/>
        </w:numPr>
        <w:spacing w:line="360" w:lineRule="auto"/>
        <w:contextualSpacing w:val="0"/>
        <w:rPr>
          <w:rFonts w:eastAsia="Times New Roman" w:cs="Arial"/>
          <w:sz w:val="24"/>
          <w:szCs w:val="24"/>
          <w:lang w:eastAsia="es-ES"/>
        </w:rPr>
      </w:pPr>
      <w:r>
        <w:rPr>
          <w:rFonts w:eastAsia="Times New Roman" w:cs="Arial"/>
          <w:sz w:val="24"/>
          <w:szCs w:val="24"/>
          <w:lang w:eastAsia="es-ES"/>
        </w:rPr>
        <w:t>Deben responder sea: a los o</w:t>
      </w:r>
      <w:r w:rsidR="0091214B">
        <w:rPr>
          <w:rFonts w:eastAsia="Times New Roman" w:cs="Arial"/>
          <w:sz w:val="24"/>
          <w:szCs w:val="24"/>
          <w:lang w:eastAsia="es-ES"/>
        </w:rPr>
        <w:t>bjetivo</w:t>
      </w:r>
      <w:r>
        <w:rPr>
          <w:rFonts w:eastAsia="Times New Roman" w:cs="Arial"/>
          <w:sz w:val="24"/>
          <w:szCs w:val="24"/>
          <w:lang w:eastAsia="es-ES"/>
        </w:rPr>
        <w:t>s</w:t>
      </w:r>
      <w:r w:rsidR="0091214B">
        <w:rPr>
          <w:rFonts w:eastAsia="Times New Roman" w:cs="Arial"/>
          <w:sz w:val="24"/>
          <w:szCs w:val="24"/>
          <w:lang w:eastAsia="es-ES"/>
        </w:rPr>
        <w:t xml:space="preserve"> planteado</w:t>
      </w:r>
      <w:r>
        <w:rPr>
          <w:rFonts w:eastAsia="Times New Roman" w:cs="Arial"/>
          <w:sz w:val="24"/>
          <w:szCs w:val="24"/>
          <w:lang w:eastAsia="es-ES"/>
        </w:rPr>
        <w:t>s, los supuestos, o las preguntas de investigación.</w:t>
      </w:r>
    </w:p>
    <w:p w:rsidR="00B55A53" w:rsidRDefault="00B55A53" w:rsidP="0081269B">
      <w:pPr>
        <w:pStyle w:val="Prrafodelista"/>
        <w:numPr>
          <w:ilvl w:val="1"/>
          <w:numId w:val="53"/>
        </w:numPr>
        <w:spacing w:line="360" w:lineRule="auto"/>
        <w:contextualSpacing w:val="0"/>
        <w:rPr>
          <w:rFonts w:eastAsia="Times New Roman" w:cs="Arial"/>
          <w:sz w:val="24"/>
          <w:szCs w:val="24"/>
          <w:lang w:eastAsia="es-ES"/>
        </w:rPr>
      </w:pPr>
      <w:r>
        <w:rPr>
          <w:rFonts w:eastAsia="Times New Roman" w:cs="Arial"/>
          <w:sz w:val="24"/>
          <w:szCs w:val="24"/>
          <w:lang w:eastAsia="es-ES"/>
        </w:rPr>
        <w:t>Deben explicar los hallazgos significativos (no dar recomendaciones ni sugerencias)</w:t>
      </w:r>
    </w:p>
    <w:p w:rsidR="0091214B" w:rsidRDefault="0091214B" w:rsidP="00B55A53">
      <w:pPr>
        <w:jc w:val="left"/>
        <w:rPr>
          <w:rFonts w:eastAsia="Times New Roman" w:cs="Arial"/>
          <w:b/>
          <w:bCs/>
          <w:sz w:val="28"/>
          <w:szCs w:val="28"/>
          <w:lang w:eastAsia="es-ES"/>
        </w:rPr>
      </w:pPr>
    </w:p>
    <w:p w:rsidR="0091214B" w:rsidRDefault="0091214B" w:rsidP="0091214B">
      <w:pPr>
        <w:pStyle w:val="Prrafodelista"/>
        <w:spacing w:line="360" w:lineRule="auto"/>
        <w:ind w:left="0"/>
        <w:contextualSpacing w:val="0"/>
        <w:rPr>
          <w:rFonts w:eastAsia="Times New Roman" w:cs="Arial"/>
          <w:b/>
          <w:i/>
          <w:sz w:val="24"/>
          <w:szCs w:val="24"/>
          <w:lang w:eastAsia="es-ES"/>
        </w:rPr>
      </w:pPr>
      <w:r>
        <w:rPr>
          <w:rFonts w:eastAsia="Times New Roman" w:cs="Arial"/>
          <w:b/>
          <w:sz w:val="24"/>
          <w:szCs w:val="24"/>
          <w:lang w:eastAsia="es-ES"/>
        </w:rPr>
        <w:lastRenderedPageBreak/>
        <w:t>Del tema 13</w:t>
      </w:r>
    </w:p>
    <w:p w:rsidR="00B55A53" w:rsidRDefault="00B55A53" w:rsidP="00FC3367">
      <w:pPr>
        <w:pStyle w:val="Prrafodelista"/>
        <w:spacing w:line="360" w:lineRule="auto"/>
        <w:contextualSpacing w:val="0"/>
        <w:rPr>
          <w:rFonts w:eastAsia="Times New Roman" w:cs="Arial"/>
          <w:sz w:val="24"/>
          <w:szCs w:val="24"/>
          <w:lang w:eastAsia="es-ES"/>
        </w:rPr>
      </w:pPr>
      <w:r>
        <w:rPr>
          <w:rFonts w:eastAsia="Times New Roman" w:cs="Arial"/>
          <w:sz w:val="24"/>
          <w:szCs w:val="24"/>
          <w:lang w:eastAsia="es-ES"/>
        </w:rPr>
        <w:t xml:space="preserve">En su grupo, elabore </w:t>
      </w:r>
      <w:r>
        <w:rPr>
          <w:rFonts w:eastAsia="Times New Roman" w:cs="Arial"/>
          <w:b/>
          <w:sz w:val="24"/>
          <w:szCs w:val="24"/>
          <w:lang w:eastAsia="es-ES"/>
        </w:rPr>
        <w:t>recomendaciones</w:t>
      </w:r>
      <w:r w:rsidR="00FC3367">
        <w:rPr>
          <w:rFonts w:eastAsia="Times New Roman" w:cs="Arial"/>
          <w:b/>
          <w:sz w:val="24"/>
          <w:szCs w:val="24"/>
          <w:lang w:eastAsia="es-ES"/>
        </w:rPr>
        <w:t>,</w:t>
      </w:r>
      <w:r>
        <w:rPr>
          <w:rFonts w:eastAsia="Times New Roman" w:cs="Arial"/>
          <w:sz w:val="24"/>
          <w:szCs w:val="24"/>
          <w:lang w:eastAsia="es-ES"/>
        </w:rPr>
        <w:t xml:space="preserve"> </w:t>
      </w:r>
      <w:r w:rsidR="00FC3367">
        <w:rPr>
          <w:rFonts w:eastAsia="Times New Roman" w:cs="Arial"/>
          <w:sz w:val="24"/>
          <w:szCs w:val="24"/>
          <w:lang w:eastAsia="es-ES"/>
        </w:rPr>
        <w:t xml:space="preserve">estas deben </w:t>
      </w:r>
      <w:r>
        <w:rPr>
          <w:rFonts w:eastAsia="Times New Roman" w:cs="Arial"/>
          <w:sz w:val="24"/>
          <w:szCs w:val="24"/>
          <w:lang w:eastAsia="es-ES"/>
        </w:rPr>
        <w:t>derivarse de las conclusiones elaboradas.</w:t>
      </w:r>
    </w:p>
    <w:p w:rsidR="0091214B" w:rsidRDefault="0091214B" w:rsidP="0091214B">
      <w:pPr>
        <w:spacing w:line="360" w:lineRule="auto"/>
        <w:jc w:val="left"/>
        <w:rPr>
          <w:rFonts w:eastAsia="Times New Roman" w:cs="Arial"/>
          <w:b/>
          <w:bCs/>
          <w:sz w:val="28"/>
          <w:szCs w:val="28"/>
          <w:lang w:eastAsia="es-ES"/>
        </w:rPr>
      </w:pPr>
    </w:p>
    <w:p w:rsidR="0091214B" w:rsidRDefault="0091214B" w:rsidP="0091214B">
      <w:pPr>
        <w:pStyle w:val="Prrafodelista"/>
        <w:spacing w:line="360" w:lineRule="auto"/>
        <w:ind w:left="0"/>
        <w:contextualSpacing w:val="0"/>
        <w:rPr>
          <w:rFonts w:eastAsia="Times New Roman" w:cs="Arial"/>
          <w:b/>
          <w:i/>
          <w:sz w:val="24"/>
          <w:szCs w:val="24"/>
          <w:lang w:eastAsia="es-ES"/>
        </w:rPr>
      </w:pPr>
      <w:r>
        <w:rPr>
          <w:rFonts w:eastAsia="Times New Roman" w:cs="Arial"/>
          <w:b/>
          <w:sz w:val="24"/>
          <w:szCs w:val="24"/>
          <w:lang w:eastAsia="es-ES"/>
        </w:rPr>
        <w:t>Del tema 14</w:t>
      </w:r>
    </w:p>
    <w:p w:rsidR="0091214B" w:rsidRDefault="0091214B" w:rsidP="00B55A53">
      <w:pPr>
        <w:pStyle w:val="Prrafodelista"/>
        <w:spacing w:line="360" w:lineRule="auto"/>
        <w:contextualSpacing w:val="0"/>
        <w:rPr>
          <w:rFonts w:eastAsia="Times New Roman" w:cs="Arial"/>
          <w:sz w:val="24"/>
          <w:szCs w:val="24"/>
          <w:lang w:eastAsia="es-ES"/>
        </w:rPr>
      </w:pPr>
      <w:r>
        <w:rPr>
          <w:rFonts w:eastAsia="Times New Roman" w:cs="Arial"/>
          <w:sz w:val="24"/>
          <w:szCs w:val="24"/>
          <w:lang w:eastAsia="es-ES"/>
        </w:rPr>
        <w:t xml:space="preserve">En su grupo, </w:t>
      </w:r>
      <w:r w:rsidR="00B55A53">
        <w:rPr>
          <w:rFonts w:eastAsia="Times New Roman" w:cs="Arial"/>
          <w:sz w:val="24"/>
          <w:szCs w:val="24"/>
          <w:lang w:eastAsia="es-ES"/>
        </w:rPr>
        <w:t>sobre la base de las recomendaciones hechas, elabore una propuesta de acción metodológica/técnica/didáctica. Siga el esquema</w:t>
      </w:r>
      <w:r w:rsidR="00FC3367">
        <w:rPr>
          <w:rFonts w:eastAsia="Times New Roman" w:cs="Arial"/>
          <w:sz w:val="24"/>
          <w:szCs w:val="24"/>
          <w:lang w:eastAsia="es-ES"/>
        </w:rPr>
        <w:t xml:space="preserve"> propuesto: Presentación, Objetivo-Finalidad, Diagnóstico-FODA, Lineamientos</w:t>
      </w:r>
    </w:p>
    <w:p w:rsidR="00C85AF3" w:rsidRDefault="00C85AF3">
      <w:pPr>
        <w:spacing w:after="200" w:line="276" w:lineRule="auto"/>
        <w:jc w:val="left"/>
        <w:rPr>
          <w:rFonts w:eastAsia="Times New Roman" w:cs="Arial"/>
          <w:b/>
          <w:bCs/>
          <w:sz w:val="28"/>
          <w:szCs w:val="28"/>
          <w:lang w:eastAsia="es-ES"/>
        </w:rPr>
      </w:pPr>
      <w:r>
        <w:rPr>
          <w:rFonts w:eastAsia="Times New Roman" w:cs="Arial"/>
          <w:b/>
          <w:bCs/>
          <w:sz w:val="28"/>
          <w:szCs w:val="28"/>
          <w:lang w:eastAsia="es-ES"/>
        </w:rPr>
        <w:br w:type="page"/>
      </w:r>
    </w:p>
    <w:p w:rsidR="00C85AF3" w:rsidRPr="00697AF1" w:rsidRDefault="00C85AF3" w:rsidP="00C85AF3">
      <w:pPr>
        <w:pStyle w:val="Ttulo1"/>
        <w:spacing w:before="0" w:line="360" w:lineRule="auto"/>
        <w:jc w:val="center"/>
        <w:rPr>
          <w:rFonts w:ascii="Arial" w:eastAsia="Times New Roman" w:hAnsi="Arial" w:cs="Arial"/>
          <w:color w:val="auto"/>
          <w:lang w:eastAsia="es-ES"/>
        </w:rPr>
      </w:pPr>
      <w:bookmarkStart w:id="56" w:name="_Toc399680957"/>
      <w:r>
        <w:rPr>
          <w:rFonts w:ascii="Arial" w:eastAsia="Times New Roman" w:hAnsi="Arial" w:cs="Arial"/>
          <w:color w:val="auto"/>
          <w:lang w:eastAsia="es-ES"/>
        </w:rPr>
        <w:lastRenderedPageBreak/>
        <w:t>GLOSARIO</w:t>
      </w:r>
      <w:bookmarkEnd w:id="56"/>
    </w:p>
    <w:p w:rsidR="00C85AF3" w:rsidRPr="00C85AF3" w:rsidRDefault="00C85AF3" w:rsidP="00C85AF3">
      <w:pPr>
        <w:jc w:val="left"/>
        <w:rPr>
          <w:b/>
          <w:iCs/>
          <w:lang w:val="es-N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47620" w:rsidRPr="00C85AF3" w:rsidTr="00C85AF3">
        <w:tc>
          <w:tcPr>
            <w:tcW w:w="9500" w:type="dxa"/>
          </w:tcPr>
          <w:p w:rsidR="00547620" w:rsidRPr="00C85AF3" w:rsidRDefault="00547620" w:rsidP="00C85AF3">
            <w:pPr>
              <w:rPr>
                <w:iCs/>
                <w:lang w:val="es-NI"/>
              </w:rPr>
            </w:pPr>
            <w:r w:rsidRPr="00C85AF3">
              <w:rPr>
                <w:b/>
                <w:iCs/>
                <w:lang w:val="es-NI"/>
              </w:rPr>
              <w:t xml:space="preserve">Alcance: </w:t>
            </w:r>
            <w:r w:rsidRPr="00C85AF3">
              <w:rPr>
                <w:iCs/>
                <w:lang w:val="es-NI"/>
              </w:rPr>
              <w:t xml:space="preserve">límite que indica el resultado que se obtendrá, y hasta donde se llegará con la investigación. </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rFonts w:cs="Arial"/>
                <w:lang w:val="es-NI"/>
              </w:rPr>
            </w:pPr>
            <w:r w:rsidRPr="00C85AF3">
              <w:rPr>
                <w:rFonts w:cs="Arial"/>
                <w:b/>
                <w:lang w:val="es-NI"/>
              </w:rPr>
              <w:t xml:space="preserve">APA: (American Psychological Association) </w:t>
            </w:r>
            <w:r w:rsidRPr="00C85AF3">
              <w:rPr>
                <w:rFonts w:cs="Arial"/>
              </w:rPr>
              <w:t>estándar adoptado por la Asociación estadounidense de Psicología (fundada en 1892) que los autores utilizan al momento de presentar sus documentos o textos para las revistas publicadas por la entidad.</w:t>
            </w:r>
          </w:p>
          <w:p w:rsidR="00547620" w:rsidRPr="00C85AF3" w:rsidRDefault="00547620" w:rsidP="00C85AF3">
            <w:pPr>
              <w:rPr>
                <w:b/>
                <w:lang w:val="es-NI"/>
              </w:rPr>
            </w:pPr>
          </w:p>
        </w:tc>
      </w:tr>
      <w:tr w:rsidR="00547620" w:rsidRPr="00BA7146" w:rsidTr="00C85AF3">
        <w:tc>
          <w:tcPr>
            <w:tcW w:w="9500" w:type="dxa"/>
          </w:tcPr>
          <w:p w:rsidR="00547620" w:rsidRPr="00BA7146" w:rsidRDefault="00547620" w:rsidP="00BA7146">
            <w:pPr>
              <w:rPr>
                <w:lang w:val="es-NI"/>
              </w:rPr>
            </w:pPr>
            <w:r w:rsidRPr="00BA7146">
              <w:rPr>
                <w:b/>
                <w:lang w:val="es-NI"/>
              </w:rPr>
              <w:t>Caracterizar:</w:t>
            </w:r>
            <w:r w:rsidRPr="00BA7146">
              <w:rPr>
                <w:lang w:val="es-NI"/>
              </w:rPr>
              <w:t xml:space="preserve"> determinar los atributos peculiares de alguien o de algo, de modo que claramente se distinga de los demás.</w:t>
            </w:r>
          </w:p>
          <w:p w:rsidR="00547620" w:rsidRPr="00BA7146" w:rsidRDefault="00547620" w:rsidP="00C85AF3">
            <w:pPr>
              <w:rPr>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 xml:space="preserve">Competencia conductual: </w:t>
            </w:r>
            <w:r w:rsidRPr="00C85AF3">
              <w:rPr>
                <w:lang w:val="es-NI"/>
              </w:rPr>
              <w:t xml:space="preserve">habilidad referida a un comportamiento estable para actuar de forma exitosa ante diversas situaciones. </w:t>
            </w:r>
          </w:p>
          <w:p w:rsidR="00547620" w:rsidRPr="00C85AF3" w:rsidRDefault="00547620" w:rsidP="00C85AF3">
            <w:pPr>
              <w:rPr>
                <w:b/>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Criterio: </w:t>
            </w:r>
            <w:r w:rsidRPr="00C85AF3">
              <w:rPr>
                <w:iCs/>
                <w:lang w:val="es-NI"/>
              </w:rPr>
              <w:t xml:space="preserve">regla o requisito conforme al cual se establece un juicio o se toma una determinación. </w:t>
            </w:r>
          </w:p>
          <w:p w:rsidR="00547620" w:rsidRPr="00C85AF3" w:rsidRDefault="00547620" w:rsidP="00C85AF3">
            <w:pPr>
              <w:rPr>
                <w:b/>
                <w:iCs/>
                <w:lang w:val="es-NI"/>
              </w:rPr>
            </w:pPr>
          </w:p>
        </w:tc>
      </w:tr>
      <w:tr w:rsidR="00547620" w:rsidRPr="00F620A4" w:rsidTr="00C85AF3">
        <w:tc>
          <w:tcPr>
            <w:tcW w:w="9500" w:type="dxa"/>
          </w:tcPr>
          <w:p w:rsidR="00547620" w:rsidRPr="00F620A4" w:rsidRDefault="00547620" w:rsidP="00F620A4">
            <w:pPr>
              <w:rPr>
                <w:iCs/>
                <w:lang w:val="es-NI"/>
              </w:rPr>
            </w:pPr>
            <w:r w:rsidRPr="00F620A4">
              <w:rPr>
                <w:b/>
                <w:iCs/>
                <w:lang w:val="es-NI"/>
              </w:rPr>
              <w:t>Cuota:</w:t>
            </w:r>
            <w:r w:rsidRPr="00F620A4">
              <w:rPr>
                <w:iCs/>
                <w:lang w:val="es-NI"/>
              </w:rPr>
              <w:t xml:space="preserve"> fracción, parte o porción fija y proporcional de algo. </w:t>
            </w:r>
          </w:p>
          <w:p w:rsidR="00547620" w:rsidRPr="00F620A4" w:rsidRDefault="00547620" w:rsidP="00C85AF3">
            <w:pPr>
              <w:rPr>
                <w:iCs/>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Diagnosticar: </w:t>
            </w:r>
            <w:r w:rsidRPr="00C85AF3">
              <w:rPr>
                <w:iCs/>
                <w:lang w:val="es-NI"/>
              </w:rPr>
              <w:t xml:space="preserve">recabar datos para analizarlos e interpretarlos, lo que permite evaluar una cierta condición. </w:t>
            </w:r>
          </w:p>
          <w:p w:rsidR="00547620" w:rsidRPr="00C85AF3" w:rsidRDefault="00547620" w:rsidP="00C85AF3">
            <w:pPr>
              <w:rPr>
                <w:b/>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 xml:space="preserve">Efecto: </w:t>
            </w:r>
            <w:r w:rsidRPr="00C85AF3">
              <w:rPr>
                <w:lang w:val="es-NI"/>
              </w:rPr>
              <w:t>manifestación experimentable o perceptible, que evidencia la presencia de algo. Es el resultado o consecuencia de un fenómeno ocurrido.</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lang w:val="es-NI"/>
              </w:rPr>
            </w:pPr>
            <w:r w:rsidRPr="00C85AF3">
              <w:rPr>
                <w:b/>
                <w:iCs/>
                <w:lang w:val="es-NI"/>
              </w:rPr>
              <w:t>Ejercicio humanístico</w:t>
            </w:r>
            <w:r w:rsidRPr="00C85AF3">
              <w:rPr>
                <w:iCs/>
                <w:lang w:val="es-NI"/>
              </w:rPr>
              <w:t>: acciones que tiene como centralidad el bienestar del ser humano.</w:t>
            </w:r>
          </w:p>
          <w:p w:rsidR="00547620" w:rsidRPr="00C85AF3" w:rsidRDefault="00547620" w:rsidP="00C85AF3">
            <w:pPr>
              <w:rPr>
                <w:b/>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 xml:space="preserve">El esquema tecnicista </w:t>
            </w:r>
            <w:r w:rsidRPr="00C85AF3">
              <w:rPr>
                <w:lang w:val="es-NI"/>
              </w:rPr>
              <w:t>desconsidera al sujeto que aprende, pretendiendo encasillar en un esquema de conducta-resultado, el proceso de aprendizaje.</w:t>
            </w:r>
          </w:p>
          <w:p w:rsidR="00547620" w:rsidRPr="00C85AF3" w:rsidRDefault="00547620" w:rsidP="00C85AF3">
            <w:pPr>
              <w:rPr>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Enfoque: </w:t>
            </w:r>
            <w:r w:rsidRPr="00C85AF3">
              <w:rPr>
                <w:iCs/>
                <w:lang w:val="es-NI"/>
              </w:rPr>
              <w:t xml:space="preserve">consideración sistemática, crítica y empírica para examinar un fenómeno. </w:t>
            </w:r>
          </w:p>
          <w:p w:rsidR="00547620" w:rsidRPr="00C85AF3" w:rsidRDefault="00547620" w:rsidP="00C85AF3">
            <w:pPr>
              <w:rPr>
                <w:rFonts w:cs="Arial"/>
                <w:b/>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 xml:space="preserve">Epistemológico: </w:t>
            </w:r>
            <w:r w:rsidRPr="00C85AF3">
              <w:rPr>
                <w:lang w:val="es-NI"/>
              </w:rPr>
              <w:t xml:space="preserve">referido al conocimiento científico, sus fundamentos y métodos. </w:t>
            </w:r>
          </w:p>
          <w:p w:rsidR="00547620" w:rsidRPr="00C85AF3" w:rsidRDefault="00547620" w:rsidP="00C85AF3">
            <w:pPr>
              <w:rPr>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Escenario: </w:t>
            </w:r>
            <w:r w:rsidRPr="00C85AF3">
              <w:rPr>
                <w:iCs/>
                <w:lang w:val="es-NI"/>
              </w:rPr>
              <w:t>espacio y contexto de una determinada cultura, que la caracteriza, la determina y es objeto de investigación.</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FODA: </w:t>
            </w:r>
            <w:r w:rsidRPr="00C85AF3">
              <w:rPr>
                <w:iCs/>
                <w:lang w:val="es-NI"/>
              </w:rPr>
              <w:t xml:space="preserve">siglas que significan </w:t>
            </w:r>
            <w:r w:rsidRPr="00C85AF3">
              <w:rPr>
                <w:b/>
                <w:iCs/>
                <w:lang w:val="es-NI"/>
              </w:rPr>
              <w:t xml:space="preserve">F: </w:t>
            </w:r>
            <w:r w:rsidRPr="00C85AF3">
              <w:rPr>
                <w:iCs/>
                <w:lang w:val="es-NI"/>
              </w:rPr>
              <w:t xml:space="preserve">Fortalezas, </w:t>
            </w:r>
            <w:r w:rsidRPr="00C85AF3">
              <w:rPr>
                <w:b/>
                <w:iCs/>
                <w:lang w:val="es-NI"/>
              </w:rPr>
              <w:t>O:</w:t>
            </w:r>
            <w:r w:rsidRPr="00C85AF3">
              <w:rPr>
                <w:iCs/>
                <w:lang w:val="es-NI"/>
              </w:rPr>
              <w:t xml:space="preserve"> Oportunidades, </w:t>
            </w:r>
            <w:r w:rsidRPr="00C85AF3">
              <w:rPr>
                <w:b/>
                <w:iCs/>
                <w:lang w:val="es-NI"/>
              </w:rPr>
              <w:t>D:</w:t>
            </w:r>
            <w:r w:rsidRPr="00C85AF3">
              <w:rPr>
                <w:iCs/>
                <w:lang w:val="es-NI"/>
              </w:rPr>
              <w:t xml:space="preserve"> Debilidades, </w:t>
            </w:r>
            <w:r w:rsidRPr="00C85AF3">
              <w:rPr>
                <w:b/>
                <w:iCs/>
                <w:lang w:val="es-NI"/>
              </w:rPr>
              <w:t>A:</w:t>
            </w:r>
            <w:r w:rsidRPr="00C85AF3">
              <w:rPr>
                <w:iCs/>
                <w:lang w:val="es-NI"/>
              </w:rPr>
              <w:t xml:space="preserve"> Amenazas</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 xml:space="preserve">Fuente bibliográfica: </w:t>
            </w:r>
            <w:r w:rsidRPr="00C85AF3">
              <w:rPr>
                <w:lang w:val="es-NI"/>
              </w:rPr>
              <w:t>son</w:t>
            </w:r>
            <w:r w:rsidRPr="00C85AF3">
              <w:rPr>
                <w:b/>
                <w:lang w:val="es-NI"/>
              </w:rPr>
              <w:t xml:space="preserve"> </w:t>
            </w:r>
            <w:r w:rsidRPr="00C85AF3">
              <w:rPr>
                <w:lang w:val="es-NI"/>
              </w:rPr>
              <w:t>los documentos que suministran algún tipo de información, para ampliar la comprensión de lo que se sabe sobre el problema de investigación.</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Informante: </w:t>
            </w:r>
            <w:r w:rsidRPr="00C85AF3">
              <w:rPr>
                <w:iCs/>
                <w:lang w:val="es-NI"/>
              </w:rPr>
              <w:t xml:space="preserve">cualquier persona que cumple con los criterios de selección, para que por medio de su experiencia o conocimientos se obtengan informaciones valiosas para la investigación. </w:t>
            </w:r>
          </w:p>
          <w:p w:rsidR="00547620" w:rsidRPr="00C85AF3" w:rsidRDefault="00547620" w:rsidP="00C85AF3">
            <w:pPr>
              <w:rPr>
                <w:b/>
                <w:iCs/>
                <w:lang w:val="es-NI"/>
              </w:rPr>
            </w:pPr>
          </w:p>
        </w:tc>
      </w:tr>
      <w:tr w:rsidR="00547620" w:rsidRPr="000A32A3" w:rsidTr="00C85AF3">
        <w:tc>
          <w:tcPr>
            <w:tcW w:w="9500" w:type="dxa"/>
          </w:tcPr>
          <w:p w:rsidR="00547620" w:rsidRPr="004D1006" w:rsidRDefault="00547620" w:rsidP="004D1006">
            <w:pPr>
              <w:rPr>
                <w:b/>
                <w:iCs/>
                <w:lang w:val="es-NI"/>
              </w:rPr>
            </w:pPr>
            <w:r w:rsidRPr="004D1006">
              <w:rPr>
                <w:b/>
                <w:iCs/>
                <w:lang w:val="es-NI"/>
              </w:rPr>
              <w:t>Intervención</w:t>
            </w:r>
          </w:p>
          <w:p w:rsidR="00547620" w:rsidRPr="004D1006" w:rsidRDefault="00547620" w:rsidP="004D1006">
            <w:pPr>
              <w:pStyle w:val="Prrafodelista"/>
              <w:numPr>
                <w:ilvl w:val="0"/>
                <w:numId w:val="7"/>
              </w:numPr>
              <w:ind w:left="180" w:hanging="180"/>
              <w:contextualSpacing w:val="0"/>
              <w:rPr>
                <w:iCs/>
                <w:lang w:val="es-NI"/>
              </w:rPr>
            </w:pPr>
            <w:r w:rsidRPr="004D1006">
              <w:rPr>
                <w:b/>
                <w:iCs/>
                <w:lang w:val="es-NI"/>
              </w:rPr>
              <w:t>Técnica:</w:t>
            </w:r>
            <w:r w:rsidRPr="004D1006">
              <w:rPr>
                <w:iCs/>
                <w:lang w:val="es-NI"/>
              </w:rPr>
              <w:t xml:space="preserve"> dirigida a aspectos administrativos e institucionales</w:t>
            </w:r>
          </w:p>
          <w:p w:rsidR="00547620" w:rsidRPr="004D1006" w:rsidRDefault="00547620" w:rsidP="004D1006">
            <w:pPr>
              <w:pStyle w:val="Prrafodelista"/>
              <w:numPr>
                <w:ilvl w:val="0"/>
                <w:numId w:val="7"/>
              </w:numPr>
              <w:ind w:left="180" w:hanging="180"/>
              <w:contextualSpacing w:val="0"/>
              <w:rPr>
                <w:iCs/>
                <w:lang w:val="es-NI"/>
              </w:rPr>
            </w:pPr>
            <w:r w:rsidRPr="004D1006">
              <w:rPr>
                <w:b/>
                <w:iCs/>
                <w:lang w:val="es-NI"/>
              </w:rPr>
              <w:t>Metodológica</w:t>
            </w:r>
            <w:r w:rsidRPr="004D1006">
              <w:rPr>
                <w:iCs/>
                <w:lang w:val="es-NI"/>
              </w:rPr>
              <w:t>: dirigida a aspectos de aplicación de métodos y procedimientos.</w:t>
            </w:r>
          </w:p>
          <w:p w:rsidR="00547620" w:rsidRPr="004D1006" w:rsidRDefault="00547620" w:rsidP="004D1006">
            <w:pPr>
              <w:pStyle w:val="Prrafodelista"/>
              <w:numPr>
                <w:ilvl w:val="0"/>
                <w:numId w:val="7"/>
              </w:numPr>
              <w:ind w:left="180" w:hanging="180"/>
              <w:contextualSpacing w:val="0"/>
              <w:rPr>
                <w:iCs/>
                <w:lang w:val="es-NI"/>
              </w:rPr>
            </w:pPr>
            <w:r w:rsidRPr="004D1006">
              <w:rPr>
                <w:b/>
                <w:iCs/>
                <w:lang w:val="es-NI"/>
              </w:rPr>
              <w:t>Didáctica</w:t>
            </w:r>
            <w:r w:rsidRPr="004D1006">
              <w:rPr>
                <w:iCs/>
                <w:lang w:val="es-NI"/>
              </w:rPr>
              <w:t>: dirigida a aspectos de enseñanza.</w:t>
            </w:r>
          </w:p>
          <w:p w:rsidR="00547620" w:rsidRPr="004D1006" w:rsidRDefault="00547620" w:rsidP="000A32A3">
            <w:pPr>
              <w:rPr>
                <w:iCs/>
                <w:lang w:val="es-NI"/>
              </w:rPr>
            </w:pPr>
          </w:p>
        </w:tc>
      </w:tr>
      <w:tr w:rsidR="00547620" w:rsidRPr="000A32A3" w:rsidTr="00735C37">
        <w:tc>
          <w:tcPr>
            <w:tcW w:w="9500" w:type="dxa"/>
          </w:tcPr>
          <w:p w:rsidR="00547620" w:rsidRPr="000A32A3" w:rsidRDefault="00547620" w:rsidP="00735C37">
            <w:pPr>
              <w:rPr>
                <w:iCs/>
                <w:lang w:val="es-NI"/>
              </w:rPr>
            </w:pPr>
            <w:r w:rsidRPr="000A32A3">
              <w:rPr>
                <w:b/>
                <w:iCs/>
                <w:lang w:val="es-NI"/>
              </w:rPr>
              <w:lastRenderedPageBreak/>
              <w:t>Intervenir:</w:t>
            </w:r>
            <w:r w:rsidRPr="000A32A3">
              <w:rPr>
                <w:iCs/>
                <w:lang w:val="es-NI"/>
              </w:rPr>
              <w:t xml:space="preserve"> es tomar parte en un asunto para ejercer una influencia en él.</w:t>
            </w:r>
          </w:p>
          <w:p w:rsidR="00547620" w:rsidRPr="000A32A3" w:rsidRDefault="00547620" w:rsidP="00735C37">
            <w:pPr>
              <w:rPr>
                <w:iCs/>
                <w:lang w:val="es-NI"/>
              </w:rPr>
            </w:pPr>
          </w:p>
        </w:tc>
      </w:tr>
      <w:tr w:rsidR="00547620" w:rsidRPr="00C85AF3" w:rsidTr="00C85AF3">
        <w:tc>
          <w:tcPr>
            <w:tcW w:w="9500" w:type="dxa"/>
          </w:tcPr>
          <w:p w:rsidR="00547620" w:rsidRDefault="00547620" w:rsidP="00C85AF3">
            <w:pPr>
              <w:rPr>
                <w:lang w:val="es-NI"/>
              </w:rPr>
            </w:pPr>
            <w:r w:rsidRPr="00C85AF3">
              <w:rPr>
                <w:b/>
                <w:lang w:val="es-NI"/>
              </w:rPr>
              <w:t xml:space="preserve">Metodología: </w:t>
            </w:r>
            <w:r w:rsidRPr="00C85AF3">
              <w:rPr>
                <w:lang w:val="es-NI"/>
              </w:rPr>
              <w:t>conjunto de métodos y procedimientos racionales para alcanzar diversos objetivos.</w:t>
            </w:r>
          </w:p>
          <w:p w:rsidR="00547620" w:rsidRPr="00C85AF3" w:rsidRDefault="00547620" w:rsidP="00C85AF3">
            <w:pPr>
              <w:rPr>
                <w:lang w:val="es-NI"/>
              </w:rPr>
            </w:pPr>
          </w:p>
        </w:tc>
      </w:tr>
      <w:tr w:rsidR="00547620" w:rsidRPr="00C85AF3" w:rsidTr="00C85AF3">
        <w:tc>
          <w:tcPr>
            <w:tcW w:w="9500" w:type="dxa"/>
          </w:tcPr>
          <w:p w:rsidR="00547620" w:rsidRPr="00DF72EA" w:rsidRDefault="00547620" w:rsidP="00DF72EA">
            <w:pPr>
              <w:rPr>
                <w:lang w:val="es-NI"/>
              </w:rPr>
            </w:pPr>
            <w:r w:rsidRPr="00DF72EA">
              <w:rPr>
                <w:b/>
                <w:lang w:val="es-NI"/>
              </w:rPr>
              <w:t>Objetivo:</w:t>
            </w:r>
            <w:r w:rsidRPr="00DF72EA">
              <w:rPr>
                <w:lang w:val="es-NI"/>
              </w:rPr>
              <w:t xml:space="preserve"> designa todo aquello relativo a un objeto.</w:t>
            </w:r>
          </w:p>
          <w:p w:rsidR="00547620" w:rsidRPr="00DF72EA" w:rsidRDefault="00547620" w:rsidP="00DF72EA">
            <w:pPr>
              <w:rPr>
                <w:lang w:val="es-NI"/>
              </w:rPr>
            </w:pPr>
          </w:p>
        </w:tc>
      </w:tr>
      <w:tr w:rsidR="00547620" w:rsidRPr="00C85AF3" w:rsidTr="00C85AF3">
        <w:tc>
          <w:tcPr>
            <w:tcW w:w="9500" w:type="dxa"/>
          </w:tcPr>
          <w:p w:rsidR="00547620" w:rsidRPr="00DF72EA" w:rsidRDefault="00547620" w:rsidP="00DF72EA">
            <w:pPr>
              <w:rPr>
                <w:lang w:val="es-NI"/>
              </w:rPr>
            </w:pPr>
            <w:r w:rsidRPr="00DF72EA">
              <w:rPr>
                <w:b/>
                <w:lang w:val="es-NI"/>
              </w:rPr>
              <w:t>Objeto:</w:t>
            </w:r>
            <w:r w:rsidRPr="00DF72EA">
              <w:rPr>
                <w:lang w:val="es-NI"/>
              </w:rPr>
              <w:t xml:space="preserve"> algo concreto que puede ser observado, estudiado y aprendido. Tienen identidad, comportamiento y estado de ser.</w:t>
            </w:r>
          </w:p>
          <w:p w:rsidR="00547620" w:rsidRPr="00DF72EA" w:rsidRDefault="00547620" w:rsidP="00DF72EA">
            <w:pPr>
              <w:rPr>
                <w:lang w:val="es-NI"/>
              </w:rPr>
            </w:pPr>
          </w:p>
        </w:tc>
      </w:tr>
      <w:tr w:rsidR="00547620" w:rsidRPr="000D7478" w:rsidTr="00C85AF3">
        <w:tc>
          <w:tcPr>
            <w:tcW w:w="9500" w:type="dxa"/>
          </w:tcPr>
          <w:p w:rsidR="00547620" w:rsidRPr="000D7478" w:rsidRDefault="00547620" w:rsidP="000D7478">
            <w:pPr>
              <w:rPr>
                <w:iCs/>
                <w:szCs w:val="18"/>
                <w:lang w:val="es-NI"/>
              </w:rPr>
            </w:pPr>
            <w:r w:rsidRPr="000D7478">
              <w:rPr>
                <w:b/>
                <w:iCs/>
                <w:szCs w:val="18"/>
                <w:lang w:val="es-NI"/>
              </w:rPr>
              <w:t>Observación activa:</w:t>
            </w:r>
            <w:r w:rsidRPr="000D7478">
              <w:rPr>
                <w:iCs/>
                <w:szCs w:val="18"/>
                <w:lang w:val="es-NI"/>
              </w:rPr>
              <w:t xml:space="preserve"> implica la intención de prestar atención a todo lo que ocurre</w:t>
            </w:r>
            <w:r>
              <w:rPr>
                <w:iCs/>
                <w:szCs w:val="18"/>
                <w:lang w:val="es-NI"/>
              </w:rPr>
              <w:t>, permaneciendo directamente en el contexto de la investigación</w:t>
            </w:r>
            <w:r w:rsidRPr="000D7478">
              <w:rPr>
                <w:iCs/>
                <w:szCs w:val="18"/>
                <w:lang w:val="es-NI"/>
              </w:rPr>
              <w:t>.</w:t>
            </w:r>
          </w:p>
          <w:p w:rsidR="00547620" w:rsidRPr="000D7478" w:rsidRDefault="00547620" w:rsidP="00DF72EA">
            <w:pPr>
              <w:rPr>
                <w:iCs/>
                <w:szCs w:val="18"/>
                <w:lang w:val="es-NI"/>
              </w:rPr>
            </w:pPr>
          </w:p>
        </w:tc>
      </w:tr>
      <w:tr w:rsidR="00547620" w:rsidRPr="00E22183" w:rsidTr="00C85AF3">
        <w:tc>
          <w:tcPr>
            <w:tcW w:w="9500" w:type="dxa"/>
          </w:tcPr>
          <w:p w:rsidR="00547620" w:rsidRPr="00E22183" w:rsidRDefault="00547620" w:rsidP="00E22183">
            <w:pPr>
              <w:rPr>
                <w:szCs w:val="18"/>
                <w:lang w:val="es-NI"/>
              </w:rPr>
            </w:pPr>
            <w:r w:rsidRPr="00E22183">
              <w:rPr>
                <w:b/>
                <w:iCs/>
                <w:szCs w:val="18"/>
                <w:lang w:val="es-NI"/>
              </w:rPr>
              <w:t xml:space="preserve">Observador externo: </w:t>
            </w:r>
            <w:r w:rsidRPr="00E22183">
              <w:rPr>
                <w:iCs/>
                <w:szCs w:val="18"/>
                <w:lang w:val="es-NI"/>
              </w:rPr>
              <w:t>persona que usualmente no pertenece al contexto de la investigación. Su presencia puede ser notoria y afectar la naturalidad de las situaciones.</w:t>
            </w:r>
          </w:p>
          <w:p w:rsidR="00547620" w:rsidRPr="00E22183" w:rsidRDefault="00547620" w:rsidP="00C85AF3">
            <w:pPr>
              <w:rPr>
                <w:b/>
                <w:lang w:val="es-NI"/>
              </w:rPr>
            </w:pPr>
          </w:p>
        </w:tc>
      </w:tr>
      <w:tr w:rsidR="00547620" w:rsidRPr="00C85AF3" w:rsidTr="00C85AF3">
        <w:trPr>
          <w:trHeight w:val="80"/>
        </w:trPr>
        <w:tc>
          <w:tcPr>
            <w:tcW w:w="9500" w:type="dxa"/>
          </w:tcPr>
          <w:p w:rsidR="00547620" w:rsidRDefault="00547620" w:rsidP="00C85AF3">
            <w:pPr>
              <w:rPr>
                <w:lang w:val="es-NI"/>
              </w:rPr>
            </w:pPr>
            <w:r w:rsidRPr="00C85AF3">
              <w:rPr>
                <w:b/>
                <w:lang w:val="es-NI"/>
              </w:rPr>
              <w:t xml:space="preserve">Paradigma crítico-propositivo: </w:t>
            </w:r>
            <w:r w:rsidRPr="00C85AF3">
              <w:rPr>
                <w:lang w:val="es-NI"/>
              </w:rPr>
              <w:t>surge como alternativa a la visión tradicional y tecnocrática del positivismo. Parte de la crítica del contexto que es dinámico, dialéctico e impredecible.</w:t>
            </w:r>
          </w:p>
          <w:p w:rsidR="00547620" w:rsidRPr="00C85AF3" w:rsidRDefault="00547620" w:rsidP="00C85AF3">
            <w:pPr>
              <w:rPr>
                <w:lang w:val="es-NI"/>
              </w:rPr>
            </w:pPr>
          </w:p>
        </w:tc>
      </w:tr>
      <w:tr w:rsidR="00547620" w:rsidRPr="00C85AF3" w:rsidTr="00C85AF3">
        <w:tc>
          <w:tcPr>
            <w:tcW w:w="9500" w:type="dxa"/>
          </w:tcPr>
          <w:p w:rsidR="00547620" w:rsidRDefault="00547620" w:rsidP="00C85AF3">
            <w:pPr>
              <w:rPr>
                <w:lang w:val="es-NI"/>
              </w:rPr>
            </w:pPr>
            <w:r w:rsidRPr="00C85AF3">
              <w:rPr>
                <w:b/>
                <w:lang w:val="es-NI"/>
              </w:rPr>
              <w:t xml:space="preserve">Paradigma: </w:t>
            </w:r>
            <w:r w:rsidRPr="00C85AF3">
              <w:rPr>
                <w:lang w:val="es-NI"/>
              </w:rPr>
              <w:t>conjunto organizado de teorías que sirven de modelo para dar respuesta crítica y científica a determinados problemas.</w:t>
            </w:r>
          </w:p>
          <w:p w:rsidR="00547620" w:rsidRPr="00C85AF3" w:rsidRDefault="00547620" w:rsidP="00C85AF3">
            <w:pPr>
              <w:rPr>
                <w:lang w:val="es-NI"/>
              </w:rPr>
            </w:pPr>
          </w:p>
        </w:tc>
      </w:tr>
      <w:tr w:rsidR="00547620" w:rsidRPr="00C85AF3" w:rsidTr="00C85AF3">
        <w:tc>
          <w:tcPr>
            <w:tcW w:w="9500" w:type="dxa"/>
          </w:tcPr>
          <w:p w:rsidR="00547620" w:rsidRPr="00C85AF3" w:rsidRDefault="00547620" w:rsidP="00C85AF3">
            <w:pPr>
              <w:rPr>
                <w:lang w:val="es-NI"/>
              </w:rPr>
            </w:pPr>
            <w:r w:rsidRPr="00C85AF3">
              <w:rPr>
                <w:b/>
                <w:lang w:val="es-NI"/>
              </w:rPr>
              <w:t>Positivismo</w:t>
            </w:r>
            <w:r w:rsidRPr="00C85AF3">
              <w:rPr>
                <w:lang w:val="es-NI"/>
              </w:rPr>
              <w:t>: se basa en la confianza plena en la ciencia experimental, analizando la experiencia humana de la misma forma como se hace con las ciencias naturales.</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lang w:val="es-NI"/>
              </w:rPr>
            </w:pPr>
            <w:r w:rsidRPr="00C85AF3">
              <w:rPr>
                <w:b/>
                <w:iCs/>
                <w:lang w:val="es-NI"/>
              </w:rPr>
              <w:t>Problematización</w:t>
            </w:r>
            <w:r w:rsidRPr="00C85AF3">
              <w:rPr>
                <w:iCs/>
                <w:lang w:val="es-NI"/>
              </w:rPr>
              <w:t>: tomar conciencia de la propia realidad, cuestionarla, no darla por resuelta, sino inacabada y con necesidades por detectar y resolver.</w:t>
            </w:r>
          </w:p>
          <w:p w:rsidR="00547620" w:rsidRPr="00C85AF3" w:rsidRDefault="00547620" w:rsidP="00C85AF3">
            <w:pPr>
              <w:rPr>
                <w:lang w:val="es-NI"/>
              </w:rPr>
            </w:pPr>
          </w:p>
        </w:tc>
      </w:tr>
      <w:tr w:rsidR="00547620" w:rsidRPr="00C85AF3" w:rsidTr="00C85AF3">
        <w:tc>
          <w:tcPr>
            <w:tcW w:w="9500" w:type="dxa"/>
          </w:tcPr>
          <w:p w:rsidR="00547620" w:rsidRPr="00C85AF3" w:rsidRDefault="00547620" w:rsidP="00C85AF3">
            <w:pPr>
              <w:rPr>
                <w:lang w:val="es-NI"/>
              </w:rPr>
            </w:pPr>
            <w:r w:rsidRPr="00C85AF3">
              <w:rPr>
                <w:b/>
                <w:iCs/>
                <w:lang w:val="es-NI"/>
              </w:rPr>
              <w:t xml:space="preserve">Realidad educativa: </w:t>
            </w:r>
            <w:r w:rsidRPr="00C85AF3">
              <w:rPr>
                <w:iCs/>
                <w:lang w:val="es-NI"/>
              </w:rPr>
              <w:t>conjunto de características y situaciones que configuran un entorno educativo particular, y que por un proceso de naturalización, cotidiano, han sido adoptados o vividos por la comunidad educativa. Algunos son positivos y otros negativos.</w:t>
            </w:r>
          </w:p>
          <w:p w:rsidR="00547620" w:rsidRPr="00C85AF3" w:rsidRDefault="00547620" w:rsidP="00C85AF3">
            <w:pPr>
              <w:rPr>
                <w:b/>
                <w:lang w:val="es-NI"/>
              </w:rPr>
            </w:pPr>
          </w:p>
        </w:tc>
      </w:tr>
      <w:tr w:rsidR="00547620" w:rsidRPr="00C85AF3" w:rsidTr="00C85AF3">
        <w:tc>
          <w:tcPr>
            <w:tcW w:w="9500" w:type="dxa"/>
          </w:tcPr>
          <w:p w:rsidR="00547620" w:rsidRPr="00C85AF3" w:rsidRDefault="00547620" w:rsidP="00C85AF3">
            <w:pPr>
              <w:rPr>
                <w:iCs/>
                <w:lang w:val="es-NI"/>
              </w:rPr>
            </w:pPr>
            <w:r w:rsidRPr="00C85AF3">
              <w:rPr>
                <w:b/>
                <w:iCs/>
                <w:lang w:val="es-NI"/>
              </w:rPr>
              <w:t xml:space="preserve">Reflexión: </w:t>
            </w:r>
            <w:r w:rsidRPr="00C85AF3">
              <w:rPr>
                <w:iCs/>
                <w:lang w:val="es-NI"/>
              </w:rPr>
              <w:t>es un modo de pensar que implica profundizar, analizar, estudiar, meditar "sobre algo", detenidamente, con atención y con cuidado.</w:t>
            </w:r>
          </w:p>
          <w:p w:rsidR="00547620" w:rsidRPr="00C85AF3" w:rsidRDefault="00547620" w:rsidP="00C85AF3">
            <w:pPr>
              <w:rPr>
                <w:b/>
                <w:iCs/>
                <w:lang w:val="es-NI"/>
              </w:rPr>
            </w:pPr>
          </w:p>
        </w:tc>
      </w:tr>
      <w:tr w:rsidR="00547620" w:rsidRPr="00C85AF3" w:rsidTr="00C85AF3">
        <w:tc>
          <w:tcPr>
            <w:tcW w:w="9500" w:type="dxa"/>
          </w:tcPr>
          <w:p w:rsidR="00547620" w:rsidRPr="00C85AF3" w:rsidRDefault="00547620" w:rsidP="00C85AF3">
            <w:pPr>
              <w:rPr>
                <w:iCs/>
                <w:lang w:val="es-NI"/>
              </w:rPr>
            </w:pPr>
            <w:r w:rsidRPr="00C85AF3">
              <w:rPr>
                <w:b/>
                <w:lang w:val="es-NI"/>
              </w:rPr>
              <w:t>Sensibilidad cognitiva:</w:t>
            </w:r>
            <w:r>
              <w:rPr>
                <w:b/>
                <w:lang w:val="es-NI"/>
              </w:rPr>
              <w:t xml:space="preserve"> </w:t>
            </w:r>
            <w:r w:rsidRPr="00C85AF3">
              <w:rPr>
                <w:iCs/>
                <w:lang w:val="es-NI"/>
              </w:rPr>
              <w:t>capacidad de conocer por medio de la sensación interna, y puede ser:</w:t>
            </w:r>
          </w:p>
          <w:p w:rsidR="00547620" w:rsidRPr="00C85AF3" w:rsidRDefault="00547620" w:rsidP="00C85AF3">
            <w:pPr>
              <w:pStyle w:val="Prrafodelista"/>
              <w:numPr>
                <w:ilvl w:val="0"/>
                <w:numId w:val="7"/>
              </w:numPr>
              <w:ind w:left="180" w:hanging="180"/>
              <w:contextualSpacing w:val="0"/>
              <w:rPr>
                <w:iCs/>
                <w:lang w:val="es-NI"/>
              </w:rPr>
            </w:pPr>
            <w:r w:rsidRPr="00C85AF3">
              <w:rPr>
                <w:iCs/>
                <w:lang w:val="es-NI"/>
              </w:rPr>
              <w:t>Intrapersonal o autoconciencia de las propias sensaciones y sentimientos</w:t>
            </w:r>
          </w:p>
          <w:p w:rsidR="00547620" w:rsidRPr="00C85AF3" w:rsidRDefault="00547620" w:rsidP="00C85AF3">
            <w:pPr>
              <w:pStyle w:val="Prrafodelista"/>
              <w:numPr>
                <w:ilvl w:val="0"/>
                <w:numId w:val="7"/>
              </w:numPr>
              <w:ind w:left="180" w:hanging="180"/>
              <w:contextualSpacing w:val="0"/>
              <w:rPr>
                <w:iCs/>
                <w:lang w:val="es-NI"/>
              </w:rPr>
            </w:pPr>
            <w:r w:rsidRPr="00C85AF3">
              <w:rPr>
                <w:iCs/>
                <w:lang w:val="es-NI"/>
              </w:rPr>
              <w:t>Interpersonal o toma de perspectiva</w:t>
            </w:r>
          </w:p>
          <w:p w:rsidR="00547620" w:rsidRPr="00C85AF3" w:rsidRDefault="00547620" w:rsidP="00C85AF3">
            <w:pPr>
              <w:rPr>
                <w:lang w:val="es-NI"/>
              </w:rPr>
            </w:pPr>
          </w:p>
        </w:tc>
      </w:tr>
    </w:tbl>
    <w:p w:rsidR="0091214B" w:rsidRDefault="0091214B" w:rsidP="00C13AB8">
      <w:pPr>
        <w:jc w:val="left"/>
        <w:rPr>
          <w:rFonts w:eastAsia="Times New Roman" w:cs="Arial"/>
          <w:b/>
          <w:bCs/>
          <w:sz w:val="28"/>
          <w:szCs w:val="28"/>
          <w:lang w:eastAsia="es-ES"/>
        </w:rPr>
      </w:pPr>
    </w:p>
    <w:p w:rsidR="009A6E76" w:rsidRDefault="009A6E76">
      <w:pPr>
        <w:spacing w:after="200" w:line="276" w:lineRule="auto"/>
        <w:jc w:val="left"/>
        <w:rPr>
          <w:rFonts w:eastAsia="Times New Roman" w:cs="Arial"/>
          <w:b/>
          <w:bCs/>
          <w:sz w:val="28"/>
          <w:szCs w:val="28"/>
          <w:lang w:eastAsia="es-ES"/>
        </w:rPr>
      </w:pPr>
      <w:r>
        <w:rPr>
          <w:rFonts w:eastAsia="Times New Roman" w:cs="Arial"/>
          <w:b/>
          <w:bCs/>
          <w:sz w:val="28"/>
          <w:szCs w:val="28"/>
          <w:lang w:eastAsia="es-ES"/>
        </w:rPr>
        <w:br w:type="page"/>
      </w:r>
    </w:p>
    <w:p w:rsidR="009A6E76" w:rsidRPr="00697AF1" w:rsidRDefault="009A6E76" w:rsidP="00C13AB8">
      <w:pPr>
        <w:jc w:val="left"/>
        <w:rPr>
          <w:rFonts w:eastAsia="Times New Roman" w:cs="Arial"/>
          <w:b/>
          <w:bCs/>
          <w:sz w:val="28"/>
          <w:szCs w:val="28"/>
          <w:lang w:eastAsia="es-ES"/>
        </w:rPr>
      </w:pPr>
    </w:p>
    <w:p w:rsidR="004E494D" w:rsidRPr="00697AF1" w:rsidRDefault="004E494D" w:rsidP="00A53C89">
      <w:pPr>
        <w:pStyle w:val="Ttulo1"/>
        <w:spacing w:before="0" w:line="360" w:lineRule="auto"/>
        <w:jc w:val="center"/>
        <w:rPr>
          <w:rFonts w:ascii="Arial" w:eastAsia="Times New Roman" w:hAnsi="Arial" w:cs="Arial"/>
          <w:color w:val="auto"/>
          <w:lang w:eastAsia="es-ES"/>
        </w:rPr>
      </w:pPr>
      <w:bookmarkStart w:id="57" w:name="_Toc399680958"/>
      <w:r w:rsidRPr="00697AF1">
        <w:rPr>
          <w:rFonts w:ascii="Arial" w:eastAsia="Times New Roman" w:hAnsi="Arial" w:cs="Arial"/>
          <w:color w:val="auto"/>
          <w:lang w:eastAsia="es-ES"/>
        </w:rPr>
        <w:t>REFERENCIAS BIBLIOGRÁFICAS</w:t>
      </w:r>
      <w:bookmarkEnd w:id="57"/>
    </w:p>
    <w:p w:rsidR="004E494D" w:rsidRDefault="004E494D" w:rsidP="000B306D">
      <w:pPr>
        <w:spacing w:after="240"/>
        <w:jc w:val="left"/>
        <w:rPr>
          <w:rFonts w:eastAsia="Times New Roman" w:cs="Arial"/>
          <w:sz w:val="24"/>
          <w:szCs w:val="24"/>
          <w:lang w:eastAsia="es-ES"/>
        </w:rPr>
      </w:pPr>
    </w:p>
    <w:p w:rsidR="003F2E0E" w:rsidRPr="00575A51" w:rsidRDefault="003F2E0E"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Blández Ángel, Julia (2010). </w:t>
      </w:r>
      <w:r w:rsidRPr="00575A51">
        <w:rPr>
          <w:rFonts w:eastAsia="Times New Roman" w:cs="Arial"/>
          <w:i/>
          <w:sz w:val="24"/>
          <w:szCs w:val="24"/>
          <w:lang w:eastAsia="es-ES"/>
        </w:rPr>
        <w:t>La investigación-acción: un reto para el profesorado. Guía práctica para grupos de trabajo, seminarios y equipos de investigación</w:t>
      </w:r>
      <w:r w:rsidRPr="00575A51">
        <w:rPr>
          <w:rFonts w:eastAsia="Times New Roman" w:cs="Arial"/>
          <w:sz w:val="24"/>
          <w:szCs w:val="24"/>
          <w:lang w:eastAsia="es-ES"/>
        </w:rPr>
        <w:t>. 3a. edición. Barcelona: INDE Publicaciones.</w:t>
      </w:r>
    </w:p>
    <w:p w:rsidR="005224CA" w:rsidRPr="00575A51" w:rsidRDefault="005224CA"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Elliott, J. (</w:t>
      </w:r>
      <w:r w:rsidR="003F2E0E" w:rsidRPr="00575A51">
        <w:rPr>
          <w:rFonts w:eastAsia="Times New Roman" w:cs="Arial"/>
          <w:sz w:val="24"/>
          <w:szCs w:val="24"/>
          <w:lang w:eastAsia="es-ES"/>
        </w:rPr>
        <w:t>2010</w:t>
      </w:r>
      <w:r w:rsidRPr="00575A51">
        <w:rPr>
          <w:rFonts w:eastAsia="Times New Roman" w:cs="Arial"/>
          <w:sz w:val="24"/>
          <w:szCs w:val="24"/>
          <w:lang w:eastAsia="es-ES"/>
        </w:rPr>
        <w:t xml:space="preserve">). </w:t>
      </w:r>
      <w:r w:rsidRPr="00575A51">
        <w:rPr>
          <w:rFonts w:eastAsia="Times New Roman" w:cs="Arial"/>
          <w:i/>
          <w:sz w:val="24"/>
          <w:szCs w:val="24"/>
          <w:lang w:eastAsia="es-ES"/>
        </w:rPr>
        <w:t>La investigación-acción en educación</w:t>
      </w:r>
      <w:r w:rsidRPr="00575A51">
        <w:rPr>
          <w:rFonts w:eastAsia="Times New Roman" w:cs="Arial"/>
          <w:sz w:val="24"/>
          <w:szCs w:val="24"/>
          <w:lang w:eastAsia="es-ES"/>
        </w:rPr>
        <w:t xml:space="preserve">. </w:t>
      </w:r>
      <w:r w:rsidR="003F2E0E" w:rsidRPr="00575A51">
        <w:rPr>
          <w:rFonts w:eastAsia="Times New Roman" w:cs="Arial"/>
          <w:sz w:val="24"/>
          <w:szCs w:val="24"/>
          <w:lang w:eastAsia="es-ES"/>
        </w:rPr>
        <w:t xml:space="preserve">6a.edición. </w:t>
      </w:r>
      <w:r w:rsidRPr="00575A51">
        <w:rPr>
          <w:rFonts w:eastAsia="Times New Roman" w:cs="Arial"/>
          <w:sz w:val="24"/>
          <w:szCs w:val="24"/>
          <w:lang w:eastAsia="es-ES"/>
        </w:rPr>
        <w:t>Madrid: Mora</w:t>
      </w:r>
      <w:r w:rsidR="005342CF" w:rsidRPr="00575A51">
        <w:rPr>
          <w:rFonts w:eastAsia="Times New Roman" w:cs="Arial"/>
          <w:sz w:val="24"/>
          <w:szCs w:val="24"/>
          <w:lang w:eastAsia="es-ES"/>
        </w:rPr>
        <w:t>t</w:t>
      </w:r>
      <w:r w:rsidRPr="00575A51">
        <w:rPr>
          <w:rFonts w:eastAsia="Times New Roman" w:cs="Arial"/>
          <w:sz w:val="24"/>
          <w:szCs w:val="24"/>
          <w:lang w:eastAsia="es-ES"/>
        </w:rPr>
        <w:t>a</w:t>
      </w:r>
    </w:p>
    <w:p w:rsidR="00042D55" w:rsidRPr="00575A51" w:rsidRDefault="00042D55" w:rsidP="000B306D">
      <w:pPr>
        <w:spacing w:after="240"/>
        <w:ind w:left="360" w:hanging="360"/>
        <w:jc w:val="left"/>
        <w:rPr>
          <w:rFonts w:eastAsia="Times New Roman" w:cs="Arial"/>
          <w:sz w:val="24"/>
          <w:szCs w:val="24"/>
          <w:lang w:eastAsia="es-ES"/>
        </w:rPr>
      </w:pPr>
      <w:r w:rsidRPr="00575A51">
        <w:rPr>
          <w:rFonts w:eastAsia="Times New Roman"/>
          <w:sz w:val="24"/>
          <w:szCs w:val="24"/>
          <w:lang w:eastAsia="es-ES"/>
        </w:rPr>
        <w:t xml:space="preserve">Gimeno Sacristán, José (2002). </w:t>
      </w:r>
      <w:r w:rsidRPr="00575A51">
        <w:rPr>
          <w:rFonts w:eastAsia="Times New Roman" w:cs="Arial"/>
          <w:i/>
          <w:sz w:val="24"/>
          <w:szCs w:val="24"/>
          <w:lang w:eastAsia="es-ES"/>
        </w:rPr>
        <w:t>La pedagogía por objetivos: obsesión por la eficiencia.</w:t>
      </w:r>
      <w:r w:rsidRPr="00575A51">
        <w:rPr>
          <w:rFonts w:eastAsia="Times New Roman" w:cs="Arial"/>
          <w:sz w:val="24"/>
          <w:szCs w:val="24"/>
          <w:lang w:eastAsia="es-ES"/>
        </w:rPr>
        <w:t xml:space="preserve"> 11a. edición. Madrid: Morata</w:t>
      </w:r>
    </w:p>
    <w:p w:rsidR="005224CA" w:rsidRPr="00575A51" w:rsidRDefault="005224CA"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Goetz, J.P; LeCompte, M.D. (1988). </w:t>
      </w:r>
      <w:r w:rsidRPr="00575A51">
        <w:rPr>
          <w:rFonts w:eastAsia="Times New Roman" w:cs="Arial"/>
          <w:i/>
          <w:sz w:val="24"/>
          <w:szCs w:val="24"/>
          <w:lang w:eastAsia="es-ES"/>
        </w:rPr>
        <w:t>Etnografía y diseño cualitativo en investigación educativa</w:t>
      </w:r>
      <w:r w:rsidRPr="00575A51">
        <w:rPr>
          <w:rFonts w:eastAsia="Times New Roman" w:cs="Arial"/>
          <w:sz w:val="24"/>
          <w:szCs w:val="24"/>
          <w:lang w:eastAsia="es-ES"/>
        </w:rPr>
        <w:t xml:space="preserve">. </w:t>
      </w:r>
      <w:r w:rsidR="005342CF" w:rsidRPr="00575A51">
        <w:rPr>
          <w:rFonts w:eastAsia="Times New Roman" w:cs="Arial"/>
          <w:sz w:val="24"/>
          <w:szCs w:val="24"/>
          <w:lang w:eastAsia="es-ES"/>
        </w:rPr>
        <w:t>Madrid: Morata</w:t>
      </w:r>
    </w:p>
    <w:p w:rsidR="005224CA" w:rsidRPr="00575A51" w:rsidRDefault="005224CA"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Hammersley, Martin; Atkinson, Paul (1994). </w:t>
      </w:r>
      <w:r w:rsidRPr="00575A51">
        <w:rPr>
          <w:rFonts w:eastAsia="Times New Roman" w:cs="Arial"/>
          <w:i/>
          <w:sz w:val="24"/>
          <w:szCs w:val="24"/>
          <w:lang w:eastAsia="es-ES"/>
        </w:rPr>
        <w:t>Etnografía, métodos de investigación</w:t>
      </w:r>
      <w:r w:rsidRPr="00575A51">
        <w:rPr>
          <w:rFonts w:eastAsia="Times New Roman" w:cs="Arial"/>
          <w:sz w:val="24"/>
          <w:szCs w:val="24"/>
          <w:lang w:eastAsia="es-ES"/>
        </w:rPr>
        <w:t>.</w:t>
      </w:r>
      <w:r w:rsidR="005E2B17" w:rsidRPr="00575A51">
        <w:rPr>
          <w:rFonts w:eastAsia="Times New Roman" w:cs="Arial"/>
          <w:sz w:val="24"/>
          <w:szCs w:val="24"/>
          <w:lang w:eastAsia="es-ES"/>
        </w:rPr>
        <w:t xml:space="preserve"> </w:t>
      </w:r>
      <w:r w:rsidRPr="00575A51">
        <w:rPr>
          <w:rFonts w:eastAsia="Times New Roman" w:cs="Arial"/>
          <w:sz w:val="24"/>
          <w:szCs w:val="24"/>
          <w:lang w:eastAsia="es-ES"/>
        </w:rPr>
        <w:t>1ª edición. Barcelona: PAIDÓS</w:t>
      </w:r>
    </w:p>
    <w:p w:rsidR="005224CA" w:rsidRPr="00575A51" w:rsidRDefault="005224CA"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Hernández Sampieri</w:t>
      </w:r>
      <w:r w:rsidR="005E2B17" w:rsidRPr="00575A51">
        <w:rPr>
          <w:rFonts w:eastAsia="Times New Roman" w:cs="Arial"/>
          <w:sz w:val="24"/>
          <w:szCs w:val="24"/>
          <w:lang w:eastAsia="es-ES"/>
        </w:rPr>
        <w:t>, Roberto (y otros) (2010</w:t>
      </w:r>
      <w:r w:rsidRPr="00575A51">
        <w:rPr>
          <w:rFonts w:eastAsia="Times New Roman" w:cs="Arial"/>
          <w:sz w:val="24"/>
          <w:szCs w:val="24"/>
          <w:lang w:eastAsia="es-ES"/>
        </w:rPr>
        <w:t xml:space="preserve">). </w:t>
      </w:r>
      <w:r w:rsidRPr="00575A51">
        <w:rPr>
          <w:rFonts w:eastAsia="Times New Roman" w:cs="Arial"/>
          <w:i/>
          <w:sz w:val="24"/>
          <w:szCs w:val="24"/>
          <w:lang w:eastAsia="es-ES"/>
        </w:rPr>
        <w:t>Metodología de la Investigación</w:t>
      </w:r>
      <w:r w:rsidRPr="00575A51">
        <w:rPr>
          <w:rFonts w:eastAsia="Times New Roman" w:cs="Arial"/>
          <w:sz w:val="24"/>
          <w:szCs w:val="24"/>
          <w:lang w:eastAsia="es-ES"/>
        </w:rPr>
        <w:t>.</w:t>
      </w:r>
      <w:r w:rsidR="005E2B17" w:rsidRPr="00575A51">
        <w:rPr>
          <w:rFonts w:eastAsia="Times New Roman" w:cs="Arial"/>
          <w:sz w:val="24"/>
          <w:szCs w:val="24"/>
          <w:lang w:eastAsia="es-ES"/>
        </w:rPr>
        <w:t xml:space="preserve"> 5</w:t>
      </w:r>
      <w:r w:rsidRPr="00575A51">
        <w:rPr>
          <w:rFonts w:eastAsia="Times New Roman" w:cs="Arial"/>
          <w:sz w:val="24"/>
          <w:szCs w:val="24"/>
          <w:lang w:eastAsia="es-ES"/>
        </w:rPr>
        <w:t>ª edición. México: McGraw Hill</w:t>
      </w:r>
    </w:p>
    <w:p w:rsidR="00FB5DD5" w:rsidRPr="00FB5DD5" w:rsidRDefault="00FB5DD5" w:rsidP="000B306D">
      <w:pPr>
        <w:spacing w:after="240"/>
        <w:ind w:left="360" w:hanging="360"/>
        <w:jc w:val="left"/>
        <w:rPr>
          <w:rFonts w:eastAsia="Times New Roman" w:cs="Arial"/>
          <w:sz w:val="24"/>
          <w:szCs w:val="24"/>
          <w:lang w:eastAsia="es-ES"/>
        </w:rPr>
      </w:pPr>
      <w:r>
        <w:rPr>
          <w:rFonts w:eastAsia="Times New Roman" w:cs="Arial"/>
          <w:sz w:val="24"/>
          <w:szCs w:val="24"/>
          <w:lang w:eastAsia="es-ES"/>
        </w:rPr>
        <w:t xml:space="preserve">Piura López, Julio (1994). </w:t>
      </w:r>
      <w:r>
        <w:rPr>
          <w:rFonts w:eastAsia="Times New Roman" w:cs="Arial"/>
          <w:i/>
          <w:sz w:val="24"/>
          <w:szCs w:val="24"/>
          <w:lang w:eastAsia="es-ES"/>
        </w:rPr>
        <w:t>Introducción a la metodología de la investigación científica.</w:t>
      </w:r>
      <w:r>
        <w:rPr>
          <w:rFonts w:eastAsia="Times New Roman" w:cs="Arial"/>
          <w:sz w:val="24"/>
          <w:szCs w:val="24"/>
          <w:lang w:eastAsia="es-ES"/>
        </w:rPr>
        <w:t xml:space="preserve"> 1a. edición. Managua: </w:t>
      </w:r>
      <w:r w:rsidR="0032481E">
        <w:rPr>
          <w:rFonts w:eastAsia="Times New Roman" w:cs="Arial"/>
          <w:sz w:val="24"/>
          <w:szCs w:val="24"/>
          <w:lang w:eastAsia="es-ES"/>
        </w:rPr>
        <w:t xml:space="preserve">Editorial </w:t>
      </w:r>
      <w:r>
        <w:rPr>
          <w:rFonts w:eastAsia="Times New Roman" w:cs="Arial"/>
          <w:sz w:val="24"/>
          <w:szCs w:val="24"/>
          <w:lang w:eastAsia="es-ES"/>
        </w:rPr>
        <w:t>El Amanecer.</w:t>
      </w:r>
    </w:p>
    <w:p w:rsidR="005224CA" w:rsidRPr="00575A51" w:rsidRDefault="005E2B17"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Sequeira Calero, Valinda y</w:t>
      </w:r>
      <w:r w:rsidR="005224CA" w:rsidRPr="00575A51">
        <w:rPr>
          <w:rFonts w:eastAsia="Times New Roman" w:cs="Arial"/>
          <w:sz w:val="24"/>
          <w:szCs w:val="24"/>
          <w:lang w:eastAsia="es-ES"/>
        </w:rPr>
        <w:t xml:space="preserve"> Cruz Picón, Astralia (1997).</w:t>
      </w:r>
      <w:r w:rsidRPr="00575A51">
        <w:rPr>
          <w:rFonts w:eastAsia="Times New Roman" w:cs="Arial"/>
          <w:sz w:val="24"/>
          <w:szCs w:val="24"/>
          <w:lang w:eastAsia="es-ES"/>
        </w:rPr>
        <w:t xml:space="preserve"> </w:t>
      </w:r>
      <w:r w:rsidR="005224CA" w:rsidRPr="00575A51">
        <w:rPr>
          <w:rFonts w:eastAsia="Times New Roman" w:cs="Arial"/>
          <w:i/>
          <w:sz w:val="24"/>
          <w:szCs w:val="24"/>
          <w:lang w:eastAsia="es-ES"/>
        </w:rPr>
        <w:t>Investigar es Fácil</w:t>
      </w:r>
      <w:r w:rsidR="005224CA" w:rsidRPr="00575A51">
        <w:rPr>
          <w:rFonts w:eastAsia="Times New Roman" w:cs="Arial"/>
          <w:sz w:val="24"/>
          <w:szCs w:val="24"/>
          <w:lang w:eastAsia="es-ES"/>
        </w:rPr>
        <w:t xml:space="preserve">. </w:t>
      </w:r>
      <w:r w:rsidR="005224CA" w:rsidRPr="00575A51">
        <w:rPr>
          <w:rFonts w:eastAsia="Times New Roman" w:cs="Arial"/>
          <w:i/>
          <w:sz w:val="24"/>
          <w:szCs w:val="24"/>
          <w:lang w:eastAsia="es-ES"/>
        </w:rPr>
        <w:t>Manual de Investigación</w:t>
      </w:r>
      <w:r w:rsidR="005224CA" w:rsidRPr="00575A51">
        <w:rPr>
          <w:rFonts w:eastAsia="Times New Roman" w:cs="Arial"/>
          <w:sz w:val="24"/>
          <w:szCs w:val="24"/>
          <w:lang w:eastAsia="es-ES"/>
        </w:rPr>
        <w:t>.</w:t>
      </w:r>
      <w:r w:rsidRPr="00575A51">
        <w:rPr>
          <w:rFonts w:eastAsia="Times New Roman" w:cs="Arial"/>
          <w:sz w:val="24"/>
          <w:szCs w:val="24"/>
          <w:lang w:eastAsia="es-ES"/>
        </w:rPr>
        <w:t xml:space="preserve"> </w:t>
      </w:r>
      <w:r w:rsidR="005224CA" w:rsidRPr="00575A51">
        <w:rPr>
          <w:rFonts w:eastAsia="Times New Roman" w:cs="Arial"/>
          <w:sz w:val="24"/>
          <w:szCs w:val="24"/>
          <w:lang w:eastAsia="es-ES"/>
        </w:rPr>
        <w:t>UNAN-Managua, Nicaragua.</w:t>
      </w:r>
    </w:p>
    <w:p w:rsidR="005224CA" w:rsidRPr="00575A51" w:rsidRDefault="005E2B17"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Sequeira Calero, Valinda y</w:t>
      </w:r>
      <w:r w:rsidR="005224CA" w:rsidRPr="00575A51">
        <w:rPr>
          <w:rFonts w:eastAsia="Times New Roman" w:cs="Arial"/>
          <w:sz w:val="24"/>
          <w:szCs w:val="24"/>
          <w:lang w:eastAsia="es-ES"/>
        </w:rPr>
        <w:t xml:space="preserve"> Cruz</w:t>
      </w:r>
      <w:r w:rsidRPr="00575A51">
        <w:rPr>
          <w:rFonts w:eastAsia="Times New Roman" w:cs="Arial"/>
          <w:sz w:val="24"/>
          <w:szCs w:val="24"/>
          <w:lang w:eastAsia="es-ES"/>
        </w:rPr>
        <w:t xml:space="preserve"> Picón</w:t>
      </w:r>
      <w:r w:rsidR="005224CA" w:rsidRPr="00575A51">
        <w:rPr>
          <w:rFonts w:eastAsia="Times New Roman" w:cs="Arial"/>
          <w:sz w:val="24"/>
          <w:szCs w:val="24"/>
          <w:lang w:eastAsia="es-ES"/>
        </w:rPr>
        <w:t>, Astralia (2000).</w:t>
      </w:r>
      <w:r w:rsidRPr="00575A51">
        <w:rPr>
          <w:rFonts w:eastAsia="Times New Roman" w:cs="Arial"/>
          <w:sz w:val="24"/>
          <w:szCs w:val="24"/>
          <w:lang w:eastAsia="es-ES"/>
        </w:rPr>
        <w:t xml:space="preserve"> </w:t>
      </w:r>
      <w:r w:rsidR="005224CA" w:rsidRPr="00575A51">
        <w:rPr>
          <w:rFonts w:eastAsia="Times New Roman" w:cs="Arial"/>
          <w:i/>
          <w:sz w:val="24"/>
          <w:szCs w:val="24"/>
          <w:lang w:eastAsia="es-ES"/>
        </w:rPr>
        <w:t>Investigar es Fácil II.</w:t>
      </w:r>
      <w:r w:rsidR="005224CA" w:rsidRPr="00575A51">
        <w:rPr>
          <w:rFonts w:eastAsia="Times New Roman" w:cs="Arial"/>
          <w:sz w:val="24"/>
          <w:szCs w:val="24"/>
          <w:lang w:eastAsia="es-ES"/>
        </w:rPr>
        <w:t xml:space="preserve"> </w:t>
      </w:r>
      <w:r w:rsidR="005224CA" w:rsidRPr="00575A51">
        <w:rPr>
          <w:rFonts w:eastAsia="Times New Roman" w:cs="Arial"/>
          <w:i/>
          <w:sz w:val="24"/>
          <w:szCs w:val="24"/>
          <w:lang w:eastAsia="es-ES"/>
        </w:rPr>
        <w:t>Manual de Investigación.</w:t>
      </w:r>
      <w:r w:rsidRPr="00575A51">
        <w:rPr>
          <w:rFonts w:eastAsia="Times New Roman" w:cs="Arial"/>
          <w:sz w:val="24"/>
          <w:szCs w:val="24"/>
          <w:lang w:eastAsia="es-ES"/>
        </w:rPr>
        <w:t xml:space="preserve"> </w:t>
      </w:r>
      <w:r w:rsidR="005224CA" w:rsidRPr="00575A51">
        <w:rPr>
          <w:rFonts w:eastAsia="Times New Roman" w:cs="Arial"/>
          <w:sz w:val="24"/>
          <w:szCs w:val="24"/>
          <w:lang w:eastAsia="es-ES"/>
        </w:rPr>
        <w:t>UNAN-Managua, Nicaragua.</w:t>
      </w:r>
    </w:p>
    <w:p w:rsidR="000B306D" w:rsidRPr="00575A51" w:rsidRDefault="000B306D" w:rsidP="000B306D">
      <w:pPr>
        <w:jc w:val="left"/>
        <w:rPr>
          <w:rFonts w:eastAsia="Times New Roman" w:cs="Arial"/>
          <w:b/>
          <w:sz w:val="24"/>
          <w:szCs w:val="24"/>
          <w:lang w:eastAsia="es-ES"/>
        </w:rPr>
      </w:pPr>
    </w:p>
    <w:p w:rsidR="003F2E0E" w:rsidRPr="00575A51" w:rsidRDefault="003F2E0E" w:rsidP="000B306D">
      <w:pPr>
        <w:spacing w:after="240"/>
        <w:jc w:val="left"/>
        <w:rPr>
          <w:rFonts w:eastAsia="Times New Roman" w:cs="Arial"/>
          <w:b/>
          <w:sz w:val="24"/>
          <w:szCs w:val="24"/>
          <w:lang w:eastAsia="es-ES"/>
        </w:rPr>
      </w:pPr>
      <w:r w:rsidRPr="00575A51">
        <w:rPr>
          <w:rFonts w:eastAsia="Times New Roman" w:cs="Arial"/>
          <w:b/>
          <w:sz w:val="24"/>
          <w:szCs w:val="24"/>
          <w:lang w:eastAsia="es-ES"/>
        </w:rPr>
        <w:t>Fuentes online</w:t>
      </w:r>
    </w:p>
    <w:p w:rsidR="006E0C03" w:rsidRPr="00575A51" w:rsidRDefault="006E0C03"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Bauselas Herrera, Esperanza (abril, 2004). </w:t>
      </w:r>
      <w:r w:rsidRPr="00992964">
        <w:rPr>
          <w:rFonts w:eastAsia="Times New Roman" w:cs="Arial"/>
          <w:i/>
          <w:sz w:val="24"/>
          <w:szCs w:val="24"/>
          <w:lang w:eastAsia="es-ES"/>
        </w:rPr>
        <w:t>La docencia a través de la investigación-acción</w:t>
      </w:r>
      <w:r w:rsidRPr="00575A51">
        <w:rPr>
          <w:rFonts w:eastAsia="Times New Roman" w:cs="Arial"/>
          <w:sz w:val="24"/>
          <w:szCs w:val="24"/>
          <w:lang w:eastAsia="es-ES"/>
        </w:rPr>
        <w:t xml:space="preserve">. </w:t>
      </w:r>
      <w:r w:rsidR="00575A51" w:rsidRPr="00575A51">
        <w:rPr>
          <w:rFonts w:eastAsia="Times New Roman" w:cs="Arial"/>
          <w:sz w:val="24"/>
          <w:szCs w:val="24"/>
          <w:lang w:eastAsia="es-ES"/>
        </w:rPr>
        <w:t>Consultado a enero 2013, del sitio: http://www.rieoei.org/profesion25.htm</w:t>
      </w:r>
    </w:p>
    <w:p w:rsidR="00575A51" w:rsidRPr="00575A51" w:rsidRDefault="00575A51" w:rsidP="00575A51">
      <w:pPr>
        <w:spacing w:after="240"/>
        <w:ind w:left="360" w:hanging="360"/>
        <w:jc w:val="left"/>
        <w:rPr>
          <w:rFonts w:eastAsia="Times New Roman" w:cs="Arial"/>
          <w:sz w:val="24"/>
          <w:szCs w:val="24"/>
          <w:lang w:eastAsia="es-ES"/>
        </w:rPr>
      </w:pPr>
      <w:r w:rsidRPr="00992964">
        <w:rPr>
          <w:rFonts w:eastAsia="Times New Roman" w:cs="Arial"/>
          <w:sz w:val="24"/>
          <w:szCs w:val="24"/>
          <w:lang w:eastAsia="es-ES"/>
        </w:rPr>
        <w:t>Diccionario de la Real Academia Española.</w:t>
      </w:r>
      <w:r w:rsidRPr="00575A51">
        <w:rPr>
          <w:rFonts w:eastAsia="Times New Roman" w:cs="Arial"/>
          <w:sz w:val="24"/>
          <w:szCs w:val="24"/>
          <w:lang w:eastAsia="es-ES"/>
        </w:rPr>
        <w:t xml:space="preserve"> </w:t>
      </w:r>
      <w:r w:rsidR="00992964">
        <w:rPr>
          <w:rFonts w:eastAsia="Times New Roman" w:cs="Arial"/>
          <w:sz w:val="24"/>
          <w:szCs w:val="24"/>
          <w:lang w:val="es-NI" w:eastAsia="es-ES"/>
        </w:rPr>
        <w:t>[D</w:t>
      </w:r>
      <w:r w:rsidR="00992964" w:rsidRPr="00992964">
        <w:rPr>
          <w:rFonts w:eastAsia="Times New Roman" w:cs="Arial"/>
          <w:sz w:val="24"/>
          <w:szCs w:val="24"/>
          <w:lang w:val="es-NI" w:eastAsia="es-ES"/>
        </w:rPr>
        <w:t>iccionario en línea</w:t>
      </w:r>
      <w:r w:rsidR="00992964">
        <w:rPr>
          <w:rFonts w:eastAsia="Times New Roman" w:cs="Arial"/>
          <w:sz w:val="24"/>
          <w:szCs w:val="24"/>
          <w:lang w:val="es-NI" w:eastAsia="es-ES"/>
        </w:rPr>
        <w:t xml:space="preserve">]. </w:t>
      </w:r>
      <w:r w:rsidRPr="00575A51">
        <w:rPr>
          <w:rFonts w:eastAsia="Times New Roman" w:cs="Arial"/>
          <w:sz w:val="24"/>
          <w:szCs w:val="24"/>
          <w:lang w:eastAsia="es-ES"/>
        </w:rPr>
        <w:t>En: http://www.rae.es</w:t>
      </w:r>
    </w:p>
    <w:p w:rsidR="003F2E0E" w:rsidRPr="00575A51" w:rsidRDefault="003F2E0E"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Carballo, Blanca (2013). </w:t>
      </w:r>
      <w:r w:rsidRPr="00575A51">
        <w:rPr>
          <w:rFonts w:eastAsia="Times New Roman" w:cs="Arial"/>
          <w:i/>
          <w:sz w:val="24"/>
          <w:szCs w:val="24"/>
          <w:lang w:eastAsia="es-ES"/>
        </w:rPr>
        <w:t>Definiendo el alcance de una investigación: exploratoria, descriptiva, correlacional</w:t>
      </w:r>
      <w:r w:rsidRPr="00575A51">
        <w:rPr>
          <w:rFonts w:eastAsia="Times New Roman" w:cs="Arial"/>
          <w:sz w:val="24"/>
          <w:szCs w:val="24"/>
          <w:lang w:eastAsia="es-ES"/>
        </w:rPr>
        <w:t xml:space="preserve"> o explicativa. Obtenido en agosto 2013, del sitio en: http://pensamientodesistemasaplicado.blogspot.com</w:t>
      </w:r>
    </w:p>
    <w:p w:rsidR="003F2E0E" w:rsidRPr="00575A51" w:rsidRDefault="003F2E0E" w:rsidP="000B306D">
      <w:pPr>
        <w:spacing w:after="240"/>
        <w:ind w:left="360" w:hanging="360"/>
        <w:jc w:val="left"/>
        <w:rPr>
          <w:rFonts w:eastAsia="Times New Roman" w:cs="Arial"/>
          <w:sz w:val="24"/>
          <w:szCs w:val="24"/>
          <w:lang w:eastAsia="es-ES"/>
        </w:rPr>
      </w:pPr>
      <w:r w:rsidRPr="00575A51">
        <w:rPr>
          <w:rFonts w:eastAsia="Times New Roman" w:cs="Arial"/>
          <w:i/>
          <w:sz w:val="24"/>
          <w:szCs w:val="24"/>
          <w:lang w:eastAsia="es-ES"/>
        </w:rPr>
        <w:t>Comunicación no verbal</w:t>
      </w:r>
      <w:r w:rsidRPr="00575A51">
        <w:rPr>
          <w:rFonts w:eastAsia="Times New Roman" w:cs="Arial"/>
          <w:sz w:val="24"/>
          <w:szCs w:val="24"/>
          <w:lang w:eastAsia="es-ES"/>
        </w:rPr>
        <w:t>. Consultado en julio 2012. Del sitio: http://es.wikipedia.org/wiki/Comunicaci%C3%B3n_no_verbal#Regla_de_Mehrabian</w:t>
      </w:r>
    </w:p>
    <w:p w:rsidR="00471046" w:rsidRPr="00575A51" w:rsidRDefault="00471046" w:rsidP="00471046">
      <w:pPr>
        <w:spacing w:after="240"/>
        <w:ind w:left="360" w:hanging="360"/>
        <w:jc w:val="left"/>
        <w:rPr>
          <w:rFonts w:eastAsia="Times New Roman" w:cs="Arial"/>
          <w:sz w:val="24"/>
          <w:szCs w:val="24"/>
          <w:lang w:eastAsia="es-ES"/>
        </w:rPr>
      </w:pPr>
      <w:r w:rsidRPr="00575A51">
        <w:rPr>
          <w:rFonts w:eastAsia="Times New Roman" w:cs="Arial"/>
          <w:i/>
          <w:sz w:val="24"/>
          <w:szCs w:val="24"/>
          <w:lang w:eastAsia="es-ES"/>
        </w:rPr>
        <w:lastRenderedPageBreak/>
        <w:t xml:space="preserve">El análisis FODA. </w:t>
      </w:r>
      <w:r w:rsidRPr="00575A51">
        <w:rPr>
          <w:rFonts w:eastAsia="Times New Roman" w:cs="Arial"/>
          <w:sz w:val="24"/>
          <w:szCs w:val="24"/>
          <w:lang w:eastAsia="es-ES"/>
        </w:rPr>
        <w:t>Ideas tomadas de: www.matrizfoda.com,  y http://www.3w3search.com/Edu/Merc/Es/GMerc065.htm</w:t>
      </w:r>
    </w:p>
    <w:p w:rsidR="001C2392" w:rsidRPr="00575A51" w:rsidRDefault="00F64F31" w:rsidP="000B306D">
      <w:pPr>
        <w:spacing w:after="240"/>
        <w:ind w:left="360" w:hanging="360"/>
        <w:jc w:val="left"/>
        <w:rPr>
          <w:rFonts w:eastAsia="Times New Roman" w:cs="Arial"/>
          <w:sz w:val="24"/>
          <w:szCs w:val="24"/>
          <w:lang w:eastAsia="es-ES"/>
        </w:rPr>
      </w:pPr>
      <w:r w:rsidRPr="00575A51">
        <w:rPr>
          <w:rFonts w:eastAsia="Times New Roman" w:cs="Arial"/>
          <w:sz w:val="24"/>
          <w:szCs w:val="24"/>
          <w:lang w:eastAsia="es-ES"/>
        </w:rPr>
        <w:t xml:space="preserve">Gil Restrepo, Piedad (2004). </w:t>
      </w:r>
      <w:r w:rsidRPr="00575A51">
        <w:rPr>
          <w:rFonts w:eastAsia="Times New Roman" w:cs="Arial"/>
          <w:i/>
          <w:sz w:val="24"/>
          <w:szCs w:val="24"/>
          <w:lang w:eastAsia="es-ES"/>
        </w:rPr>
        <w:t>Investigación Educativa (módulo).</w:t>
      </w:r>
      <w:r w:rsidRPr="00575A51">
        <w:rPr>
          <w:rFonts w:eastAsia="Times New Roman" w:cs="Arial"/>
          <w:sz w:val="24"/>
          <w:szCs w:val="24"/>
          <w:lang w:eastAsia="es-ES"/>
        </w:rPr>
        <w:t xml:space="preserve"> Fundación Universitaria Luis Amigó. Facultad de Educación. Medellín - Colombia. (virtual.funlam.edu.co › 2011/02 › 1009investigacioneducativa.776.pdf)</w:t>
      </w:r>
      <w:r w:rsidR="001C2392" w:rsidRPr="00575A51">
        <w:rPr>
          <w:rFonts w:eastAsia="Times New Roman" w:cs="Arial"/>
          <w:sz w:val="24"/>
          <w:szCs w:val="24"/>
          <w:lang w:eastAsia="es-ES"/>
        </w:rPr>
        <w:t xml:space="preserve"> </w:t>
      </w:r>
    </w:p>
    <w:p w:rsidR="00A57907" w:rsidRPr="00735C37" w:rsidRDefault="00A57907" w:rsidP="000B306D">
      <w:pPr>
        <w:spacing w:after="240"/>
        <w:ind w:left="360" w:hanging="360"/>
        <w:jc w:val="left"/>
        <w:rPr>
          <w:rFonts w:eastAsia="Times New Roman" w:cs="Arial"/>
          <w:sz w:val="24"/>
          <w:szCs w:val="24"/>
          <w:lang w:val="es-NI" w:eastAsia="es-ES"/>
        </w:rPr>
      </w:pPr>
      <w:r w:rsidRPr="00575A51">
        <w:rPr>
          <w:rFonts w:eastAsia="Times New Roman" w:cs="Arial"/>
          <w:i/>
          <w:sz w:val="24"/>
          <w:szCs w:val="24"/>
          <w:lang w:eastAsia="es-ES"/>
        </w:rPr>
        <w:t>Muestreo por cuotas.</w:t>
      </w:r>
      <w:r w:rsidRPr="00575A51">
        <w:rPr>
          <w:rFonts w:eastAsia="Times New Roman" w:cs="Arial"/>
          <w:sz w:val="24"/>
          <w:szCs w:val="24"/>
          <w:lang w:eastAsia="es-ES"/>
        </w:rPr>
        <w:t xml:space="preserve"> Consultado en mayo 2014. </w:t>
      </w:r>
      <w:r w:rsidRPr="00735C37">
        <w:rPr>
          <w:rFonts w:eastAsia="Times New Roman" w:cs="Arial"/>
          <w:sz w:val="24"/>
          <w:szCs w:val="24"/>
          <w:lang w:val="es-NI" w:eastAsia="es-ES"/>
        </w:rPr>
        <w:t xml:space="preserve">Del sitio: https://explorable.com/es/muestreo-por-cuotas </w:t>
      </w:r>
    </w:p>
    <w:p w:rsidR="001C2392" w:rsidRPr="00992964" w:rsidRDefault="001C2392" w:rsidP="000B306D">
      <w:pPr>
        <w:spacing w:after="240"/>
        <w:ind w:left="360" w:hanging="360"/>
        <w:jc w:val="left"/>
        <w:rPr>
          <w:rFonts w:eastAsia="Times New Roman" w:cs="Arial"/>
          <w:sz w:val="24"/>
          <w:szCs w:val="24"/>
          <w:lang w:val="es-NI" w:eastAsia="es-ES"/>
        </w:rPr>
      </w:pPr>
      <w:r w:rsidRPr="00992964">
        <w:rPr>
          <w:rFonts w:eastAsia="Times New Roman" w:cs="Arial"/>
          <w:sz w:val="24"/>
          <w:szCs w:val="24"/>
          <w:lang w:val="es-NI" w:eastAsia="es-ES"/>
        </w:rPr>
        <w:t>The free dictionary</w:t>
      </w:r>
      <w:r w:rsidR="00992964" w:rsidRPr="00992964">
        <w:rPr>
          <w:rFonts w:eastAsia="Times New Roman" w:cs="Arial"/>
          <w:sz w:val="24"/>
          <w:szCs w:val="24"/>
          <w:lang w:val="es-NI" w:eastAsia="es-ES"/>
        </w:rPr>
        <w:t>.</w:t>
      </w:r>
      <w:r w:rsidR="00992964">
        <w:rPr>
          <w:rFonts w:eastAsia="Times New Roman" w:cs="Arial"/>
          <w:sz w:val="24"/>
          <w:szCs w:val="24"/>
          <w:lang w:val="es-NI" w:eastAsia="es-ES"/>
        </w:rPr>
        <w:t xml:space="preserve"> [D</w:t>
      </w:r>
      <w:r w:rsidR="00992964" w:rsidRPr="00992964">
        <w:rPr>
          <w:rFonts w:eastAsia="Times New Roman" w:cs="Arial"/>
          <w:sz w:val="24"/>
          <w:szCs w:val="24"/>
          <w:lang w:val="es-NI" w:eastAsia="es-ES"/>
        </w:rPr>
        <w:t>iccionario en línea</w:t>
      </w:r>
      <w:r w:rsidR="00992964">
        <w:rPr>
          <w:rFonts w:eastAsia="Times New Roman" w:cs="Arial"/>
          <w:sz w:val="24"/>
          <w:szCs w:val="24"/>
          <w:lang w:val="es-NI" w:eastAsia="es-ES"/>
        </w:rPr>
        <w:t>]</w:t>
      </w:r>
      <w:r w:rsidRPr="00992964">
        <w:rPr>
          <w:rFonts w:eastAsia="Times New Roman" w:cs="Arial"/>
          <w:sz w:val="24"/>
          <w:szCs w:val="24"/>
          <w:lang w:val="es-NI" w:eastAsia="es-ES"/>
        </w:rPr>
        <w:t>. En: http://es.thefreedictionary.com/</w:t>
      </w:r>
    </w:p>
    <w:p w:rsidR="004B76D3" w:rsidRPr="00992964" w:rsidRDefault="004B76D3" w:rsidP="000B306D">
      <w:pPr>
        <w:spacing w:after="240"/>
        <w:ind w:left="360" w:hanging="360"/>
        <w:jc w:val="left"/>
        <w:rPr>
          <w:rFonts w:eastAsia="Times New Roman" w:cs="Arial"/>
          <w:lang w:val="es-NI" w:eastAsia="es-ES"/>
        </w:rPr>
      </w:pPr>
      <w:r w:rsidRPr="00992964">
        <w:rPr>
          <w:lang w:val="es-NI" w:eastAsia="es-ES"/>
        </w:rPr>
        <w:br w:type="page"/>
      </w:r>
    </w:p>
    <w:p w:rsidR="004B76D3" w:rsidRPr="00697AF1" w:rsidRDefault="004B76D3" w:rsidP="004B76D3">
      <w:pPr>
        <w:pStyle w:val="Ttulo1"/>
        <w:spacing w:before="0" w:line="360" w:lineRule="auto"/>
        <w:jc w:val="center"/>
        <w:rPr>
          <w:rFonts w:ascii="Arial" w:eastAsia="Times New Roman" w:hAnsi="Arial" w:cs="Arial"/>
          <w:color w:val="auto"/>
          <w:lang w:eastAsia="es-ES"/>
        </w:rPr>
      </w:pPr>
      <w:bookmarkStart w:id="58" w:name="_Toc399680959"/>
      <w:r>
        <w:rPr>
          <w:rFonts w:ascii="Arial" w:eastAsia="Times New Roman" w:hAnsi="Arial" w:cs="Arial"/>
          <w:color w:val="auto"/>
          <w:lang w:eastAsia="es-ES"/>
        </w:rPr>
        <w:lastRenderedPageBreak/>
        <w:t>ANEXOS</w:t>
      </w:r>
      <w:bookmarkEnd w:id="58"/>
    </w:p>
    <w:p w:rsidR="004B76D3" w:rsidRDefault="004B76D3" w:rsidP="00C37A18">
      <w:pPr>
        <w:rPr>
          <w:lang w:eastAsia="es-ES"/>
        </w:rPr>
      </w:pPr>
    </w:p>
    <w:p w:rsidR="004B76D3" w:rsidRPr="00AF6680" w:rsidRDefault="004B76D3" w:rsidP="00474060">
      <w:pPr>
        <w:pStyle w:val="Ttulo2"/>
      </w:pPr>
      <w:bookmarkStart w:id="59" w:name="_Toc399680960"/>
      <w:r>
        <w:t xml:space="preserve">Anexo 1. </w:t>
      </w:r>
      <w:r w:rsidRPr="00AF6680">
        <w:t>Ejemplos de referencias bibliográficas según la APA</w:t>
      </w:r>
      <w:bookmarkEnd w:id="59"/>
    </w:p>
    <w:p w:rsidR="004B76D3" w:rsidRPr="00AF6680" w:rsidRDefault="004B76D3" w:rsidP="00B956E9">
      <w:pPr>
        <w:rPr>
          <w:rFonts w:cs="Arial"/>
          <w:b/>
        </w:rPr>
      </w:pPr>
    </w:p>
    <w:p w:rsidR="004B76D3" w:rsidRPr="007F4ECF" w:rsidRDefault="00C94790" w:rsidP="00C94790">
      <w:pPr>
        <w:pStyle w:val="Prrafodelista"/>
        <w:ind w:left="0"/>
        <w:contextualSpacing w:val="0"/>
        <w:rPr>
          <w:rFonts w:cs="Arial"/>
          <w:b/>
          <w:sz w:val="24"/>
        </w:rPr>
      </w:pPr>
      <w:r>
        <w:rPr>
          <w:rFonts w:cs="Arial"/>
          <w:b/>
          <w:sz w:val="24"/>
        </w:rPr>
        <w:t xml:space="preserve">1a. </w:t>
      </w:r>
      <w:r w:rsidR="004B76D3" w:rsidRPr="007F4ECF">
        <w:rPr>
          <w:rFonts w:cs="Arial"/>
          <w:b/>
          <w:sz w:val="24"/>
        </w:rPr>
        <w:t>Ejemplo de Libros</w:t>
      </w:r>
    </w:p>
    <w:p w:rsidR="004B76D3" w:rsidRPr="00AF6680" w:rsidRDefault="004B76D3" w:rsidP="00B956E9">
      <w:pPr>
        <w:pStyle w:val="Prrafodelista"/>
        <w:ind w:left="504"/>
        <w:contextualSpacing w:val="0"/>
        <w:rPr>
          <w:rFonts w:cs="Arial"/>
          <w:b/>
        </w:rPr>
      </w:pPr>
      <w:r w:rsidRPr="00AF6680">
        <w:rPr>
          <w:rFonts w:cs="Arial"/>
          <w:b/>
          <w:noProof/>
          <w:lang w:val="es-NI" w:eastAsia="es-NI"/>
        </w:rPr>
        <mc:AlternateContent>
          <mc:Choice Requires="wpg">
            <w:drawing>
              <wp:anchor distT="0" distB="0" distL="114300" distR="114300" simplePos="0" relativeHeight="251718656" behindDoc="0" locked="0" layoutInCell="1" allowOverlap="1" wp14:anchorId="5C323F3A" wp14:editId="0EB08524">
                <wp:simplePos x="0" y="0"/>
                <wp:positionH relativeFrom="column">
                  <wp:posOffset>638175</wp:posOffset>
                </wp:positionH>
                <wp:positionV relativeFrom="paragraph">
                  <wp:posOffset>3810</wp:posOffset>
                </wp:positionV>
                <wp:extent cx="4057650" cy="1295400"/>
                <wp:effectExtent l="0" t="0" r="19050" b="19050"/>
                <wp:wrapNone/>
                <wp:docPr id="1163" name="1163 Grupo"/>
                <wp:cNvGraphicFramePr/>
                <a:graphic xmlns:a="http://schemas.openxmlformats.org/drawingml/2006/main">
                  <a:graphicData uri="http://schemas.microsoft.com/office/word/2010/wordprocessingGroup">
                    <wpg:wgp>
                      <wpg:cNvGrpSpPr/>
                      <wpg:grpSpPr>
                        <a:xfrm>
                          <a:off x="0" y="0"/>
                          <a:ext cx="4057650" cy="1295400"/>
                          <a:chOff x="0" y="0"/>
                          <a:chExt cx="4423490" cy="1551305"/>
                        </a:xfrm>
                      </wpg:grpSpPr>
                      <wps:wsp>
                        <wps:cNvPr id="1049" name="AutoShape 55"/>
                        <wps:cNvSpPr>
                          <a:spLocks/>
                        </wps:cNvSpPr>
                        <wps:spPr bwMode="auto">
                          <a:xfrm rot="5400000">
                            <a:off x="790575" y="-323850"/>
                            <a:ext cx="171450" cy="1543050"/>
                          </a:xfrm>
                          <a:prstGeom prst="lef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AutoShape 56"/>
                        <wps:cNvSpPr>
                          <a:spLocks/>
                        </wps:cNvSpPr>
                        <wps:spPr bwMode="auto">
                          <a:xfrm rot="5400000">
                            <a:off x="3028950" y="-866775"/>
                            <a:ext cx="173933" cy="2615147"/>
                          </a:xfrm>
                          <a:prstGeom prst="leftBrace">
                            <a:avLst>
                              <a:gd name="adj1" fmla="val 119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AutoShape 57"/>
                        <wps:cNvSpPr>
                          <a:spLocks/>
                        </wps:cNvSpPr>
                        <wps:spPr bwMode="auto">
                          <a:xfrm rot="16200000" flipV="1">
                            <a:off x="581025" y="733425"/>
                            <a:ext cx="257175" cy="657225"/>
                          </a:xfrm>
                          <a:prstGeom prst="leftBrace">
                            <a:avLst>
                              <a:gd name="adj1" fmla="val 21296"/>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 name="AutoShape 58"/>
                        <wps:cNvSpPr>
                          <a:spLocks/>
                        </wps:cNvSpPr>
                        <wps:spPr bwMode="auto">
                          <a:xfrm rot="16200000" flipV="1">
                            <a:off x="1809750" y="209550"/>
                            <a:ext cx="257175" cy="1704975"/>
                          </a:xfrm>
                          <a:prstGeom prst="leftBrace">
                            <a:avLst>
                              <a:gd name="adj1" fmla="val 54418"/>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AutoShape 59"/>
                        <wps:cNvSpPr>
                          <a:spLocks noChangeArrowheads="1"/>
                        </wps:cNvSpPr>
                        <wps:spPr bwMode="auto">
                          <a:xfrm>
                            <a:off x="68580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1</w:t>
                              </w:r>
                            </w:p>
                          </w:txbxContent>
                        </wps:txbx>
                        <wps:bodyPr rot="0" vert="horz" wrap="square" lIns="0" tIns="0" rIns="0" bIns="0" anchor="ctr" anchorCtr="0" upright="1">
                          <a:noAutofit/>
                        </wps:bodyPr>
                      </wps:wsp>
                      <wps:wsp>
                        <wps:cNvPr id="1051" name="AutoShape 60"/>
                        <wps:cNvSpPr>
                          <a:spLocks noChangeArrowheads="1"/>
                        </wps:cNvSpPr>
                        <wps:spPr bwMode="auto">
                          <a:xfrm>
                            <a:off x="2943225"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2</w:t>
                              </w:r>
                            </w:p>
                          </w:txbxContent>
                        </wps:txbx>
                        <wps:bodyPr rot="0" vert="horz" wrap="square" lIns="0" tIns="0" rIns="0" bIns="0" anchor="ctr" anchorCtr="0" upright="1">
                          <a:noAutofit/>
                        </wps:bodyPr>
                      </wps:wsp>
                      <wps:wsp>
                        <wps:cNvPr id="1045" name="AutoShape 61"/>
                        <wps:cNvSpPr>
                          <a:spLocks noChangeArrowheads="1"/>
                        </wps:cNvSpPr>
                        <wps:spPr bwMode="auto">
                          <a:xfrm>
                            <a:off x="533400" y="12001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4</w:t>
                              </w:r>
                            </w:p>
                          </w:txbxContent>
                        </wps:txbx>
                        <wps:bodyPr rot="0" vert="horz" wrap="square" lIns="0" tIns="0" rIns="0" bIns="0" anchor="ctr" anchorCtr="0" upright="1">
                          <a:noAutofit/>
                        </wps:bodyPr>
                      </wps:wsp>
                      <wps:wsp>
                        <wps:cNvPr id="1043" name="AutoShape 62"/>
                        <wps:cNvSpPr>
                          <a:spLocks noChangeArrowheads="1"/>
                        </wps:cNvSpPr>
                        <wps:spPr bwMode="auto">
                          <a:xfrm>
                            <a:off x="1762125" y="1190625"/>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5</w:t>
                              </w:r>
                            </w:p>
                          </w:txbxContent>
                        </wps:txbx>
                        <wps:bodyPr rot="0" vert="horz" wrap="square" lIns="0" tIns="0" rIns="0" bIns="0" anchor="ctr" anchorCtr="0" upright="1">
                          <a:noAutofit/>
                        </wps:bodyPr>
                      </wps:wsp>
                      <wps:wsp>
                        <wps:cNvPr id="1048" name="AutoShape 63"/>
                        <wps:cNvSpPr>
                          <a:spLocks/>
                        </wps:cNvSpPr>
                        <wps:spPr bwMode="auto">
                          <a:xfrm rot="16200000" flipV="1">
                            <a:off x="47625" y="914400"/>
                            <a:ext cx="257175" cy="300990"/>
                          </a:xfrm>
                          <a:prstGeom prst="leftBrace">
                            <a:avLst>
                              <a:gd name="adj1" fmla="val 9753"/>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AutoShape 66"/>
                        <wps:cNvSpPr>
                          <a:spLocks noChangeArrowheads="1"/>
                        </wps:cNvSpPr>
                        <wps:spPr bwMode="auto">
                          <a:xfrm>
                            <a:off x="0" y="12001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3</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323F3A" id="1163 Grupo" o:spid="_x0000_s1067" style="position:absolute;left:0;text-align:left;margin-left:50.25pt;margin-top:.3pt;width:319.5pt;height:102pt;z-index:251718656;mso-width-relative:margin;mso-height-relative:margin" coordsize="44234,15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5" o:spid="_x0000_s1068" type="#_x0000_t87" style="position:absolute;left:7905;top:-3239;width:1715;height:1543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7tVsMA&#10;AADdAAAADwAAAGRycy9kb3ducmV2LnhtbERPTWvCQBC9F/wPywje6kYRsdFVVKj0YkHrId6G7JgN&#10;Zmdjdpuk/75bKHibx/uc1aa3lWip8aVjBZNxAoI4d7rkQsHl6/11AcIHZI2VY1LwQx4268HLClPt&#10;Oj5Rew6FiCHsU1RgQqhTKX1uyKIfu5o4cjfXWAwRNoXUDXYx3FZymiRzabHk2GCwpr2h/H7+tgq6&#10;T3sqJ3TdTg/HLOPDY2cWrVFqNOy3SxCB+vAU/7s/dJyfzN7g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7tVsMAAADdAAAADwAAAAAAAAAAAAAAAACYAgAAZHJzL2Rv&#10;d25yZXYueG1sUEsFBgAAAAAEAAQA9QAAAIgDAAAAAA==&#10;"/>
                <v:shape id="AutoShape 56" o:spid="_x0000_s1069" type="#_x0000_t87" style="position:absolute;left:30289;top:-8668;width:1739;height:2615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y8QA&#10;AADdAAAADwAAAGRycy9kb3ducmV2LnhtbESPQWvDMAyF74P+B6PBbqvTwsbI6pYxWtihlzSDXkWs&#10;2WGxHGy3yfrrp8NgN4n39N6nzW4Og7pSyn1kA6tlBYq4i7ZnZ+CzPTy+gMoF2eIQmQz8UIbddnG3&#10;wdrGiRu6nopTEsK5RgO+lLHWOneeAuZlHIlF+4opYJE1OW0TThIeBr2uqmcdsGdp8DjSu6fu+3QJ&#10;Bpr2fGz37jBN3t1W/b6ZE669MQ/389srqEJz+Tf/XX9Ywa+ehF++kRH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zpsvEAAAA3QAAAA8AAAAAAAAAAAAAAAAAmAIAAGRycy9k&#10;b3ducmV2LnhtbFBLBQYAAAAABAAEAPUAAACJAwAAAAA=&#10;" adj="1716"/>
                <v:shape id="AutoShape 57" o:spid="_x0000_s1070" type="#_x0000_t87" style="position:absolute;left:5810;top:7334;width:2572;height:6572;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a55MQA&#10;AADdAAAADwAAAGRycy9kb3ducmV2LnhtbERP22rCQBB9L/gPywi+FN1UipToJmhB8KGUNvUDxuyY&#10;zWVnQ3aN6d93C4W+zeFcZ5dPthMjDb52rOBplYAgLp2uuVJw/jouX0D4gKyxc0wKvslDns0edphq&#10;d+dPGotQiRjCPkUFJoQ+ldKXhiz6leuJI3d1g8UQ4VBJPeA9httOrpNkIy3WHBsM9vRqqGyLm1Vw&#10;/Nhf7eN7dz70xdjWb1NzIdMotZhP+y2IQFP4F/+5TzrOT5438PtNPEF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GueTEAAAA3QAAAA8AAAAAAAAAAAAAAAAAmAIAAGRycy9k&#10;b3ducmV2LnhtbFBLBQYAAAAABAAEAPUAAACJAwAAAAA=&#10;" adj=",10716"/>
                <v:shape id="AutoShape 58" o:spid="_x0000_s1071" type="#_x0000_t87" style="position:absolute;left:18097;top:2095;width:2572;height:1705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BiiMUA&#10;AADdAAAADwAAAGRycy9kb3ducmV2LnhtbERP22rCQBB9F/oPywh9KbqxtCqpq0hQqBRKvfV5yI7Z&#10;0OxsyK4m+vXdQsG3OZzrzBadrcSFGl86VjAaJiCIc6dLLhQc9uvBFIQPyBorx6TgSh4W84feDFPt&#10;Wt7SZRcKEUPYp6jAhFCnUvrckEU/dDVx5E6usRgibAqpG2xjuK3kc5KMpcWSY4PBmjJD+c/ubBXQ&#10;5ONWHF+z6vNp9d2OMrNpv6YbpR773fINRKAu3MX/7ncd5ycvE/j7Jp4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GKIxQAAAN0AAAAPAAAAAAAAAAAAAAAAAJgCAABkcnMv&#10;ZG93bnJldi54bWxQSwUGAAAAAAQABAD1AAAAigMAAAAA&#10;" adj="1773,10716"/>
                <v:shape id="AutoShape 59" o:spid="_x0000_s1072" type="#_x0000_t120" style="position:absolute;left:6858;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FXr4A&#10;AADdAAAADwAAAGRycy9kb3ducmV2LnhtbERPTYvCMBC9L/gfwgje1kRFkWoUEQX3plY9D83YFptJ&#10;aaLWf78RBG/zeJ8zX7a2Eg9qfOlYw6CvQBBnzpScazil298pCB+QDVaOScOLPCwXnZ85JsY9+UCP&#10;Y8hFDGGfoIYihDqR0mcFWfR9VxNH7uoaiyHCJpemwWcMt5UcKjWRFkuODQXWtC4oux3vVgOuR3Kf&#10;+9Rk6MrtOajx5kJ/Wve67WoGIlAbvuKPe2fifDUewvubeIJ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MRV6+AAAA3QAAAA8AAAAAAAAAAAAAAAAAmAIAAGRycy9kb3ducmV2&#10;LnhtbFBLBQYAAAAABAAEAPUAAACDAwAAAAA=&#10;">
                  <v:textbox inset="0,0,0,0">
                    <w:txbxContent>
                      <w:p w:rsidR="0094200B" w:rsidRPr="00477AE1" w:rsidRDefault="0094200B" w:rsidP="004B76D3">
                        <w:pPr>
                          <w:jc w:val="center"/>
                          <w:rPr>
                            <w:rFonts w:ascii="Arial Black" w:hAnsi="Arial Black" w:cs="Aharoni"/>
                            <w:b/>
                          </w:rPr>
                        </w:pPr>
                        <w:r>
                          <w:rPr>
                            <w:rFonts w:ascii="Arial Black" w:hAnsi="Arial Black" w:cs="Aharoni"/>
                            <w:b/>
                          </w:rPr>
                          <w:t>1</w:t>
                        </w:r>
                      </w:p>
                    </w:txbxContent>
                  </v:textbox>
                </v:shape>
                <v:shape id="AutoShape 60" o:spid="_x0000_s1073" type="#_x0000_t120" style="position:absolute;left:29432;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7bKb4A&#10;AADdAAAADwAAAGRycy9kb3ducmV2LnhtbERPTYvCMBC9L/gfwgje1sQVRapRRBT0plY9D83YFptJ&#10;abJa/70RBG/zeJ8zW7S2EndqfOlYw6CvQBBnzpScazilm98JCB+QDVaOScOTPCzmnZ8ZJsY9+ED3&#10;Y8hFDGGfoIYihDqR0mcFWfR9VxNH7uoaiyHCJpemwUcMt5X8U2osLZYcGwqsaVVQdjv+Ww24Gsp9&#10;7lOToSs356BG6wvttO512+UURKA2fMUf99bE+Wo0gPc38QQ5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e2ym+AAAA3QAAAA8AAAAAAAAAAAAAAAAAmAIAAGRycy9kb3ducmV2&#10;LnhtbFBLBQYAAAAABAAEAPUAAACDAwAAAAA=&#10;">
                  <v:textbox inset="0,0,0,0">
                    <w:txbxContent>
                      <w:p w:rsidR="0094200B" w:rsidRPr="00477AE1" w:rsidRDefault="0094200B" w:rsidP="004B76D3">
                        <w:pPr>
                          <w:jc w:val="center"/>
                          <w:rPr>
                            <w:rFonts w:ascii="Arial Black" w:hAnsi="Arial Black" w:cs="Aharoni"/>
                            <w:b/>
                          </w:rPr>
                        </w:pPr>
                        <w:r>
                          <w:rPr>
                            <w:rFonts w:ascii="Arial Black" w:hAnsi="Arial Black" w:cs="Aharoni"/>
                            <w:b/>
                          </w:rPr>
                          <w:t>2</w:t>
                        </w:r>
                      </w:p>
                    </w:txbxContent>
                  </v:textbox>
                </v:shape>
                <v:shape id="AutoShape 61" o:spid="_x0000_s1074" type="#_x0000_t120" style="position:absolute;left:5334;top:12001;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L98AA&#10;AADdAAAADwAAAGRycy9kb3ducmV2LnhtbERPTWvCQBC9C/6HZYTedFdbRaKriFRobzZRz0N2TILZ&#10;2ZDdJum/7xaE3ubxPme7H2wtOmp95VjDfKZAEOfOVFxouGSn6RqED8gGa8ek4Yc87Hfj0RYT43r+&#10;oi4NhYgh7BPUUIbQJFL6vCSLfuYa4sjdXWsxRNgW0rTYx3Bby4VSK2mx4thQYkPHkvJH+m014PFV&#10;ngufmRxddboGtXy/0afWL5PhsAERaAj/4qf7w8T56m0Jf9/E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xL98AAAADdAAAADwAAAAAAAAAAAAAAAACYAgAAZHJzL2Rvd25y&#10;ZXYueG1sUEsFBgAAAAAEAAQA9QAAAIU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4</w:t>
                        </w:r>
                      </w:p>
                    </w:txbxContent>
                  </v:textbox>
                </v:shape>
                <v:shape id="AutoShape 62" o:spid="_x0000_s1075" type="#_x0000_t120" style="position:absolute;left:17621;top:11906;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2GL8A&#10;AADdAAAADwAAAGRycy9kb3ducmV2LnhtbERPS4vCMBC+C/6HMII3TXyydE2LiILefO55aGbbYjMp&#10;TdTuv98IC3ubj+85q6yztXhS6yvHGiZjBYI4d6biQsP1sht9gPAB2WDtmDT8kIcs7fdWmBj34hM9&#10;z6EQMYR9ghrKEJpESp+XZNGPXUMcuW/XWgwRtoU0Lb5iuK3lVKmltFhxbCixoU1J+f38sBpwM5PH&#10;wl9Mjq7a3YJabL/ooPVw0K0/QQTqwr/4z703cb6az+D9TTxBp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XYY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5</w:t>
                        </w:r>
                      </w:p>
                    </w:txbxContent>
                  </v:textbox>
                </v:shape>
                <v:shape id="AutoShape 63" o:spid="_x0000_s1076" type="#_x0000_t87" style="position:absolute;left:476;top:9144;width:2571;height:301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WIDcYA&#10;AADdAAAADwAAAGRycy9kb3ducmV2LnhtbESPQWvCQBCF7wX/wzIFL6VuKlIkdRUtCD0UsdEfMM2O&#10;2Wh2NmS3Mf33zkHwNsN78943i9XgG9VTF+vABt4mGSjiMtiaKwPHw/Z1DiomZItNYDLwTxFWy9HT&#10;AnMbrvxDfZEqJSEcczTgUmpzrWPpyGOchJZYtFPoPCZZu0rbDq8S7hs9zbJ37bFmaXDY0qej8lL8&#10;eQPb/frkX3bNcdMW/aX+Hs6/5M7GjJ+H9QeoREN6mO/XX1bws5ngyjcygl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WIDcYAAADdAAAADwAAAAAAAAAAAAAAAACYAgAAZHJz&#10;L2Rvd25yZXYueG1sUEsFBgAAAAAEAAQA9QAAAIsDAAAAAA==&#10;" adj=",10716"/>
                <v:shape id="AutoShape 66" o:spid="_x0000_s1077" type="#_x0000_t120" style="position:absolute;top:12001;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ubMAA&#10;AADdAAAADwAAAGRycy9kb3ducmV2LnhtbERPS4vCMBC+C/sfwix402TXB1JNyyIKevOx63loxrZs&#10;MylN1PrvjSB4m4/vOYuss7W4Uusrxxq+hgoEce5MxYWG3+N6MAPhA7LB2jFpuJOHLP3oLTAx7sZ7&#10;uh5CIWII+wQ1lCE0iZQ+L8miH7qGOHJn11oMEbaFNC3eYrit5bdSU2mx4thQYkPLkvL/w8VqwOVI&#10;7gp/NDm6av0X1GR1oq3W/c/uZw4iUBfe4pd7Y+J8NR7D85t4gkw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DubMAAAADdAAAADwAAAAAAAAAAAAAAAACYAgAAZHJzL2Rvd25y&#10;ZXYueG1sUEsFBgAAAAAEAAQA9QAAAIU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3</w:t>
                        </w:r>
                      </w:p>
                    </w:txbxContent>
                  </v:textbox>
                </v:shape>
              </v:group>
            </w:pict>
          </mc:Fallback>
        </mc:AlternateContent>
      </w:r>
    </w:p>
    <w:p w:rsidR="004B76D3" w:rsidRPr="00AF6680" w:rsidRDefault="004B76D3" w:rsidP="00B956E9">
      <w:pPr>
        <w:pStyle w:val="Prrafodelista"/>
        <w:ind w:left="504"/>
        <w:contextualSpacing w:val="0"/>
        <w:rPr>
          <w:rFonts w:cs="Arial"/>
          <w:b/>
        </w:rPr>
      </w:pPr>
    </w:p>
    <w:p w:rsidR="004B76D3" w:rsidRPr="00AF6680" w:rsidRDefault="004B76D3" w:rsidP="00B956E9">
      <w:pPr>
        <w:rPr>
          <w:rFonts w:cs="Arial"/>
        </w:rPr>
      </w:pPr>
    </w:p>
    <w:tbl>
      <w:tblPr>
        <w:tblStyle w:val="Tablaconcuadrcula"/>
        <w:tblW w:w="0" w:type="auto"/>
        <w:jc w:val="center"/>
        <w:tblLook w:val="04A0" w:firstRow="1" w:lastRow="0" w:firstColumn="1" w:lastColumn="0" w:noHBand="0" w:noVBand="1"/>
      </w:tblPr>
      <w:tblGrid>
        <w:gridCol w:w="7371"/>
      </w:tblGrid>
      <w:tr w:rsidR="004B76D3" w:rsidRPr="00AF6680" w:rsidTr="00B956E9">
        <w:trPr>
          <w:trHeight w:val="516"/>
          <w:jc w:val="center"/>
        </w:trPr>
        <w:tc>
          <w:tcPr>
            <w:tcW w:w="7371" w:type="dxa"/>
            <w:tcBorders>
              <w:top w:val="nil"/>
              <w:left w:val="nil"/>
              <w:bottom w:val="nil"/>
              <w:right w:val="nil"/>
            </w:tcBorders>
          </w:tcPr>
          <w:p w:rsidR="004B76D3" w:rsidRPr="00AF6680" w:rsidRDefault="004B76D3" w:rsidP="00B956E9">
            <w:pPr>
              <w:rPr>
                <w:rFonts w:cs="Arial"/>
              </w:rPr>
            </w:pPr>
            <w:r w:rsidRPr="00AF6680">
              <w:rPr>
                <w:rFonts w:cs="Arial"/>
              </w:rPr>
              <w:t xml:space="preserve">Giroux, Henry A. (1993).  </w:t>
            </w:r>
            <w:r w:rsidRPr="00AF6680">
              <w:rPr>
                <w:rFonts w:cs="Arial"/>
                <w:i/>
                <w:iCs/>
              </w:rPr>
              <w:t>La Escuela y la lucha por la ciudadanía</w:t>
            </w:r>
            <w:r w:rsidRPr="00AF6680">
              <w:rPr>
                <w:rFonts w:cs="Arial"/>
              </w:rPr>
              <w:t xml:space="preserve">.       </w:t>
            </w:r>
          </w:p>
          <w:p w:rsidR="004B76D3" w:rsidRPr="00AF6680" w:rsidRDefault="004B76D3" w:rsidP="00B956E9">
            <w:pPr>
              <w:rPr>
                <w:rFonts w:cs="Arial"/>
              </w:rPr>
            </w:pPr>
            <w:r w:rsidRPr="00AF6680">
              <w:rPr>
                <w:rFonts w:cs="Arial"/>
              </w:rPr>
              <w:t xml:space="preserve">       1ª edición. México: Siglo XXI editores. </w:t>
            </w:r>
          </w:p>
        </w:tc>
      </w:tr>
    </w:tbl>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sz w:val="20"/>
        </w:rPr>
      </w:pPr>
    </w:p>
    <w:tbl>
      <w:tblPr>
        <w:tblStyle w:val="Tablaconcuadrcula"/>
        <w:tblW w:w="0" w:type="auto"/>
        <w:tblLook w:val="04A0" w:firstRow="1" w:lastRow="0" w:firstColumn="1" w:lastColumn="0" w:noHBand="0" w:noVBand="1"/>
      </w:tblPr>
      <w:tblGrid>
        <w:gridCol w:w="9350"/>
      </w:tblGrid>
      <w:tr w:rsidR="004B76D3" w:rsidRPr="00AF6680" w:rsidTr="00B956E9">
        <w:trPr>
          <w:trHeight w:val="2258"/>
        </w:trPr>
        <w:tc>
          <w:tcPr>
            <w:tcW w:w="10220" w:type="dxa"/>
          </w:tcPr>
          <w:p w:rsidR="004B76D3" w:rsidRPr="00AF6680" w:rsidRDefault="004B76D3" w:rsidP="00B956E9">
            <w:pPr>
              <w:rPr>
                <w:rFonts w:cs="Arial"/>
                <w:sz w:val="20"/>
              </w:rPr>
            </w:pPr>
            <w:r w:rsidRPr="00AF6680">
              <w:rPr>
                <w:rFonts w:cs="Arial"/>
                <w:sz w:val="20"/>
              </w:rPr>
              <w:t>Donde:</w:t>
            </w:r>
          </w:p>
          <w:p w:rsidR="004B76D3" w:rsidRPr="00AF6680" w:rsidRDefault="004B76D3" w:rsidP="00B956E9">
            <w:pPr>
              <w:rPr>
                <w:rFonts w:cs="Arial"/>
                <w:sz w:val="20"/>
              </w:rPr>
            </w:pPr>
            <w:r w:rsidRPr="00AF6680">
              <w:rPr>
                <w:rFonts w:cs="Arial"/>
                <w:b/>
                <w:sz w:val="20"/>
              </w:rPr>
              <w:t>1:</w:t>
            </w:r>
            <w:r w:rsidRPr="00AF6680">
              <w:rPr>
                <w:rFonts w:cs="Arial"/>
                <w:sz w:val="20"/>
              </w:rPr>
              <w:t xml:space="preserve"> Apellido y nombre del autor (separados por una coma), y el año de publicación de la obra entre paréntesis. Se finaliza esta sección con un punto.</w:t>
            </w:r>
          </w:p>
          <w:p w:rsidR="004B76D3" w:rsidRPr="00AF6680" w:rsidRDefault="004B76D3" w:rsidP="00B956E9">
            <w:pPr>
              <w:rPr>
                <w:rFonts w:cs="Arial"/>
                <w:sz w:val="20"/>
              </w:rPr>
            </w:pPr>
            <w:r w:rsidRPr="00AF6680">
              <w:rPr>
                <w:rFonts w:cs="Arial"/>
                <w:b/>
                <w:sz w:val="20"/>
              </w:rPr>
              <w:t>2:</w:t>
            </w:r>
            <w:r w:rsidRPr="00AF6680">
              <w:rPr>
                <w:rFonts w:cs="Arial"/>
                <w:sz w:val="20"/>
              </w:rPr>
              <w:t xml:space="preserve"> Título y subtítulo del libro (en cursiva). Finaliza con un punto.</w:t>
            </w:r>
          </w:p>
          <w:p w:rsidR="004B76D3" w:rsidRPr="00AF6680" w:rsidRDefault="004B76D3" w:rsidP="00B956E9">
            <w:pPr>
              <w:rPr>
                <w:rFonts w:cs="Arial"/>
                <w:sz w:val="20"/>
              </w:rPr>
            </w:pPr>
            <w:r w:rsidRPr="00AF6680">
              <w:rPr>
                <w:rFonts w:cs="Arial"/>
                <w:b/>
                <w:sz w:val="20"/>
              </w:rPr>
              <w:t>3:</w:t>
            </w:r>
            <w:r w:rsidRPr="00AF6680">
              <w:rPr>
                <w:rFonts w:cs="Arial"/>
                <w:sz w:val="20"/>
              </w:rPr>
              <w:t xml:space="preserve"> Sangría que se inserta a partir de la segunda línea de texto, para resaltar visualmente el apellido del autor.</w:t>
            </w:r>
          </w:p>
          <w:p w:rsidR="004B76D3" w:rsidRPr="00AF6680" w:rsidRDefault="004B76D3" w:rsidP="00B956E9">
            <w:pPr>
              <w:rPr>
                <w:rFonts w:cs="Arial"/>
                <w:sz w:val="20"/>
              </w:rPr>
            </w:pPr>
            <w:r w:rsidRPr="00AF6680">
              <w:rPr>
                <w:rFonts w:cs="Arial"/>
                <w:b/>
                <w:sz w:val="20"/>
              </w:rPr>
              <w:t>4:</w:t>
            </w:r>
            <w:r w:rsidRPr="00AF6680">
              <w:rPr>
                <w:rFonts w:cs="Arial"/>
                <w:sz w:val="20"/>
              </w:rPr>
              <w:t xml:space="preserve"> Número de la edición de la obra. Hay obras que no tienen número, por tanto no se pone. Finaliza la sección con un punto.</w:t>
            </w:r>
          </w:p>
          <w:p w:rsidR="004B76D3" w:rsidRPr="00AF6680" w:rsidRDefault="004B76D3" w:rsidP="00B956E9">
            <w:pPr>
              <w:rPr>
                <w:rFonts w:cs="Arial"/>
                <w:sz w:val="20"/>
              </w:rPr>
            </w:pPr>
            <w:r w:rsidRPr="00AF6680">
              <w:rPr>
                <w:rFonts w:cs="Arial"/>
                <w:b/>
                <w:sz w:val="20"/>
              </w:rPr>
              <w:t>5:</w:t>
            </w:r>
            <w:r w:rsidRPr="00AF6680">
              <w:rPr>
                <w:rFonts w:cs="Arial"/>
                <w:sz w:val="20"/>
              </w:rPr>
              <w:t xml:space="preserve"> Ciudad (donde se publica) y Casa editorial que la publica. Ambas separadas –o unidad- por dos puntos (:).</w:t>
            </w:r>
          </w:p>
        </w:tc>
      </w:tr>
    </w:tbl>
    <w:p w:rsidR="004B76D3" w:rsidRPr="00AF6680" w:rsidRDefault="004B76D3" w:rsidP="00B956E9">
      <w:pPr>
        <w:rPr>
          <w:rFonts w:cs="Arial"/>
        </w:rPr>
      </w:pPr>
    </w:p>
    <w:p w:rsidR="004B76D3" w:rsidRPr="00AF6680" w:rsidRDefault="004B76D3" w:rsidP="00B956E9">
      <w:pPr>
        <w:rPr>
          <w:rFonts w:cs="Arial"/>
        </w:rPr>
      </w:pPr>
    </w:p>
    <w:p w:rsidR="004B76D3" w:rsidRPr="007F4ECF" w:rsidRDefault="004B76D3" w:rsidP="00F557BE">
      <w:pPr>
        <w:pStyle w:val="Prrafodelista"/>
        <w:numPr>
          <w:ilvl w:val="0"/>
          <w:numId w:val="20"/>
        </w:numPr>
        <w:ind w:left="324" w:hanging="180"/>
        <w:contextualSpacing w:val="0"/>
        <w:rPr>
          <w:rFonts w:cs="Arial"/>
          <w:b/>
          <w:sz w:val="24"/>
        </w:rPr>
      </w:pPr>
      <w:r w:rsidRPr="007F4ECF">
        <w:rPr>
          <w:rFonts w:cs="Arial"/>
          <w:b/>
          <w:sz w:val="24"/>
        </w:rPr>
        <w:t>Ejemplo de Diccionario o Enciclopedia</w:t>
      </w:r>
    </w:p>
    <w:p w:rsidR="004B76D3" w:rsidRPr="00AF6680" w:rsidRDefault="004B76D3" w:rsidP="00B956E9">
      <w:pPr>
        <w:rPr>
          <w:rFonts w:cs="Arial"/>
        </w:rPr>
      </w:pPr>
    </w:p>
    <w:p w:rsidR="004B76D3" w:rsidRPr="00AF6680" w:rsidRDefault="004B76D3" w:rsidP="00B956E9">
      <w:pPr>
        <w:rPr>
          <w:rFonts w:cs="Arial"/>
        </w:rPr>
      </w:pPr>
      <w:r w:rsidRPr="00AF6680">
        <w:rPr>
          <w:rFonts w:cs="Arial"/>
        </w:rPr>
        <w:t>Se organizan de forma parecida al libro. En este ejemplo vemos la misma enciclopedia redactada de dos formas distintas:</w:t>
      </w: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rPr>
          <w:trHeight w:val="779"/>
        </w:trPr>
        <w:tc>
          <w:tcPr>
            <w:tcW w:w="10220" w:type="dxa"/>
          </w:tcPr>
          <w:p w:rsidR="004B76D3" w:rsidRPr="00AF6680" w:rsidRDefault="004B76D3" w:rsidP="00F557BE">
            <w:pPr>
              <w:pStyle w:val="Prrafodelista"/>
              <w:numPr>
                <w:ilvl w:val="0"/>
                <w:numId w:val="21"/>
              </w:numPr>
              <w:ind w:left="360"/>
              <w:contextualSpacing w:val="0"/>
              <w:rPr>
                <w:rFonts w:cs="Arial"/>
              </w:rPr>
            </w:pPr>
            <w:r w:rsidRPr="00AF6680">
              <w:rPr>
                <w:rFonts w:cs="Arial"/>
              </w:rPr>
              <w:t>Avezar</w:t>
            </w:r>
            <w:r w:rsidRPr="00AF6680">
              <w:rPr>
                <w:rFonts w:cs="Arial"/>
                <w:lang w:val="es-ES_tradnl"/>
              </w:rPr>
              <w:t xml:space="preserve">. En: </w:t>
            </w:r>
            <w:r w:rsidRPr="00AF6680">
              <w:rPr>
                <w:rFonts w:cs="Arial"/>
                <w:i/>
                <w:iCs/>
                <w:lang w:val="es-ES_tradnl"/>
              </w:rPr>
              <w:t>Pequeño Larousse ilustrado</w:t>
            </w:r>
            <w:r w:rsidRPr="00AF6680">
              <w:rPr>
                <w:rFonts w:cs="Arial"/>
                <w:lang w:val="es-ES_tradnl"/>
              </w:rPr>
              <w:t xml:space="preserve"> (1995). Bogotá: Printer colombiana</w:t>
            </w:r>
            <w:r w:rsidRPr="00AF6680">
              <w:rPr>
                <w:rFonts w:cs="Arial"/>
              </w:rPr>
              <w:t xml:space="preserve"> </w:t>
            </w:r>
          </w:p>
          <w:p w:rsidR="004B76D3" w:rsidRPr="00AF6680" w:rsidRDefault="004B76D3" w:rsidP="00B956E9">
            <w:pPr>
              <w:rPr>
                <w:rFonts w:cs="Arial"/>
              </w:rPr>
            </w:pPr>
          </w:p>
          <w:p w:rsidR="004B76D3" w:rsidRPr="00AF6680" w:rsidRDefault="004B76D3" w:rsidP="00F557BE">
            <w:pPr>
              <w:pStyle w:val="Prrafodelista"/>
              <w:numPr>
                <w:ilvl w:val="0"/>
                <w:numId w:val="21"/>
              </w:numPr>
              <w:ind w:left="360"/>
              <w:contextualSpacing w:val="0"/>
              <w:rPr>
                <w:rFonts w:cs="Arial"/>
              </w:rPr>
            </w:pPr>
            <w:r w:rsidRPr="00AF6680">
              <w:rPr>
                <w:rFonts w:cs="Arial"/>
              </w:rPr>
              <w:t>García</w:t>
            </w:r>
            <w:r w:rsidRPr="00AF6680">
              <w:rPr>
                <w:rFonts w:cs="Arial"/>
                <w:lang w:val="es-ES_tradnl"/>
              </w:rPr>
              <w:t xml:space="preserve">-Pelayo, Ramón (1995). </w:t>
            </w:r>
            <w:r w:rsidRPr="00AF6680">
              <w:rPr>
                <w:rFonts w:cs="Arial"/>
                <w:i/>
                <w:iCs/>
                <w:lang w:val="es-ES_tradnl"/>
              </w:rPr>
              <w:t>Pequeño Larousse ilustrado</w:t>
            </w:r>
            <w:r w:rsidRPr="00AF6680">
              <w:rPr>
                <w:rFonts w:cs="Arial"/>
                <w:lang w:val="es-ES_tradnl"/>
              </w:rPr>
              <w:t>. Bogotá: Printer colombiana</w:t>
            </w:r>
            <w:r w:rsidRPr="00AF6680">
              <w:rPr>
                <w:rFonts w:cs="Arial"/>
              </w:rPr>
              <w:t xml:space="preserve"> </w:t>
            </w:r>
          </w:p>
        </w:tc>
      </w:tr>
    </w:tbl>
    <w:p w:rsidR="004B76D3" w:rsidRPr="00AF6680" w:rsidRDefault="004B76D3" w:rsidP="00B956E9">
      <w:pPr>
        <w:rPr>
          <w:rFonts w:cs="Arial"/>
        </w:rPr>
      </w:pPr>
    </w:p>
    <w:p w:rsidR="004B76D3" w:rsidRPr="00C94790" w:rsidRDefault="004B76D3" w:rsidP="00C94790">
      <w:pPr>
        <w:rPr>
          <w:rFonts w:cs="Arial"/>
          <w:b/>
          <w:sz w:val="24"/>
        </w:rPr>
      </w:pPr>
      <w:r w:rsidRPr="007F4ECF">
        <w:rPr>
          <w:noProof/>
          <w:lang w:val="es-NI" w:eastAsia="es-NI"/>
        </w:rPr>
        <mc:AlternateContent>
          <mc:Choice Requires="wps">
            <w:drawing>
              <wp:anchor distT="0" distB="0" distL="114300" distR="114300" simplePos="0" relativeHeight="251721728" behindDoc="0" locked="0" layoutInCell="1" allowOverlap="1" wp14:anchorId="1ADC9573" wp14:editId="1B5E14AD">
                <wp:simplePos x="0" y="0"/>
                <wp:positionH relativeFrom="column">
                  <wp:posOffset>2841466</wp:posOffset>
                </wp:positionH>
                <wp:positionV relativeFrom="paragraph">
                  <wp:posOffset>98266</wp:posOffset>
                </wp:positionV>
                <wp:extent cx="257175" cy="2994978"/>
                <wp:effectExtent l="2858" t="0" r="12382" b="12383"/>
                <wp:wrapNone/>
                <wp:docPr id="103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257175" cy="2994978"/>
                        </a:xfrm>
                        <a:prstGeom prst="leftBrace">
                          <a:avLst>
                            <a:gd name="adj1" fmla="val 131296"/>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DFA61" id="AutoShape 69" o:spid="_x0000_s1026" type="#_x0000_t87" style="position:absolute;margin-left:223.75pt;margin-top:7.75pt;width:20.25pt;height:235.85pt;rotation:90;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" adj="2435,10716"/>
            </w:pict>
          </mc:Fallback>
        </mc:AlternateContent>
      </w:r>
      <w:r w:rsidR="00C94790">
        <w:rPr>
          <w:rFonts w:cs="Arial"/>
          <w:b/>
          <w:sz w:val="24"/>
        </w:rPr>
        <w:t xml:space="preserve">1b. </w:t>
      </w:r>
      <w:r w:rsidRPr="00C94790">
        <w:rPr>
          <w:rFonts w:cs="Arial"/>
          <w:b/>
          <w:sz w:val="24"/>
        </w:rPr>
        <w:t>Ejemplo de Revistas</w:t>
      </w:r>
    </w:p>
    <w:p w:rsidR="004B76D3" w:rsidRPr="00AF6680" w:rsidRDefault="004B76D3" w:rsidP="00B956E9">
      <w:pPr>
        <w:rPr>
          <w:rFonts w:cs="Arial"/>
        </w:rPr>
      </w:pPr>
    </w:p>
    <w:p w:rsidR="004B76D3" w:rsidRPr="00AF6680" w:rsidRDefault="004B76D3" w:rsidP="00B956E9">
      <w:pPr>
        <w:rPr>
          <w:rFonts w:cs="Arial"/>
        </w:rPr>
      </w:pPr>
      <w:r w:rsidRPr="00AF6680">
        <w:rPr>
          <w:rFonts w:cs="Arial"/>
        </w:rPr>
        <w:t>Su redacción es similar a la del libro, pero con algunas diferencias:</w:t>
      </w:r>
    </w:p>
    <w:p w:rsidR="004B76D3" w:rsidRPr="00AF6680" w:rsidRDefault="004B76D3" w:rsidP="00B956E9">
      <w:pPr>
        <w:pStyle w:val="Prrafodelista"/>
        <w:ind w:left="324"/>
        <w:contextualSpacing w:val="0"/>
        <w:rPr>
          <w:rFonts w:cs="Arial"/>
        </w:rPr>
      </w:pPr>
      <w:r w:rsidRPr="00AF6680">
        <w:rPr>
          <w:rFonts w:cs="Arial"/>
          <w:noProof/>
          <w:lang w:val="es-NI" w:eastAsia="es-NI"/>
        </w:rPr>
        <mc:AlternateContent>
          <mc:Choice Requires="wps">
            <w:drawing>
              <wp:anchor distT="0" distB="0" distL="114300" distR="114300" simplePos="0" relativeHeight="251723776" behindDoc="0" locked="0" layoutInCell="1" allowOverlap="1" wp14:anchorId="76F18801" wp14:editId="2AFB9550">
                <wp:simplePos x="0" y="0"/>
                <wp:positionH relativeFrom="column">
                  <wp:posOffset>1120140</wp:posOffset>
                </wp:positionH>
                <wp:positionV relativeFrom="paragraph">
                  <wp:posOffset>139065</wp:posOffset>
                </wp:positionV>
                <wp:extent cx="348615" cy="351155"/>
                <wp:effectExtent l="5715" t="5715" r="7620" b="5080"/>
                <wp:wrapNone/>
                <wp:docPr id="104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F18801" id="AutoShape 71" o:spid="_x0000_s1078" type="#_x0000_t120" style="position:absolute;left:0;text-align:left;margin-left:88.2pt;margin-top:10.95pt;width:27.45pt;height:2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">
                <v:textbox inset="0,0,0,0">
                  <w:txbxContent>
                    <w:p w:rsidR="0094200B" w:rsidRPr="00477AE1" w:rsidRDefault="0094200B" w:rsidP="004B76D3">
                      <w:pPr>
                        <w:jc w:val="center"/>
                        <w:rPr>
                          <w:rFonts w:ascii="Arial Black" w:hAnsi="Arial Black" w:cs="Aharoni"/>
                          <w:b/>
                        </w:rPr>
                      </w:pPr>
                      <w:r>
                        <w:rPr>
                          <w:rFonts w:ascii="Arial Black" w:hAnsi="Arial Black" w:cs="Aharoni"/>
                          <w:b/>
                        </w:rPr>
                        <w:t>1</w:t>
                      </w:r>
                    </w:p>
                  </w:txbxContent>
                </v:textbox>
              </v:shape>
            </w:pict>
          </mc:Fallback>
        </mc:AlternateContent>
      </w:r>
      <w:r w:rsidRPr="00AF6680">
        <w:rPr>
          <w:rFonts w:cs="Arial"/>
          <w:noProof/>
          <w:lang w:val="es-NI" w:eastAsia="es-NI"/>
        </w:rPr>
        <mc:AlternateContent>
          <mc:Choice Requires="wps">
            <w:drawing>
              <wp:anchor distT="0" distB="0" distL="114300" distR="114300" simplePos="0" relativeHeight="251724800" behindDoc="0" locked="0" layoutInCell="1" allowOverlap="1" wp14:anchorId="109BD6C9" wp14:editId="458BA3C0">
                <wp:simplePos x="0" y="0"/>
                <wp:positionH relativeFrom="column">
                  <wp:posOffset>4126230</wp:posOffset>
                </wp:positionH>
                <wp:positionV relativeFrom="paragraph">
                  <wp:posOffset>139065</wp:posOffset>
                </wp:positionV>
                <wp:extent cx="348615" cy="351155"/>
                <wp:effectExtent l="11430" t="5715" r="11430" b="5080"/>
                <wp:wrapNone/>
                <wp:docPr id="104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9BD6C9" id="AutoShape 72" o:spid="_x0000_s1079" type="#_x0000_t120" style="position:absolute;left:0;text-align:left;margin-left:324.9pt;margin-top:10.95pt;width:27.45pt;height:2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">
                <v:textbox inset="0,0,0,0">
                  <w:txbxContent>
                    <w:p w:rsidR="0094200B" w:rsidRPr="00477AE1" w:rsidRDefault="0094200B" w:rsidP="004B76D3">
                      <w:pPr>
                        <w:jc w:val="center"/>
                        <w:rPr>
                          <w:rFonts w:ascii="Arial Black" w:hAnsi="Arial Black" w:cs="Aharoni"/>
                          <w:b/>
                        </w:rPr>
                      </w:pPr>
                      <w:r>
                        <w:rPr>
                          <w:rFonts w:ascii="Arial Black" w:hAnsi="Arial Black" w:cs="Aharoni"/>
                          <w:b/>
                        </w:rPr>
                        <w:t>2</w:t>
                      </w:r>
                    </w:p>
                  </w:txbxContent>
                </v:textbox>
              </v:shape>
            </w:pict>
          </mc:Fallback>
        </mc:AlternateContent>
      </w:r>
    </w:p>
    <w:p w:rsidR="004B76D3" w:rsidRPr="00AF6680" w:rsidRDefault="004B76D3" w:rsidP="00B956E9">
      <w:pPr>
        <w:rPr>
          <w:rFonts w:cs="Arial"/>
        </w:rPr>
      </w:pPr>
    </w:p>
    <w:p w:rsidR="004B76D3" w:rsidRPr="00AF6680" w:rsidRDefault="004B76D3" w:rsidP="00B956E9">
      <w:pPr>
        <w:rPr>
          <w:rFonts w:cs="Arial"/>
        </w:rPr>
      </w:pPr>
      <w:r w:rsidRPr="00AF6680">
        <w:rPr>
          <w:rFonts w:cs="Arial"/>
          <w:noProof/>
          <w:lang w:val="es-NI" w:eastAsia="es-NI"/>
        </w:rPr>
        <mc:AlternateContent>
          <mc:Choice Requires="wps">
            <w:drawing>
              <wp:anchor distT="0" distB="0" distL="114300" distR="114300" simplePos="0" relativeHeight="251719680" behindDoc="0" locked="0" layoutInCell="1" allowOverlap="1" wp14:anchorId="1915E893" wp14:editId="7888117C">
                <wp:simplePos x="0" y="0"/>
                <wp:positionH relativeFrom="column">
                  <wp:posOffset>1203960</wp:posOffset>
                </wp:positionH>
                <wp:positionV relativeFrom="paragraph">
                  <wp:posOffset>-1096645</wp:posOffset>
                </wp:positionV>
                <wp:extent cx="171450" cy="2651760"/>
                <wp:effectExtent l="11430" t="10160" r="13335" b="8890"/>
                <wp:wrapNone/>
                <wp:docPr id="104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71450" cy="2651760"/>
                        </a:xfrm>
                        <a:prstGeom prst="leftBrace">
                          <a:avLst>
                            <a:gd name="adj1" fmla="val 12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99A39" id="AutoShape 67" o:spid="_x0000_s1026" type="#_x0000_t87" style="position:absolute;margin-left:94.8pt;margin-top:-86.35pt;width:13.5pt;height:208.8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"/>
            </w:pict>
          </mc:Fallback>
        </mc:AlternateContent>
      </w:r>
      <w:r w:rsidRPr="00AF6680">
        <w:rPr>
          <w:rFonts w:cs="Arial"/>
          <w:noProof/>
          <w:lang w:val="es-NI" w:eastAsia="es-NI"/>
        </w:rPr>
        <mc:AlternateContent>
          <mc:Choice Requires="wps">
            <w:drawing>
              <wp:anchor distT="0" distB="0" distL="114300" distR="114300" simplePos="0" relativeHeight="251720704" behindDoc="0" locked="0" layoutInCell="1" allowOverlap="1" wp14:anchorId="1713CA32" wp14:editId="6D409549">
                <wp:simplePos x="0" y="0"/>
                <wp:positionH relativeFrom="column">
                  <wp:posOffset>4226560</wp:posOffset>
                </wp:positionH>
                <wp:positionV relativeFrom="paragraph">
                  <wp:posOffset>-1385570</wp:posOffset>
                </wp:positionV>
                <wp:extent cx="175260" cy="3225165"/>
                <wp:effectExtent l="5715" t="6350" r="7620" b="8890"/>
                <wp:wrapNone/>
                <wp:docPr id="1039"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75260" cy="3225165"/>
                        </a:xfrm>
                        <a:prstGeom prst="leftBrace">
                          <a:avLst>
                            <a:gd name="adj1" fmla="val 1533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53590" id="AutoShape 68" o:spid="_x0000_s1026" type="#_x0000_t87" style="position:absolute;margin-left:332.8pt;margin-top:-109.1pt;width:13.8pt;height:253.9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"/>
            </w:pict>
          </mc:Fallback>
        </mc:AlternateContent>
      </w:r>
    </w:p>
    <w:p w:rsidR="004B76D3" w:rsidRPr="00AF6680" w:rsidRDefault="004B76D3" w:rsidP="00B956E9">
      <w:pPr>
        <w:rPr>
          <w:rFonts w:cs="Arial"/>
        </w:rPr>
      </w:pPr>
    </w:p>
    <w:tbl>
      <w:tblPr>
        <w:tblStyle w:val="Tablaconcuadrcula"/>
        <w:tblW w:w="10188" w:type="dxa"/>
        <w:tblLook w:val="04A0" w:firstRow="1" w:lastRow="0" w:firstColumn="1" w:lastColumn="0" w:noHBand="0" w:noVBand="1"/>
      </w:tblPr>
      <w:tblGrid>
        <w:gridCol w:w="10188"/>
      </w:tblGrid>
      <w:tr w:rsidR="004B76D3" w:rsidRPr="00AF6680" w:rsidTr="00B956E9">
        <w:tc>
          <w:tcPr>
            <w:tcW w:w="10188" w:type="dxa"/>
          </w:tcPr>
          <w:p w:rsidR="004B76D3" w:rsidRPr="00AF6680" w:rsidRDefault="004B76D3" w:rsidP="00B956E9">
            <w:pPr>
              <w:rPr>
                <w:rFonts w:cs="Arial"/>
              </w:rPr>
            </w:pPr>
            <w:r w:rsidRPr="00AF6680">
              <w:rPr>
                <w:rFonts w:cs="Arial"/>
                <w:noProof/>
                <w:lang w:val="es-NI" w:eastAsia="es-NI"/>
              </w:rPr>
              <mc:AlternateContent>
                <mc:Choice Requires="wps">
                  <w:drawing>
                    <wp:anchor distT="0" distB="0" distL="114300" distR="114300" simplePos="0" relativeHeight="251722752" behindDoc="0" locked="0" layoutInCell="1" allowOverlap="1" wp14:anchorId="61AC0967" wp14:editId="1FF1A63C">
                      <wp:simplePos x="0" y="0"/>
                      <wp:positionH relativeFrom="column">
                        <wp:posOffset>5064442</wp:posOffset>
                      </wp:positionH>
                      <wp:positionV relativeFrom="paragraph">
                        <wp:posOffset>21908</wp:posOffset>
                      </wp:positionV>
                      <wp:extent cx="257175" cy="899160"/>
                      <wp:effectExtent l="2858" t="0" r="12382" b="12383"/>
                      <wp:wrapNone/>
                      <wp:docPr id="103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257175" cy="899160"/>
                              </a:xfrm>
                              <a:prstGeom prst="leftBrace">
                                <a:avLst>
                                  <a:gd name="adj1" fmla="val 28699"/>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CBFEB" id="AutoShape 70" o:spid="_x0000_s1026" type="#_x0000_t87" style="position:absolute;margin-left:398.75pt;margin-top:1.75pt;width:20.25pt;height:70.8pt;rotation:90;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" adj="1773,10716"/>
                  </w:pict>
                </mc:Fallback>
              </mc:AlternateContent>
            </w:r>
            <w:r w:rsidRPr="00AF6680">
              <w:rPr>
                <w:rFonts w:cs="Arial"/>
              </w:rPr>
              <w:t>Barth, James y Shermis, S. Samuel (1970). Una definición de los Estudios Sociales: tres</w:t>
            </w:r>
          </w:p>
          <w:p w:rsidR="004B76D3" w:rsidRPr="00AF6680" w:rsidRDefault="004B76D3" w:rsidP="00B956E9">
            <w:pPr>
              <w:rPr>
                <w:rFonts w:cs="Arial"/>
              </w:rPr>
            </w:pPr>
            <w:r w:rsidRPr="00AF6680">
              <w:rPr>
                <w:rFonts w:cs="Arial"/>
                <w:noProof/>
                <w:lang w:val="es-NI" w:eastAsia="es-NI"/>
              </w:rPr>
              <mc:AlternateContent>
                <mc:Choice Requires="wps">
                  <w:drawing>
                    <wp:anchor distT="0" distB="0" distL="114300" distR="114300" simplePos="0" relativeHeight="251727872" behindDoc="0" locked="0" layoutInCell="1" allowOverlap="1" wp14:anchorId="14832244" wp14:editId="05C655B6">
                      <wp:simplePos x="0" y="0"/>
                      <wp:positionH relativeFrom="column">
                        <wp:posOffset>57130</wp:posOffset>
                      </wp:positionH>
                      <wp:positionV relativeFrom="paragraph">
                        <wp:posOffset>104215</wp:posOffset>
                      </wp:positionV>
                      <wp:extent cx="257175" cy="452527"/>
                      <wp:effectExtent l="0" t="2222" r="26352" b="26353"/>
                      <wp:wrapNone/>
                      <wp:docPr id="103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V="1">
                                <a:off x="0" y="0"/>
                                <a:ext cx="257175" cy="452527"/>
                              </a:xfrm>
                              <a:prstGeom prst="leftBrace">
                                <a:avLst>
                                  <a:gd name="adj1" fmla="val 9753"/>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F6A1B" id="AutoShape 75" o:spid="_x0000_s1026" type="#_x0000_t87" style="position:absolute;margin-left:4.5pt;margin-top:8.2pt;width:20.25pt;height:35.65pt;rotation:90;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" adj="1197,10716"/>
                  </w:pict>
                </mc:Fallback>
              </mc:AlternateContent>
            </w:r>
            <w:r w:rsidRPr="00AF6680">
              <w:rPr>
                <w:rFonts w:cs="Arial"/>
              </w:rPr>
              <w:t xml:space="preserve"> </w:t>
            </w:r>
            <w:r w:rsidRPr="00AF6680">
              <w:rPr>
                <w:rFonts w:cs="Arial"/>
              </w:rPr>
              <w:tab/>
              <w:t xml:space="preserve">planteamientos. En: </w:t>
            </w:r>
            <w:r w:rsidRPr="00AF6680">
              <w:rPr>
                <w:rFonts w:cs="Arial"/>
                <w:i/>
                <w:iCs/>
              </w:rPr>
              <w:t>Boletín de didáctica de las ciencias Sociales</w:t>
            </w:r>
            <w:r w:rsidRPr="00AF6680">
              <w:rPr>
                <w:rFonts w:cs="Arial"/>
              </w:rPr>
              <w:t>. Nº 2, pp. 25-37</w:t>
            </w:r>
            <w:r w:rsidRPr="00AF6680">
              <w:rPr>
                <w:rFonts w:cs="Arial"/>
                <w:lang w:val="en-US"/>
              </w:rPr>
              <w:t xml:space="preserve"> </w:t>
            </w:r>
          </w:p>
        </w:tc>
      </w:tr>
    </w:tbl>
    <w:p w:rsidR="004B76D3" w:rsidRPr="00AF6680" w:rsidRDefault="004B76D3" w:rsidP="00B956E9">
      <w:pPr>
        <w:rPr>
          <w:rFonts w:cs="Arial"/>
        </w:rPr>
      </w:pPr>
    </w:p>
    <w:p w:rsidR="004B76D3" w:rsidRPr="00AF6680" w:rsidRDefault="004B76D3" w:rsidP="00B956E9">
      <w:pPr>
        <w:rPr>
          <w:rFonts w:cs="Arial"/>
        </w:rPr>
      </w:pPr>
      <w:r w:rsidRPr="00AF6680">
        <w:rPr>
          <w:rFonts w:cs="Arial"/>
          <w:noProof/>
          <w:lang w:val="es-NI" w:eastAsia="es-NI"/>
        </w:rPr>
        <mc:AlternateContent>
          <mc:Choice Requires="wps">
            <w:drawing>
              <wp:anchor distT="0" distB="0" distL="114300" distR="114300" simplePos="0" relativeHeight="251725824" behindDoc="0" locked="0" layoutInCell="1" allowOverlap="1" wp14:anchorId="24D2D3C7" wp14:editId="471336A9">
                <wp:simplePos x="0" y="0"/>
                <wp:positionH relativeFrom="column">
                  <wp:posOffset>2836545</wp:posOffset>
                </wp:positionH>
                <wp:positionV relativeFrom="paragraph">
                  <wp:posOffset>122555</wp:posOffset>
                </wp:positionV>
                <wp:extent cx="348615" cy="351155"/>
                <wp:effectExtent l="0" t="0" r="13335" b="10795"/>
                <wp:wrapNone/>
                <wp:docPr id="1034"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D2D3C7" id="AutoShape 73" o:spid="_x0000_s1080" type="#_x0000_t120" style="position:absolute;left:0;text-align:left;margin-left:223.35pt;margin-top:9.65pt;width:27.45pt;height:27.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">
                <v:textbox inset="0,0,0,0">
                  <w:txbxContent>
                    <w:p w:rsidR="0094200B" w:rsidRPr="00477AE1" w:rsidRDefault="0094200B" w:rsidP="004B76D3">
                      <w:pPr>
                        <w:jc w:val="center"/>
                        <w:rPr>
                          <w:rFonts w:ascii="Arial Black" w:hAnsi="Arial Black" w:cs="Aharoni"/>
                          <w:b/>
                        </w:rPr>
                      </w:pPr>
                      <w:r>
                        <w:rPr>
                          <w:rFonts w:ascii="Arial Black" w:hAnsi="Arial Black" w:cs="Aharoni"/>
                          <w:b/>
                        </w:rPr>
                        <w:t>4</w:t>
                      </w:r>
                    </w:p>
                  </w:txbxContent>
                </v:textbox>
              </v:shape>
            </w:pict>
          </mc:Fallback>
        </mc:AlternateContent>
      </w:r>
      <w:r w:rsidRPr="00AF6680">
        <w:rPr>
          <w:rFonts w:cs="Arial"/>
          <w:noProof/>
          <w:lang w:val="es-NI" w:eastAsia="es-NI"/>
        </w:rPr>
        <mc:AlternateContent>
          <mc:Choice Requires="wps">
            <w:drawing>
              <wp:anchor distT="0" distB="0" distL="114300" distR="114300" simplePos="0" relativeHeight="251726848" behindDoc="0" locked="0" layoutInCell="1" allowOverlap="1" wp14:anchorId="4724C22B" wp14:editId="6839BE1D">
                <wp:simplePos x="0" y="0"/>
                <wp:positionH relativeFrom="column">
                  <wp:posOffset>5020945</wp:posOffset>
                </wp:positionH>
                <wp:positionV relativeFrom="paragraph">
                  <wp:posOffset>69215</wp:posOffset>
                </wp:positionV>
                <wp:extent cx="348615" cy="351155"/>
                <wp:effectExtent l="0" t="0" r="13335" b="10795"/>
                <wp:wrapNone/>
                <wp:docPr id="103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24C22B" id="AutoShape 74" o:spid="_x0000_s1081" type="#_x0000_t120" style="position:absolute;left:0;text-align:left;margin-left:395.35pt;margin-top:5.45pt;width:27.45pt;height:2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">
                <v:textbox inset="0,0,0,0">
                  <w:txbxContent>
                    <w:p w:rsidR="0094200B" w:rsidRPr="00477AE1" w:rsidRDefault="0094200B" w:rsidP="004B76D3">
                      <w:pPr>
                        <w:jc w:val="center"/>
                        <w:rPr>
                          <w:rFonts w:ascii="Arial Black" w:hAnsi="Arial Black" w:cs="Aharoni"/>
                          <w:b/>
                        </w:rPr>
                      </w:pPr>
                      <w:r>
                        <w:rPr>
                          <w:rFonts w:ascii="Arial Black" w:hAnsi="Arial Black" w:cs="Aharoni"/>
                          <w:b/>
                        </w:rPr>
                        <w:t>5</w:t>
                      </w:r>
                    </w:p>
                  </w:txbxContent>
                </v:textbox>
              </v:shape>
            </w:pict>
          </mc:Fallback>
        </mc:AlternateContent>
      </w:r>
      <w:r w:rsidRPr="00AF6680">
        <w:rPr>
          <w:rFonts w:cs="Arial"/>
          <w:noProof/>
          <w:lang w:val="es-NI" w:eastAsia="es-NI"/>
        </w:rPr>
        <mc:AlternateContent>
          <mc:Choice Requires="wps">
            <w:drawing>
              <wp:anchor distT="0" distB="0" distL="114300" distR="114300" simplePos="0" relativeHeight="251728896" behindDoc="0" locked="0" layoutInCell="1" allowOverlap="1" wp14:anchorId="0A3F5E37" wp14:editId="3C0E2B3D">
                <wp:simplePos x="0" y="0"/>
                <wp:positionH relativeFrom="column">
                  <wp:posOffset>9525</wp:posOffset>
                </wp:positionH>
                <wp:positionV relativeFrom="paragraph">
                  <wp:posOffset>105410</wp:posOffset>
                </wp:positionV>
                <wp:extent cx="348615" cy="351155"/>
                <wp:effectExtent l="0" t="0" r="13335" b="10795"/>
                <wp:wrapNone/>
                <wp:docPr id="1036"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3F5E37" id="AutoShape 76" o:spid="_x0000_s1082" type="#_x0000_t120" style="position:absolute;left:0;text-align:left;margin-left:.75pt;margin-top:8.3pt;width:27.45pt;height:27.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">
                <v:textbox inset="0,0,0,0">
                  <w:txbxContent>
                    <w:p w:rsidR="0094200B" w:rsidRPr="00477AE1" w:rsidRDefault="0094200B" w:rsidP="004B76D3">
                      <w:pPr>
                        <w:jc w:val="center"/>
                        <w:rPr>
                          <w:rFonts w:ascii="Arial Black" w:hAnsi="Arial Black" w:cs="Aharoni"/>
                          <w:b/>
                        </w:rPr>
                      </w:pPr>
                      <w:r>
                        <w:rPr>
                          <w:rFonts w:ascii="Arial Black" w:hAnsi="Arial Black" w:cs="Aharoni"/>
                          <w:b/>
                        </w:rPr>
                        <w:t>3</w:t>
                      </w:r>
                    </w:p>
                  </w:txbxContent>
                </v:textbox>
              </v:shape>
            </w:pict>
          </mc:Fallback>
        </mc:AlternateContent>
      </w: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rPr>
          <w:trHeight w:val="1790"/>
        </w:trPr>
        <w:tc>
          <w:tcPr>
            <w:tcW w:w="10220" w:type="dxa"/>
          </w:tcPr>
          <w:p w:rsidR="004B76D3" w:rsidRPr="00AF6680" w:rsidRDefault="004B76D3" w:rsidP="00B956E9">
            <w:pPr>
              <w:rPr>
                <w:rFonts w:cs="Arial"/>
                <w:sz w:val="20"/>
              </w:rPr>
            </w:pPr>
            <w:r w:rsidRPr="00AF6680">
              <w:rPr>
                <w:rFonts w:cs="Arial"/>
                <w:sz w:val="20"/>
              </w:rPr>
              <w:lastRenderedPageBreak/>
              <w:t>Donde:</w:t>
            </w:r>
          </w:p>
          <w:p w:rsidR="004B76D3" w:rsidRPr="00AF6680" w:rsidRDefault="004B76D3" w:rsidP="00B956E9">
            <w:pPr>
              <w:rPr>
                <w:rFonts w:cs="Arial"/>
                <w:sz w:val="20"/>
              </w:rPr>
            </w:pPr>
            <w:r w:rsidRPr="00AF6680">
              <w:rPr>
                <w:rFonts w:cs="Arial"/>
                <w:b/>
                <w:sz w:val="20"/>
              </w:rPr>
              <w:t>1:</w:t>
            </w:r>
            <w:r w:rsidRPr="00AF6680">
              <w:rPr>
                <w:rFonts w:cs="Arial"/>
                <w:sz w:val="20"/>
              </w:rPr>
              <w:t xml:space="preserve"> Apellido y nombre del articulista (separados por una coma), y la fecha de publicación de la revista entre paréntesis. Se finaliza esta sección con un punto. Recuerde que la revista es una publicación periódica, y puede ser semanal, quincenal, mensual, bimensual, etc.</w:t>
            </w:r>
          </w:p>
          <w:p w:rsidR="004B76D3" w:rsidRPr="00AF6680" w:rsidRDefault="004B76D3" w:rsidP="00B956E9">
            <w:pPr>
              <w:rPr>
                <w:rFonts w:cs="Arial"/>
                <w:sz w:val="20"/>
              </w:rPr>
            </w:pPr>
            <w:r w:rsidRPr="00AF6680">
              <w:rPr>
                <w:rFonts w:cs="Arial"/>
                <w:b/>
                <w:sz w:val="20"/>
              </w:rPr>
              <w:t>2:</w:t>
            </w:r>
            <w:r w:rsidRPr="00AF6680">
              <w:rPr>
                <w:rFonts w:cs="Arial"/>
                <w:sz w:val="20"/>
              </w:rPr>
              <w:t xml:space="preserve"> Título y subtítulo del artículo que se cita. No va en cursiva. Finaliza con un punto.</w:t>
            </w:r>
          </w:p>
          <w:p w:rsidR="004B76D3" w:rsidRPr="00AF6680" w:rsidRDefault="004B76D3" w:rsidP="00B956E9">
            <w:pPr>
              <w:rPr>
                <w:rFonts w:cs="Arial"/>
                <w:sz w:val="20"/>
              </w:rPr>
            </w:pPr>
            <w:r w:rsidRPr="00AF6680">
              <w:rPr>
                <w:rFonts w:cs="Arial"/>
                <w:b/>
                <w:sz w:val="20"/>
              </w:rPr>
              <w:t>3:</w:t>
            </w:r>
            <w:r w:rsidRPr="00AF6680">
              <w:rPr>
                <w:rFonts w:cs="Arial"/>
                <w:sz w:val="20"/>
              </w:rPr>
              <w:t xml:space="preserve"> Sangría que se inserta a partir de la segunda línea de texto, para resaltar visualmente el apellido del autor.</w:t>
            </w:r>
          </w:p>
          <w:p w:rsidR="004B76D3" w:rsidRPr="00AF6680" w:rsidRDefault="004B76D3" w:rsidP="00B956E9">
            <w:pPr>
              <w:rPr>
                <w:rFonts w:cs="Arial"/>
                <w:sz w:val="20"/>
              </w:rPr>
            </w:pPr>
            <w:r w:rsidRPr="00AF6680">
              <w:rPr>
                <w:rFonts w:cs="Arial"/>
                <w:b/>
                <w:sz w:val="20"/>
              </w:rPr>
              <w:t>4:</w:t>
            </w:r>
            <w:r w:rsidRPr="00AF6680">
              <w:rPr>
                <w:rFonts w:cs="Arial"/>
                <w:sz w:val="20"/>
              </w:rPr>
              <w:t xml:space="preserve"> Nombre de la revista en cursiva. Se puede iniciar escribiendo </w:t>
            </w:r>
            <w:r w:rsidRPr="00AF6680">
              <w:rPr>
                <w:rFonts w:cs="Arial"/>
                <w:b/>
                <w:sz w:val="20"/>
              </w:rPr>
              <w:t xml:space="preserve">En: </w:t>
            </w:r>
            <w:r w:rsidRPr="00AF6680">
              <w:rPr>
                <w:rFonts w:cs="Arial"/>
                <w:sz w:val="20"/>
              </w:rPr>
              <w:t>sólo como recurso auxiliar para indicar en qué recurso (revista) se encuentra el artículo.</w:t>
            </w:r>
          </w:p>
          <w:p w:rsidR="004B76D3" w:rsidRPr="00AF6680" w:rsidRDefault="004B76D3" w:rsidP="00B956E9">
            <w:pPr>
              <w:rPr>
                <w:rFonts w:cs="Arial"/>
                <w:sz w:val="20"/>
              </w:rPr>
            </w:pPr>
            <w:r w:rsidRPr="00AF6680">
              <w:rPr>
                <w:rFonts w:cs="Arial"/>
                <w:b/>
                <w:sz w:val="20"/>
              </w:rPr>
              <w:t>5:</w:t>
            </w:r>
            <w:r w:rsidRPr="00AF6680">
              <w:rPr>
                <w:rFonts w:cs="Arial"/>
                <w:sz w:val="20"/>
              </w:rPr>
              <w:t xml:space="preserve"> El número de la revista y página (pág. o p.) o páginas (págs. o pp.) donde se encuentra el artículo. Estos datos y otros como el volumen y años de publicación los aporta la revista.</w:t>
            </w:r>
          </w:p>
        </w:tc>
      </w:tr>
    </w:tbl>
    <w:p w:rsidR="004B76D3" w:rsidRPr="00AF6680" w:rsidRDefault="004B76D3" w:rsidP="00B956E9">
      <w:pPr>
        <w:rPr>
          <w:rFonts w:cs="Arial"/>
        </w:rPr>
      </w:pPr>
    </w:p>
    <w:p w:rsidR="004B76D3" w:rsidRPr="00C94790" w:rsidRDefault="00C94790" w:rsidP="00C94790">
      <w:pPr>
        <w:rPr>
          <w:rFonts w:cs="Arial"/>
          <w:b/>
          <w:sz w:val="24"/>
        </w:rPr>
      </w:pPr>
      <w:r>
        <w:rPr>
          <w:rFonts w:cs="Arial"/>
          <w:b/>
          <w:sz w:val="24"/>
        </w:rPr>
        <w:t xml:space="preserve">1c. </w:t>
      </w:r>
      <w:r w:rsidR="004B76D3" w:rsidRPr="00C94790">
        <w:rPr>
          <w:rFonts w:cs="Arial"/>
          <w:b/>
          <w:sz w:val="24"/>
        </w:rPr>
        <w:t>Ejemplo de Periódico</w:t>
      </w:r>
    </w:p>
    <w:p w:rsidR="004B76D3" w:rsidRPr="00AF6680" w:rsidRDefault="004B76D3" w:rsidP="00B956E9">
      <w:pPr>
        <w:rPr>
          <w:rFonts w:cs="Arial"/>
        </w:rPr>
      </w:pPr>
    </w:p>
    <w:p w:rsidR="004B76D3" w:rsidRPr="00AF6680" w:rsidRDefault="004B76D3" w:rsidP="00B956E9">
      <w:pPr>
        <w:rPr>
          <w:rFonts w:cs="Arial"/>
        </w:rPr>
      </w:pPr>
      <w:r w:rsidRPr="00AF6680">
        <w:rPr>
          <w:rFonts w:cs="Arial"/>
        </w:rPr>
        <w:t>Su redacción es similar a la de la revista, con algunas diferencias.</w:t>
      </w:r>
    </w:p>
    <w:p w:rsidR="004B76D3" w:rsidRPr="00AF6680" w:rsidRDefault="004B76D3" w:rsidP="00B956E9">
      <w:pPr>
        <w:rPr>
          <w:rFonts w:cs="Arial"/>
        </w:rPr>
      </w:pPr>
      <w:r w:rsidRPr="00AF6680">
        <w:rPr>
          <w:rFonts w:cs="Arial"/>
          <w:noProof/>
          <w:lang w:val="es-NI" w:eastAsia="es-NI"/>
        </w:rPr>
        <mc:AlternateContent>
          <mc:Choice Requires="wpg">
            <w:drawing>
              <wp:anchor distT="0" distB="0" distL="114300" distR="114300" simplePos="0" relativeHeight="251729920" behindDoc="0" locked="0" layoutInCell="1" allowOverlap="1" wp14:anchorId="069D930A" wp14:editId="661E8BDF">
                <wp:simplePos x="0" y="0"/>
                <wp:positionH relativeFrom="column">
                  <wp:posOffset>-9525</wp:posOffset>
                </wp:positionH>
                <wp:positionV relativeFrom="paragraph">
                  <wp:posOffset>100330</wp:posOffset>
                </wp:positionV>
                <wp:extent cx="5329237" cy="1560830"/>
                <wp:effectExtent l="0" t="0" r="24130" b="20320"/>
                <wp:wrapNone/>
                <wp:docPr id="1164" name="1164 Grupo"/>
                <wp:cNvGraphicFramePr/>
                <a:graphic xmlns:a="http://schemas.openxmlformats.org/drawingml/2006/main">
                  <a:graphicData uri="http://schemas.microsoft.com/office/word/2010/wordprocessingGroup">
                    <wpg:wgp>
                      <wpg:cNvGrpSpPr/>
                      <wpg:grpSpPr>
                        <a:xfrm>
                          <a:off x="0" y="0"/>
                          <a:ext cx="5329237" cy="1560830"/>
                          <a:chOff x="0" y="0"/>
                          <a:chExt cx="5329237" cy="1560830"/>
                        </a:xfrm>
                      </wpg:grpSpPr>
                      <wps:wsp>
                        <wps:cNvPr id="1026" name="AutoShape 77"/>
                        <wps:cNvSpPr>
                          <a:spLocks/>
                        </wps:cNvSpPr>
                        <wps:spPr bwMode="auto">
                          <a:xfrm rot="5400000">
                            <a:off x="361950" y="47625"/>
                            <a:ext cx="171450" cy="817245"/>
                          </a:xfrm>
                          <a:prstGeom prst="leftBrace">
                            <a:avLst>
                              <a:gd name="adj1" fmla="val 397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AutoShape 78"/>
                        <wps:cNvSpPr>
                          <a:spLocks/>
                        </wps:cNvSpPr>
                        <wps:spPr bwMode="auto">
                          <a:xfrm rot="5400000">
                            <a:off x="4238625" y="-514350"/>
                            <a:ext cx="228600" cy="1952625"/>
                          </a:xfrm>
                          <a:prstGeom prst="leftBrace">
                            <a:avLst>
                              <a:gd name="adj1" fmla="val 711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AutoShape 79"/>
                        <wps:cNvSpPr>
                          <a:spLocks/>
                        </wps:cNvSpPr>
                        <wps:spPr bwMode="auto">
                          <a:xfrm rot="16200000" flipV="1">
                            <a:off x="1000125" y="295275"/>
                            <a:ext cx="257175" cy="1557655"/>
                          </a:xfrm>
                          <a:prstGeom prst="leftBrace">
                            <a:avLst>
                              <a:gd name="adj1" fmla="val 44753"/>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 name="AutoShape 80"/>
                        <wps:cNvSpPr>
                          <a:spLocks/>
                        </wps:cNvSpPr>
                        <wps:spPr bwMode="auto">
                          <a:xfrm rot="16200000" flipV="1">
                            <a:off x="2076450" y="847725"/>
                            <a:ext cx="257175" cy="438150"/>
                          </a:xfrm>
                          <a:prstGeom prst="leftBrace">
                            <a:avLst>
                              <a:gd name="adj1" fmla="val 13985"/>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 name="AutoShape 81"/>
                        <wps:cNvSpPr>
                          <a:spLocks noChangeArrowheads="1"/>
                        </wps:cNvSpPr>
                        <wps:spPr bwMode="auto">
                          <a:xfrm>
                            <a:off x="266700" y="190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1</w:t>
                              </w:r>
                            </w:p>
                          </w:txbxContent>
                        </wps:txbx>
                        <wps:bodyPr rot="0" vert="horz" wrap="square" lIns="0" tIns="0" rIns="0" bIns="0" anchor="ctr" anchorCtr="0" upright="1">
                          <a:noAutofit/>
                        </wps:bodyPr>
                      </wps:wsp>
                      <wps:wsp>
                        <wps:cNvPr id="1032" name="AutoShape 82"/>
                        <wps:cNvSpPr>
                          <a:spLocks noChangeArrowheads="1"/>
                        </wps:cNvSpPr>
                        <wps:spPr bwMode="auto">
                          <a:xfrm>
                            <a:off x="419100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3</w:t>
                              </w:r>
                            </w:p>
                          </w:txbxContent>
                        </wps:txbx>
                        <wps:bodyPr rot="0" vert="horz" wrap="square" lIns="0" tIns="0" rIns="0" bIns="0" anchor="ctr" anchorCtr="0" upright="1">
                          <a:noAutofit/>
                        </wps:bodyPr>
                      </wps:wsp>
                      <wps:wsp>
                        <wps:cNvPr id="1012" name="AutoShape 83"/>
                        <wps:cNvSpPr>
                          <a:spLocks noChangeArrowheads="1"/>
                        </wps:cNvSpPr>
                        <wps:spPr bwMode="auto">
                          <a:xfrm>
                            <a:off x="981075" y="1209675"/>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5</w:t>
                              </w:r>
                            </w:p>
                          </w:txbxContent>
                        </wps:txbx>
                        <wps:bodyPr rot="0" vert="horz" wrap="square" lIns="0" tIns="0" rIns="0" bIns="0" anchor="ctr" anchorCtr="0" upright="1">
                          <a:noAutofit/>
                        </wps:bodyPr>
                      </wps:wsp>
                      <wps:wsp>
                        <wps:cNvPr id="1014" name="AutoShape 84"/>
                        <wps:cNvSpPr>
                          <a:spLocks noChangeArrowheads="1"/>
                        </wps:cNvSpPr>
                        <wps:spPr bwMode="auto">
                          <a:xfrm>
                            <a:off x="2038350" y="1209675"/>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6</w:t>
                              </w:r>
                            </w:p>
                          </w:txbxContent>
                        </wps:txbx>
                        <wps:bodyPr rot="0" vert="horz" wrap="square" lIns="0" tIns="0" rIns="0" bIns="0" anchor="ctr" anchorCtr="0" upright="1">
                          <a:noAutofit/>
                        </wps:bodyPr>
                      </wps:wsp>
                      <wps:wsp>
                        <wps:cNvPr id="1022" name="AutoShape 85"/>
                        <wps:cNvSpPr>
                          <a:spLocks/>
                        </wps:cNvSpPr>
                        <wps:spPr bwMode="auto">
                          <a:xfrm rot="16200000" flipV="1">
                            <a:off x="47625" y="914400"/>
                            <a:ext cx="257175" cy="300990"/>
                          </a:xfrm>
                          <a:prstGeom prst="leftBrace">
                            <a:avLst>
                              <a:gd name="adj1" fmla="val 9753"/>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0" name="AutoShape 86"/>
                        <wps:cNvSpPr>
                          <a:spLocks noChangeArrowheads="1"/>
                        </wps:cNvSpPr>
                        <wps:spPr bwMode="auto">
                          <a:xfrm>
                            <a:off x="0" y="12001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4</w:t>
                              </w:r>
                            </w:p>
                          </w:txbxContent>
                        </wps:txbx>
                        <wps:bodyPr rot="0" vert="horz" wrap="square" lIns="0" tIns="0" rIns="0" bIns="0" anchor="ctr" anchorCtr="0" upright="1">
                          <a:noAutofit/>
                        </wps:bodyPr>
                      </wps:wsp>
                      <wps:wsp>
                        <wps:cNvPr id="1028" name="AutoShape 87"/>
                        <wps:cNvSpPr>
                          <a:spLocks/>
                        </wps:cNvSpPr>
                        <wps:spPr bwMode="auto">
                          <a:xfrm rot="5400000">
                            <a:off x="2057400" y="-590550"/>
                            <a:ext cx="171450" cy="2066925"/>
                          </a:xfrm>
                          <a:prstGeom prst="leftBrace">
                            <a:avLst>
                              <a:gd name="adj1" fmla="val 1004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AutoShape 88"/>
                        <wps:cNvSpPr>
                          <a:spLocks noChangeArrowheads="1"/>
                        </wps:cNvSpPr>
                        <wps:spPr bwMode="auto">
                          <a:xfrm>
                            <a:off x="2019300" y="190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2</w:t>
                              </w:r>
                            </w:p>
                          </w:txbxContent>
                        </wps:txbx>
                        <wps:bodyPr rot="0" vert="horz" wrap="square" lIns="0" tIns="0" rIns="0" bIns="0" anchor="ctr" anchorCtr="0" upright="1">
                          <a:noAutofit/>
                        </wps:bodyPr>
                      </wps:wsp>
                    </wpg:wgp>
                  </a:graphicData>
                </a:graphic>
              </wp:anchor>
            </w:drawing>
          </mc:Choice>
          <mc:Fallback>
            <w:pict>
              <v:group w14:anchorId="069D930A" id="1164 Grupo" o:spid="_x0000_s1083" style="position:absolute;left:0;text-align:left;margin-left:-.75pt;margin-top:7.9pt;width:419.6pt;height:122.9pt;z-index:251729920" coordsize="53292,1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">
                <v:shape id="AutoShape 77" o:spid="_x0000_s1084" type="#_x0000_t87" style="position:absolute;left:3619;top:476;width:1714;height:81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6chMMA&#10;AADdAAAADwAAAGRycy9kb3ducmV2LnhtbERPPWvDMBDdC/kP4gLdGjkeTHCthDTQkCUFpx2c7bAu&#10;lql1cizVdv99VSh0u8f7vGI3206MNPjWsYL1KgFBXDvdcqPg4/31aQPCB2SNnWNS8E0edtvFQ4G5&#10;dhOXNF5CI2II+xwVmBD6XEpfG7LoV64njtzNDRZDhEMj9YBTDLedTJMkkxZbjg0GezoYqj8vX1bB&#10;9GbLdk3XfXo8VxUf7y9mMxqlHpfz/hlEoDn8i//cJx3nJ2kGv9/EE+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6chMMAAADdAAAADwAAAAAAAAAAAAAAAACYAgAAZHJzL2Rv&#10;d25yZXYueG1sUEsFBgAAAAAEAAQA9QAAAIgDAAAAAA==&#10;"/>
                <v:shape id="AutoShape 78" o:spid="_x0000_s1085" type="#_x0000_t87" style="position:absolute;left:42386;top:-5144;width:2286;height:195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naMMA&#10;AADdAAAADwAAAGRycy9kb3ducmV2LnhtbERPS2vCQBC+C/0PyxR6042hiKSuYgtKLwo+DultyE6z&#10;odnZmN0m8d+7guBtPr7nLFaDrUVHra8cK5hOEhDEhdMVlwrOp814DsIHZI21Y1JwJQ+r5ctogZl2&#10;PR+oO4ZSxBD2GSowITSZlL4wZNFPXEMcuV/XWgwRtqXULfYx3NYyTZKZtFhxbDDY0Jeh4u/4bxX0&#10;e3uopvSzTre7POft5dPMO6PU2+uw/gARaAhP8cP9reP8JH2H+zfxB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CnaMMAAADdAAAADwAAAAAAAAAAAAAAAACYAgAAZHJzL2Rv&#10;d25yZXYueG1sUEsFBgAAAAAEAAQA9QAAAIgDAAAAAA==&#10;"/>
                <v:shape id="AutoShape 79" o:spid="_x0000_s1086" type="#_x0000_t87" style="position:absolute;left:10001;top:2952;width:2571;height:15577;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4a8cA&#10;AADdAAAADwAAAGRycy9kb3ducmV2LnhtbESPQWvCQBCF7wX/wzKFXopu9FDa6Coi2oonTYN4nGan&#10;SWh2NmS3Jv33zkHobYb35r1vFqvBNepKXag9G5hOElDEhbc1lwbyz934FVSIyBYbz2TgjwKslqOH&#10;BabW93yiaxZLJSEcUjRQxdimWoeiIodh4lti0b595zDK2pXadthLuGv0LEletMOapaHCljYVFT/Z&#10;rzNw4WOet++zjz5ff+3Pz1u72x7ejHl6HNZzUJGG+G++X++t4CdTwZVvZAS9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xeGvHAAAA3QAAAA8AAAAAAAAAAAAAAAAAmAIAAGRy&#10;cy9kb3ducmV2LnhtbFBLBQYAAAAABAAEAPUAAACMAwAAAAA=&#10;" adj="1596,10716"/>
                <v:shape id="AutoShape 80" o:spid="_x0000_s1087" type="#_x0000_t87" style="position:absolute;left:20764;top:8477;width:2571;height:4382;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DsQA&#10;AADdAAAADwAAAGRycy9kb3ducmV2LnhtbERPyWrDMBC9F/oPYgq9hER2IQtOlBBMCgmFkv08WFPL&#10;1BoZS43dfn1VCPQ2j7fOYtXbWtyo9ZVjBekoAUFcOF1xqeB8eh3OQPiArLF2TAq+ycNq+fiwwEy7&#10;jg90O4ZSxBD2GSowITSZlL4wZNGPXEMcuQ/XWgwRtqXULXYx3NbyJUkm0mLFscFgQ7mh4vP4ZRXQ&#10;9O2nvIzz+n2wuXZpbnbdfrZT6vmpX89BBOrDv/ju3uo4P0kn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v6A7EAAAA3QAAAA8AAAAAAAAAAAAAAAAAmAIAAGRycy9k&#10;b3ducmV2LnhtbFBLBQYAAAAABAAEAPUAAACJAwAAAAA=&#10;" adj="1773,10716"/>
                <v:shape id="AutoShape 81" o:spid="_x0000_s1088" type="#_x0000_t120" style="position:absolute;left:2667;top:190;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2bEsMA&#10;AADdAAAADwAAAGRycy9kb3ducmV2LnhtbESPQWvDMAyF74P+B6PCbou9hY2S1i2jrLDetqbtWcRq&#10;EhrLIfaa7N9Xh8FuEu/pvU+rzeQ7daMhtoEtPGcGFHEVXMu1hWO5e1qAignZYReYLPxShM169rDC&#10;woWRv+l2SLWSEI4FWmhS6gutY9WQx5iFnli0Sxg8JlmHWrsBRwn3nX4x5k17bFkaGuxp21B1Pfx4&#10;C7jN9VcdS1dhaHenZF4/zrS39nE+vS9BJZrSv/nv+tMJvsmFX76RE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2bEsMAAADdAAAADwAAAAAAAAAAAAAAAACYAgAAZHJzL2Rv&#10;d25yZXYueG1sUEsFBgAAAAAEAAQA9QAAAIg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1</w:t>
                        </w:r>
                      </w:p>
                    </w:txbxContent>
                  </v:textbox>
                </v:shape>
                <v:shape id="AutoShape 82" o:spid="_x0000_s1089" type="#_x0000_t120" style="position:absolute;left:41910;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g/r8A&#10;AADdAAAADwAAAGRycy9kb3ducmV2LnhtbERPTYvCMBC9C/sfwizsTRMVZammRWSF9abW9Tw0Y1ts&#10;JqXJav33RhC8zeN9zjLrbSOu1PnasYbxSIEgLpypudRwzDfDbxA+IBtsHJOGO3nI0o/BEhPjbryn&#10;6yGUIoawT1BDFUKbSOmLiiz6kWuJI3d2ncUQYVdK0+EthttGTpSaS4s1x4YKW1pXVFwO/1YDrqdy&#10;V/rcFOjqzV9Qs58TbbX++uxXCxCB+vAWv9y/Js5X0wk8v4knyPQ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U6D+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3</w:t>
                        </w:r>
                      </w:p>
                    </w:txbxContent>
                  </v:textbox>
                </v:shape>
                <v:shape id="AutoShape 83" o:spid="_x0000_s1090" type="#_x0000_t120" style="position:absolute;left:9810;top:12096;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8nr8A&#10;AADdAAAADwAAAGRycy9kb3ducmV2LnhtbERPTYvCMBC9C/sfwix400RFWappWWQF96bW9Tw0Y1ts&#10;JqWJ2v33RhC8zeN9zirrbSNu1PnasYbJWIEgLpypudRwzDejLxA+IBtsHJOGf/KQpR+DFSbG3XlP&#10;t0MoRQxhn6CGKoQ2kdIXFVn0Y9cSR+7sOoshwq6UpsN7DLeNnCq1kBZrjg0VtrSuqLgcrlYDrmdy&#10;V/rcFOjqzV9Q858T/Wo9/Oy/lyAC9eEtfrm3Js5Xkyk8v4knyPQ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5vye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5</w:t>
                        </w:r>
                      </w:p>
                    </w:txbxContent>
                  </v:textbox>
                </v:shape>
                <v:shape id="AutoShape 84" o:spid="_x0000_s1091" type="#_x0000_t120" style="position:absolute;left:20383;top:12096;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BccEA&#10;AADdAAAADwAAAGRycy9kb3ducmV2LnhtbERPS2vCQBC+F/oflin0VnetDyS6SpEG6k2T1vOQHZPQ&#10;7GzIrjH+e1cQvM3H95zVZrCN6KnztWMN45ECQVw4U3Op4TdPPxYgfEA22DgmDVfysFm/vqwwMe7C&#10;B+qzUIoYwj5BDVUIbSKlLyqy6EeuJY7cyXUWQ4RdKU2HlxhuG/mp1FxarDk2VNjStqLiPztbDbid&#10;yH3pc1Ogq9O/oGbfR9pp/f42fC1BBBrCU/xw/5g4X42ncP8mni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DwXHBAAAA3QAAAA8AAAAAAAAAAAAAAAAAmAIAAGRycy9kb3du&#10;cmV2LnhtbFBLBQYAAAAABAAEAPUAAACGAwAAAAA=&#10;">
                  <v:textbox inset="0,0,0,0">
                    <w:txbxContent>
                      <w:p w:rsidR="0094200B" w:rsidRPr="00477AE1" w:rsidRDefault="0094200B" w:rsidP="004B76D3">
                        <w:pPr>
                          <w:jc w:val="center"/>
                          <w:rPr>
                            <w:rFonts w:ascii="Arial Black" w:hAnsi="Arial Black" w:cs="Aharoni"/>
                            <w:b/>
                          </w:rPr>
                        </w:pPr>
                        <w:r>
                          <w:rPr>
                            <w:rFonts w:ascii="Arial Black" w:hAnsi="Arial Black" w:cs="Aharoni"/>
                            <w:b/>
                          </w:rPr>
                          <w:t>6</w:t>
                        </w:r>
                      </w:p>
                    </w:txbxContent>
                  </v:textbox>
                </v:shape>
                <v:shape id="AutoShape 85" o:spid="_x0000_s1092" type="#_x0000_t87" style="position:absolute;left:476;top:9144;width:2571;height:301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aR8IA&#10;AADdAAAADwAAAGRycy9kb3ducmV2LnhtbERPzYrCMBC+C75DGGEvoun2INI1ii4IHpZFqw8w24xN&#10;tZmUJtbu2xtB8DYf3+8sVr2tRUetrxwr+JwmIIgLpysuFZyO28kchA/IGmvHpOCfPKyWw8ECM+3u&#10;fKAuD6WIIewzVGBCaDIpfWHIop+6hjhyZ9daDBG2pdQt3mO4rWWaJDNpseLYYLChb0PFNb9ZBdv9&#10;+mzHv/Vp0+TdtfrpL39kLkp9jPr1F4hAfXiLX+6djvOTNIXnN/EE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lpHwgAAAN0AAAAPAAAAAAAAAAAAAAAAAJgCAABkcnMvZG93&#10;bnJldi54bWxQSwUGAAAAAAQABAD1AAAAhwMAAAAA&#10;" adj=",10716"/>
                <v:shape id="AutoShape 86" o:spid="_x0000_s1093" type="#_x0000_t120" style="position:absolute;top:12001;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Nz8MA&#10;AADdAAAADwAAAGRycy9kb3ducmV2LnhtbESPQWvDMAyF74P+B6PCbou9jo2S1i2jtLDdtqbtWcRq&#10;EhrLIXaT7N9Ph8FuEu/pvU/r7eRbNVAfm8AWnjMDirgMruHKwqk4PC1BxYTssA1MFn4ownYze1hj&#10;7sLI3zQcU6UkhGOOFuqUulzrWNbkMWahIxbtGnqPSda+0q7HUcJ9qxfGvGmPDUtDjR3taipvx7u3&#10;gLsX/VXFwpUYmsM5mdf9hT6tfZxP7ytQiab0b/67/nCCbxbCL9/IC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QNz8MAAADdAAAADwAAAAAAAAAAAAAAAACYAgAAZHJzL2Rv&#10;d25yZXYueG1sUEsFBgAAAAAEAAQA9QAAAIg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4</w:t>
                        </w:r>
                      </w:p>
                    </w:txbxContent>
                  </v:textbox>
                </v:shape>
                <v:shape id="AutoShape 87" o:spid="_x0000_s1094" type="#_x0000_t87" style="position:absolute;left:20573;top:-5906;width:1715;height:2066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2tbcUA&#10;AADdAAAADwAAAGRycy9kb3ducmV2LnhtbESPQW/CMAyF70j7D5EncYOUHhAqBASThnYZEowDu1mN&#10;11Q0Ttdkbfn382HSbrbe83ufN7vRN6qnLtaBDSzmGSjiMtiaKwPXj9fZClRMyBabwGTgQRF226fJ&#10;BgsbBj5Tf0mVkhCOBRpwKbWF1rF05DHOQ0ss2lfoPCZZu0rbDgcJ943Os2ypPdYsDQ5benFU3i8/&#10;3sBw8ud6QZ/7/Ph+u/Hx++BWvTNm+jzu16ASjenf/Hf9ZgU/ywVXvpER9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a1txQAAAN0AAAAPAAAAAAAAAAAAAAAAAJgCAABkcnMv&#10;ZG93bnJldi54bWxQSwUGAAAAAAQABAD1AAAAigMAAAAA&#10;"/>
                <v:shape id="AutoShape 88" o:spid="_x0000_s1095" type="#_x0000_t120" style="position:absolute;left:20193;top:190;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E+ib8A&#10;AADdAAAADwAAAGRycy9kb3ducmV2LnhtbERPTYvCMBC9C/sfwix400RFWappWWQF96bW9Tw0Y1ts&#10;JqWJ2v33RhC8zeN9zirrbSNu1PnasYbJWIEgLpypudRwzDejLxA+IBtsHJOGf/KQpR+DFSbG3XlP&#10;t0MoRQxhn6CGKoQ2kdIXFVn0Y9cSR+7sOoshwq6UpsN7DLeNnCq1kBZrjg0VtrSuqLgcrlYDrmdy&#10;V/rcFOjqzV9Q858T/Wo9/Oy/lyAC9eEtfrm3Js5Xswk8v4knyPQ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gT6J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2</w:t>
                        </w:r>
                      </w:p>
                    </w:txbxContent>
                  </v:textbox>
                </v:shape>
              </v:group>
            </w:pict>
          </mc:Fallback>
        </mc:AlternateContent>
      </w:r>
    </w:p>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c>
          <w:tcPr>
            <w:tcW w:w="10220" w:type="dxa"/>
          </w:tcPr>
          <w:p w:rsidR="004B76D3" w:rsidRPr="00AF6680" w:rsidRDefault="004B76D3" w:rsidP="00B956E9">
            <w:pPr>
              <w:rPr>
                <w:rFonts w:cs="Arial"/>
              </w:rPr>
            </w:pPr>
            <w:r w:rsidRPr="00AF6680">
              <w:rPr>
                <w:rFonts w:cs="Arial"/>
              </w:rPr>
              <w:t xml:space="preserve">Martínez, Luis. Debate en torno a las elecciones. En: </w:t>
            </w:r>
            <w:r w:rsidRPr="00AF6680">
              <w:rPr>
                <w:rFonts w:cs="Arial"/>
                <w:i/>
                <w:iCs/>
              </w:rPr>
              <w:t>El Nuevo Diario</w:t>
            </w:r>
            <w:r w:rsidRPr="00AF6680">
              <w:rPr>
                <w:rFonts w:cs="Arial"/>
              </w:rPr>
              <w:t xml:space="preserve"> (Managua). </w:t>
            </w:r>
          </w:p>
          <w:p w:rsidR="004B76D3" w:rsidRPr="00AF6680" w:rsidRDefault="004B76D3" w:rsidP="00B956E9">
            <w:pPr>
              <w:rPr>
                <w:rFonts w:cs="Arial"/>
              </w:rPr>
            </w:pPr>
            <w:r w:rsidRPr="00AF6680">
              <w:rPr>
                <w:rFonts w:cs="Arial"/>
              </w:rPr>
              <w:t xml:space="preserve">        12 de octubre de 2008. p. 11A </w:t>
            </w:r>
          </w:p>
        </w:tc>
      </w:tr>
    </w:tbl>
    <w:p w:rsidR="004B76D3" w:rsidRPr="00AF6680" w:rsidRDefault="004B76D3" w:rsidP="00B956E9">
      <w:pPr>
        <w:rPr>
          <w:rFonts w:cs="Arial"/>
        </w:rPr>
      </w:pPr>
    </w:p>
    <w:p w:rsidR="004B76D3" w:rsidRPr="00AF6680" w:rsidRDefault="004B76D3" w:rsidP="00B956E9">
      <w:pPr>
        <w:rPr>
          <w:rFonts w:cs="Arial"/>
        </w:rPr>
      </w:pPr>
    </w:p>
    <w:p w:rsidR="004B76D3"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rPr>
          <w:trHeight w:val="1997"/>
        </w:trPr>
        <w:tc>
          <w:tcPr>
            <w:tcW w:w="10220" w:type="dxa"/>
          </w:tcPr>
          <w:p w:rsidR="004B76D3" w:rsidRPr="00AF6680" w:rsidRDefault="004B76D3" w:rsidP="00B956E9">
            <w:pPr>
              <w:rPr>
                <w:rFonts w:cs="Arial"/>
                <w:sz w:val="20"/>
              </w:rPr>
            </w:pPr>
            <w:r w:rsidRPr="00AF6680">
              <w:rPr>
                <w:rFonts w:cs="Arial"/>
                <w:sz w:val="20"/>
              </w:rPr>
              <w:t>Donde:</w:t>
            </w:r>
          </w:p>
          <w:p w:rsidR="004B76D3" w:rsidRPr="00AF6680" w:rsidRDefault="004B76D3" w:rsidP="00B956E9">
            <w:pPr>
              <w:rPr>
                <w:rFonts w:cs="Arial"/>
                <w:sz w:val="20"/>
              </w:rPr>
            </w:pPr>
            <w:r w:rsidRPr="00AF6680">
              <w:rPr>
                <w:rFonts w:cs="Arial"/>
                <w:b/>
                <w:sz w:val="20"/>
              </w:rPr>
              <w:t>1:</w:t>
            </w:r>
            <w:r w:rsidRPr="00AF6680">
              <w:rPr>
                <w:rFonts w:cs="Arial"/>
                <w:sz w:val="20"/>
              </w:rPr>
              <w:t xml:space="preserve"> Apellido y nombre del articulista (separados por una coma). Finaliza con un punto.</w:t>
            </w:r>
          </w:p>
          <w:p w:rsidR="004B76D3" w:rsidRPr="00AF6680" w:rsidRDefault="004B76D3" w:rsidP="00B956E9">
            <w:pPr>
              <w:rPr>
                <w:rFonts w:cs="Arial"/>
                <w:sz w:val="20"/>
              </w:rPr>
            </w:pPr>
            <w:r w:rsidRPr="00AF6680">
              <w:rPr>
                <w:rFonts w:cs="Arial"/>
                <w:b/>
                <w:sz w:val="20"/>
              </w:rPr>
              <w:t>2:</w:t>
            </w:r>
            <w:r w:rsidRPr="00AF6680">
              <w:rPr>
                <w:rFonts w:cs="Arial"/>
                <w:sz w:val="20"/>
              </w:rPr>
              <w:t xml:space="preserve"> Título y subtítulo del artículo que se cita. No va en cursiva. Finaliza con un punto.</w:t>
            </w:r>
          </w:p>
          <w:p w:rsidR="004B76D3" w:rsidRPr="00AF6680" w:rsidRDefault="004B76D3" w:rsidP="00B956E9">
            <w:pPr>
              <w:rPr>
                <w:rFonts w:cs="Arial"/>
                <w:sz w:val="20"/>
              </w:rPr>
            </w:pPr>
            <w:r w:rsidRPr="00AF6680">
              <w:rPr>
                <w:rFonts w:cs="Arial"/>
                <w:b/>
                <w:sz w:val="20"/>
              </w:rPr>
              <w:t>3:</w:t>
            </w:r>
            <w:r w:rsidRPr="00AF6680">
              <w:rPr>
                <w:rFonts w:cs="Arial"/>
                <w:sz w:val="20"/>
              </w:rPr>
              <w:t xml:space="preserve"> Nombre del periódico en cursiva. Se puede iniciar escribiendo </w:t>
            </w:r>
            <w:r w:rsidRPr="00AF6680">
              <w:rPr>
                <w:rFonts w:cs="Arial"/>
                <w:b/>
                <w:sz w:val="20"/>
              </w:rPr>
              <w:t xml:space="preserve">En: </w:t>
            </w:r>
            <w:r w:rsidRPr="00AF6680">
              <w:rPr>
                <w:rFonts w:cs="Arial"/>
                <w:sz w:val="20"/>
              </w:rPr>
              <w:t>sólo como recurso auxiliar para indicar en qué recurso (periódico) se encuentra el artículo.</w:t>
            </w:r>
          </w:p>
          <w:p w:rsidR="004B76D3" w:rsidRPr="00AF6680" w:rsidRDefault="004B76D3" w:rsidP="00B956E9">
            <w:pPr>
              <w:rPr>
                <w:rFonts w:cs="Arial"/>
                <w:sz w:val="20"/>
              </w:rPr>
            </w:pPr>
            <w:r w:rsidRPr="00AF6680">
              <w:rPr>
                <w:rFonts w:cs="Arial"/>
                <w:b/>
                <w:sz w:val="20"/>
              </w:rPr>
              <w:t>4:</w:t>
            </w:r>
            <w:r w:rsidRPr="00AF6680">
              <w:rPr>
                <w:rFonts w:cs="Arial"/>
                <w:sz w:val="20"/>
              </w:rPr>
              <w:t xml:space="preserve"> Sangría que se inserta a partir de la segunda línea de texto, para resaltar visualmente el apellido del autor.</w:t>
            </w:r>
          </w:p>
          <w:p w:rsidR="004B76D3" w:rsidRPr="00AF6680" w:rsidRDefault="004B76D3" w:rsidP="00B956E9">
            <w:pPr>
              <w:rPr>
                <w:rFonts w:cs="Arial"/>
                <w:b/>
                <w:sz w:val="20"/>
              </w:rPr>
            </w:pPr>
            <w:r w:rsidRPr="00AF6680">
              <w:rPr>
                <w:rFonts w:cs="Arial"/>
                <w:b/>
                <w:sz w:val="20"/>
              </w:rPr>
              <w:t>5:</w:t>
            </w:r>
            <w:r w:rsidRPr="00AF6680">
              <w:rPr>
                <w:rFonts w:cs="Arial"/>
                <w:sz w:val="20"/>
              </w:rPr>
              <w:t xml:space="preserve"> Fecha de publicación del periódico. Se finaliza esta sección con un punto. Recuerde que el periódico es una publicación que puede ser diario o semanal, ordinariamente. Si la fecha es diaria debe ser exacta: día, mes, año.</w:t>
            </w:r>
          </w:p>
          <w:p w:rsidR="004B76D3" w:rsidRPr="00AF6680" w:rsidRDefault="004B76D3" w:rsidP="00B956E9">
            <w:pPr>
              <w:rPr>
                <w:rFonts w:cs="Arial"/>
                <w:sz w:val="20"/>
              </w:rPr>
            </w:pPr>
            <w:r w:rsidRPr="00AF6680">
              <w:rPr>
                <w:rFonts w:cs="Arial"/>
                <w:b/>
                <w:sz w:val="20"/>
              </w:rPr>
              <w:t>6:</w:t>
            </w:r>
            <w:r w:rsidRPr="00AF6680">
              <w:rPr>
                <w:rFonts w:cs="Arial"/>
                <w:sz w:val="20"/>
              </w:rPr>
              <w:t xml:space="preserve"> El número página (pág. o p.) o páginas (págs. o pp.) donde se encuentra el artículo. Y la sección del periódico donde se encuentra el artículo.</w:t>
            </w:r>
          </w:p>
        </w:tc>
      </w:tr>
    </w:tbl>
    <w:p w:rsidR="004B76D3" w:rsidRDefault="004B76D3" w:rsidP="00B956E9">
      <w:pPr>
        <w:jc w:val="left"/>
        <w:rPr>
          <w:rFonts w:cs="Arial"/>
          <w:b/>
        </w:rPr>
      </w:pPr>
    </w:p>
    <w:p w:rsidR="004B76D3" w:rsidRPr="00C94790" w:rsidRDefault="00C94790" w:rsidP="00C94790">
      <w:pPr>
        <w:rPr>
          <w:rFonts w:cs="Arial"/>
          <w:b/>
          <w:sz w:val="24"/>
        </w:rPr>
      </w:pPr>
      <w:r>
        <w:rPr>
          <w:rFonts w:cs="Arial"/>
          <w:b/>
          <w:sz w:val="24"/>
        </w:rPr>
        <w:t xml:space="preserve">1d. </w:t>
      </w:r>
      <w:r w:rsidR="004B76D3" w:rsidRPr="00C94790">
        <w:rPr>
          <w:rFonts w:cs="Arial"/>
          <w:b/>
          <w:sz w:val="24"/>
        </w:rPr>
        <w:t>Ejemplo de sitios web</w:t>
      </w:r>
    </w:p>
    <w:p w:rsidR="004B76D3" w:rsidRPr="00AF6680" w:rsidRDefault="004B76D3" w:rsidP="00B956E9">
      <w:pPr>
        <w:rPr>
          <w:rFonts w:cs="Arial"/>
        </w:rPr>
      </w:pPr>
    </w:p>
    <w:p w:rsidR="004B76D3" w:rsidRPr="00AF6680" w:rsidRDefault="004B76D3" w:rsidP="00B956E9">
      <w:pPr>
        <w:rPr>
          <w:rFonts w:cs="Arial"/>
        </w:rPr>
      </w:pPr>
      <w:r w:rsidRPr="00AF6680">
        <w:rPr>
          <w:rFonts w:cs="Arial"/>
        </w:rPr>
        <w:t>Su redacción es similar a la de la revista, con algunas diferencias.</w:t>
      </w:r>
    </w:p>
    <w:p w:rsidR="004B76D3" w:rsidRPr="00AF6680" w:rsidRDefault="004B76D3" w:rsidP="00B956E9">
      <w:pPr>
        <w:rPr>
          <w:rFonts w:cs="Arial"/>
        </w:rPr>
      </w:pPr>
      <w:r w:rsidRPr="00AF6680">
        <w:rPr>
          <w:rFonts w:cs="Arial"/>
          <w:noProof/>
          <w:lang w:val="es-NI" w:eastAsia="es-NI"/>
        </w:rPr>
        <mc:AlternateContent>
          <mc:Choice Requires="wpg">
            <w:drawing>
              <wp:anchor distT="0" distB="0" distL="114300" distR="114300" simplePos="0" relativeHeight="251730944" behindDoc="0" locked="0" layoutInCell="1" allowOverlap="1" wp14:anchorId="3CE8CE6B" wp14:editId="4A43A1A2">
                <wp:simplePos x="0" y="0"/>
                <wp:positionH relativeFrom="column">
                  <wp:posOffset>-66675</wp:posOffset>
                </wp:positionH>
                <wp:positionV relativeFrom="paragraph">
                  <wp:posOffset>146685</wp:posOffset>
                </wp:positionV>
                <wp:extent cx="5686425" cy="1296664"/>
                <wp:effectExtent l="0" t="0" r="9525" b="18415"/>
                <wp:wrapNone/>
                <wp:docPr id="1165" name="1165 Grupo"/>
                <wp:cNvGraphicFramePr/>
                <a:graphic xmlns:a="http://schemas.openxmlformats.org/drawingml/2006/main">
                  <a:graphicData uri="http://schemas.microsoft.com/office/word/2010/wordprocessingGroup">
                    <wpg:wgp>
                      <wpg:cNvGrpSpPr/>
                      <wpg:grpSpPr>
                        <a:xfrm>
                          <a:off x="0" y="0"/>
                          <a:ext cx="5686425" cy="1296664"/>
                          <a:chOff x="0" y="0"/>
                          <a:chExt cx="6173243" cy="1684655"/>
                        </a:xfrm>
                      </wpg:grpSpPr>
                      <wps:wsp>
                        <wps:cNvPr id="1008" name="AutoShape 89"/>
                        <wps:cNvSpPr>
                          <a:spLocks/>
                        </wps:cNvSpPr>
                        <wps:spPr bwMode="auto">
                          <a:xfrm rot="5400000">
                            <a:off x="771525" y="-361950"/>
                            <a:ext cx="173355" cy="1602740"/>
                          </a:xfrm>
                          <a:prstGeom prst="leftBrace">
                            <a:avLst>
                              <a:gd name="adj1" fmla="val 702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AutoShape 90"/>
                        <wps:cNvSpPr>
                          <a:spLocks/>
                        </wps:cNvSpPr>
                        <wps:spPr bwMode="auto">
                          <a:xfrm rot="5400000">
                            <a:off x="4981575" y="-647700"/>
                            <a:ext cx="182820" cy="2200516"/>
                          </a:xfrm>
                          <a:prstGeom prst="leftBrace">
                            <a:avLst>
                              <a:gd name="adj1" fmla="val 7409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AutoShape 91"/>
                        <wps:cNvSpPr>
                          <a:spLocks/>
                        </wps:cNvSpPr>
                        <wps:spPr bwMode="auto">
                          <a:xfrm rot="16200000" flipV="1">
                            <a:off x="3114675" y="-1657350"/>
                            <a:ext cx="240665" cy="5726430"/>
                          </a:xfrm>
                          <a:prstGeom prst="leftBrace">
                            <a:avLst>
                              <a:gd name="adj1" fmla="val 254982"/>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AutoShape 93"/>
                        <wps:cNvSpPr>
                          <a:spLocks noChangeArrowheads="1"/>
                        </wps:cNvSpPr>
                        <wps:spPr bwMode="auto">
                          <a:xfrm>
                            <a:off x="66675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1</w:t>
                              </w:r>
                            </w:p>
                          </w:txbxContent>
                        </wps:txbx>
                        <wps:bodyPr rot="0" vert="horz" wrap="square" lIns="0" tIns="0" rIns="0" bIns="0" anchor="ctr" anchorCtr="0" upright="1">
                          <a:noAutofit/>
                        </wps:bodyPr>
                      </wps:wsp>
                      <wps:wsp>
                        <wps:cNvPr id="1010" name="AutoShape 94"/>
                        <wps:cNvSpPr>
                          <a:spLocks noChangeArrowheads="1"/>
                        </wps:cNvSpPr>
                        <wps:spPr bwMode="auto">
                          <a:xfrm>
                            <a:off x="4895850" y="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3</w:t>
                              </w:r>
                            </w:p>
                          </w:txbxContent>
                        </wps:txbx>
                        <wps:bodyPr rot="0" vert="horz" wrap="square" lIns="0" tIns="0" rIns="0" bIns="0" anchor="ctr" anchorCtr="0" upright="1">
                          <a:noAutofit/>
                        </wps:bodyPr>
                      </wps:wsp>
                      <wps:wsp>
                        <wps:cNvPr id="1002" name="AutoShape 95"/>
                        <wps:cNvSpPr>
                          <a:spLocks noChangeArrowheads="1"/>
                        </wps:cNvSpPr>
                        <wps:spPr bwMode="auto">
                          <a:xfrm>
                            <a:off x="3057525" y="133350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5</w:t>
                              </w:r>
                            </w:p>
                          </w:txbxContent>
                        </wps:txbx>
                        <wps:bodyPr rot="0" vert="horz" wrap="square" lIns="0" tIns="0" rIns="0" bIns="0" anchor="ctr" anchorCtr="0" upright="1">
                          <a:noAutofit/>
                        </wps:bodyPr>
                      </wps:wsp>
                      <wps:wsp>
                        <wps:cNvPr id="1005" name="AutoShape 97"/>
                        <wps:cNvSpPr>
                          <a:spLocks/>
                        </wps:cNvSpPr>
                        <wps:spPr bwMode="auto">
                          <a:xfrm rot="16200000" flipV="1">
                            <a:off x="76200" y="1047750"/>
                            <a:ext cx="196850" cy="300990"/>
                          </a:xfrm>
                          <a:prstGeom prst="leftBrace">
                            <a:avLst>
                              <a:gd name="adj1" fmla="val 12742"/>
                              <a:gd name="adj2" fmla="val 49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AutoShape 98"/>
                        <wps:cNvSpPr>
                          <a:spLocks noChangeArrowheads="1"/>
                        </wps:cNvSpPr>
                        <wps:spPr bwMode="auto">
                          <a:xfrm>
                            <a:off x="0" y="1304925"/>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4</w:t>
                              </w:r>
                            </w:p>
                          </w:txbxContent>
                        </wps:txbx>
                        <wps:bodyPr rot="0" vert="horz" wrap="square" lIns="0" tIns="0" rIns="0" bIns="0" anchor="ctr" anchorCtr="0" upright="1">
                          <a:noAutofit/>
                        </wps:bodyPr>
                      </wps:wsp>
                      <wps:wsp>
                        <wps:cNvPr id="1006" name="AutoShape 99"/>
                        <wps:cNvSpPr>
                          <a:spLocks/>
                        </wps:cNvSpPr>
                        <wps:spPr bwMode="auto">
                          <a:xfrm rot="5400000">
                            <a:off x="2714625" y="-619125"/>
                            <a:ext cx="173355" cy="2128520"/>
                          </a:xfrm>
                          <a:prstGeom prst="leftBrace">
                            <a:avLst>
                              <a:gd name="adj1" fmla="val 9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AutoShape 100"/>
                        <wps:cNvSpPr>
                          <a:spLocks noChangeArrowheads="1"/>
                        </wps:cNvSpPr>
                        <wps:spPr bwMode="auto">
                          <a:xfrm>
                            <a:off x="2619375" y="19050"/>
                            <a:ext cx="348615" cy="351155"/>
                          </a:xfrm>
                          <a:prstGeom prst="flowChartConnector">
                            <a:avLst/>
                          </a:prstGeom>
                          <a:solidFill>
                            <a:srgbClr val="FFFFFF"/>
                          </a:solidFill>
                          <a:ln w="9525">
                            <a:solidFill>
                              <a:srgbClr val="000000"/>
                            </a:solidFill>
                            <a:round/>
                            <a:headEnd/>
                            <a:tailEnd/>
                          </a:ln>
                        </wps:spPr>
                        <wps:txbx>
                          <w:txbxContent>
                            <w:p w:rsidR="0094200B" w:rsidRPr="00477AE1" w:rsidRDefault="0094200B" w:rsidP="004B76D3">
                              <w:pPr>
                                <w:jc w:val="center"/>
                                <w:rPr>
                                  <w:rFonts w:ascii="Arial Black" w:hAnsi="Arial Black" w:cs="Aharoni"/>
                                  <w:b/>
                                </w:rPr>
                              </w:pPr>
                              <w:r>
                                <w:rPr>
                                  <w:rFonts w:ascii="Arial Black" w:hAnsi="Arial Black" w:cs="Aharoni"/>
                                  <w:b/>
                                </w:rPr>
                                <w:t>2</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E8CE6B" id="1165 Grupo" o:spid="_x0000_s1096" style="position:absolute;left:0;text-align:left;margin-left:-5.25pt;margin-top:11.55pt;width:447.75pt;height:102.1pt;z-index:251730944;mso-width-relative:margin;mso-height-relative:margin" coordsize="6173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">
                <v:shape id="AutoShape 89" o:spid="_x0000_s1097" type="#_x0000_t87" style="position:absolute;left:7715;top:-3620;width:1733;height:160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me48UA&#10;AADdAAAADwAAAGRycy9kb3ducmV2LnhtbESPT0vEQAzF74LfYYjgZXFnVBCpO7uIuODFf7XLXkMn&#10;tsVOpszE3frtzUHwlvBe3vtltZnjaA6Uy5DYw+XSgSFuUxi489B8bC9uwRRBDjgmJg8/VGCzPj1Z&#10;YRXSkd/pUEtnNIRLhR56kamytrQ9RSzLNBGr9plyRNE1dzZkPGp4HO2Vczc24sDa0ONEDz21X/V3&#10;9JDrZvv4slvsrVynt1S/Po/NQrw/P5vv78AIzfJv/rt+CorvnOLqNzqCX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2Z7jxQAAAN0AAAAPAAAAAAAAAAAAAAAAAJgCAABkcnMv&#10;ZG93bnJldi54bWxQSwUGAAAAAAQABAD1AAAAigMAAAAA&#10;" adj="1642"/>
                <v:shape id="AutoShape 90" o:spid="_x0000_s1098" type="#_x0000_t87" style="position:absolute;left:49816;top:-6478;width:1828;height:220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dnMEA&#10;AADdAAAADwAAAGRycy9kb3ducmV2LnhtbERPS4vCMBC+C/sfwix402RlUekaxRVcFE8+2PO0Gdti&#10;MylN1PbfG0HwNh/fc2aL1lbiRo0vHWv4GioQxJkzJecaTsf1YArCB2SDlWPS0JGHxfyjN8PEuDvv&#10;6XYIuYgh7BPUUIRQJ1L6rCCLfuhq4sidXWMxRNjk0jR4j+G2kiOlxtJiybGhwJpWBWWXw9VqqI8y&#10;X43SLp1037/bv3Oatv5/p3X/s13+gAjUhrf45d6YOF+pCTy/iS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XZzBAAAA3QAAAA8AAAAAAAAAAAAAAAAAmAIAAGRycy9kb3du&#10;cmV2LnhtbFBLBQYAAAAABAAEAPUAAACGAwAAAAA=&#10;" adj="1330"/>
                <v:shape id="AutoShape 91" o:spid="_x0000_s1099" type="#_x0000_t87" style="position:absolute;left:31147;top:-16575;width:2406;height:57265;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4LsQA&#10;AADdAAAADwAAAGRycy9kb3ducmV2LnhtbERPzU4CMRC+m/gOzZh4MdJKDMGFQsRg4gFJWHiAYTts&#10;V7fTta2wvj01IeE2X77fmc5714ojhdh41vA0UCCIK28arjXstu+PYxAxIRtsPZOGP4own93eTLEw&#10;/sQbOpapFjmEY4EabEpdIWWsLDmMA98RZ+7gg8OUYailCXjK4a6VQ6VG0mHDucFiR2+Wqu/y12l4&#10;sPttuW7CZ/zq9j+H5WKx6l82Wt/f9a8TEIn6dBVf3B8mz1fqGf6/ySfI2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UOC7EAAAA3QAAAA8AAAAAAAAAAAAAAAAAmAIAAGRycy9k&#10;b3ducmV2LnhtbFBLBQYAAAAABAAEAPUAAACJAwAAAAA=&#10;" adj="2315,10716"/>
                <v:shape id="AutoShape 93" o:spid="_x0000_s1100" type="#_x0000_t120" style="position:absolute;left:6667;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i6b8A&#10;AADdAAAADwAAAGRycy9kb3ducmV2LnhtbERPS4vCMBC+L/gfwgje1qSKIl1jWYqC3lxf56GZbcs2&#10;k9JErf/eCAve5uN7zjLrbSNu1PnasYZkrEAQF87UXGo4HTefCxA+IBtsHJOGB3nIVoOPJabG3fmH&#10;bodQihjCPkUNVQhtKqUvKrLox64ljtyv6yyGCLtSmg7vMdw2cqLUXFqsOTZU2FJeUfF3uFoNmE/l&#10;vvRHU6CrN+egZusL7bQeDfvvLxCB+vAW/7u3Js5XSQKvb+IJc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NGLp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1</w:t>
                        </w:r>
                      </w:p>
                    </w:txbxContent>
                  </v:textbox>
                </v:shape>
                <v:shape id="AutoShape 94" o:spid="_x0000_s1101" type="#_x0000_t120" style="position:absolute;left:48958;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HcsMA&#10;AADdAAAADwAAAGRycy9kb3ducmV2LnhtbESPT2vDMAzF74N+B6PCbqvdjY2S1i0lNLDdtv47i1hN&#10;QmM5xF6SffvpMNhN4j2999NmN/lWDdTHJrCF5cKAIi6Da7iycD4VTytQMSE7bAOThR+KsNvOHjaY&#10;uTDyFw3HVCkJ4ZihhTqlLtM6ljV5jIvQEYt2C73HJGtfadfjKOG+1c/GvGmPDUtDjR3lNZX347e3&#10;gPmL/qziyZUYmuKSzOvhSh/WPs6n/RpUoin9m/+u353gm6Xwyzcygt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jHcsMAAADdAAAADwAAAAAAAAAAAAAAAACYAgAAZHJzL2Rv&#10;d25yZXYueG1sUEsFBgAAAAAEAAQA9QAAAIg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3</w:t>
                        </w:r>
                      </w:p>
                    </w:txbxContent>
                  </v:textbox>
                </v:shape>
                <v:shape id="AutoShape 95" o:spid="_x0000_s1102" type="#_x0000_t120" style="position:absolute;left:30575;top:13335;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9qQ78A&#10;AADdAAAADwAAAGRycy9kb3ducmV2LnhtbERPTYvCMBC9C/6HMMLeNLGLItUoS1Fwb2rdPQ/N2JZt&#10;JqWJ2v33RhC8zeN9zmrT20bcqPO1Yw3TiQJBXDhTc6nhnO/GCxA+IBtsHJOGf/KwWQ8HK0yNu/OR&#10;bqdQihjCPkUNVQhtKqUvKrLoJ64ljtzFdRZDhF0pTYf3GG4bmSg1lxZrjg0VtpRVVPydrlYDZp/y&#10;UPrcFOjq3U9Qs+0vfWv9Meq/liAC9eEtfrn3Js5XKoHnN/EE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P2pD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5</w:t>
                        </w:r>
                      </w:p>
                    </w:txbxContent>
                  </v:textbox>
                </v:shape>
                <v:shape id="AutoShape 97" o:spid="_x0000_s1103" type="#_x0000_t87" style="position:absolute;left:762;top:10477;width:1968;height:3010;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6eU8MA&#10;AADdAAAADwAAAGRycy9kb3ducmV2LnhtbERPzWoCMRC+F3yHMIKXUpMKlrI1igqCBxG7+gDTzbhZ&#10;3UyWTbpu374RBG/z8f3ObNG7WnTUhsqzhvexAkFceFNxqeF03Lx9gggR2WDtmTT8UYDFfPAyw8z4&#10;G39Tl8dSpBAOGWqwMTaZlKGw5DCMfUOcuLNvHcYE21KaFm8p3NVyotSHdFhxarDY0NpScc1/nYbN&#10;YXl2r/v6tGry7lrt+ssP2YvWo2G//AIRqY9P8cO9NWm+UlO4f5NO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6eU8MAAADdAAAADwAAAAAAAAAAAAAAAACYAgAAZHJzL2Rv&#10;d25yZXYueG1sUEsFBgAAAAAEAAQA9QAAAIgDAAAAAA==&#10;" adj=",10716"/>
                <v:shape id="AutoShape 98" o:spid="_x0000_s1104" type="#_x0000_t120" style="position:absolute;top:13049;width:3486;height:3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P2MAA&#10;AADdAAAADwAAAGRycy9kb3ducmV2LnhtbERPTWvCQBC9C/6HZYTedNcGi0RXKcFAe6vR9jxkxyQ0&#10;Oxuy2yT9911B6G0e73P2x8m2YqDeN441rFcKBHHpTMOVhuslX25B+IBssHVMGn7Jw/Ewn+0xNW7k&#10;Mw1FqEQMYZ+ihjqELpXSlzVZ9CvXEUfu5nqLIcK+kqbHMYbbVj4r9SItNhwbauwoq6n8Ln6sBswS&#10;+VH5iynRNflnUJvTF71r/bSYXncgAk3hX/xwv5k4X6kE7t/EE+Th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PP2MAAAADdAAAADwAAAAAAAAAAAAAAAACYAgAAZHJzL2Rvd25y&#10;ZXYueG1sUEsFBgAAAAAEAAQA9QAAAIUDAAAAAA==&#10;">
                  <v:textbox inset="0,0,0,0">
                    <w:txbxContent>
                      <w:p w:rsidR="0094200B" w:rsidRPr="00477AE1" w:rsidRDefault="0094200B" w:rsidP="004B76D3">
                        <w:pPr>
                          <w:jc w:val="center"/>
                          <w:rPr>
                            <w:rFonts w:ascii="Arial Black" w:hAnsi="Arial Black" w:cs="Aharoni"/>
                            <w:b/>
                          </w:rPr>
                        </w:pPr>
                        <w:r>
                          <w:rPr>
                            <w:rFonts w:ascii="Arial Black" w:hAnsi="Arial Black" w:cs="Aharoni"/>
                            <w:b/>
                          </w:rPr>
                          <w:t>4</w:t>
                        </w:r>
                      </w:p>
                    </w:txbxContent>
                  </v:textbox>
                </v:shape>
                <v:shape id="AutoShape 99" o:spid="_x0000_s1105" type="#_x0000_t87" style="position:absolute;left:27146;top:-6192;width:1734;height:212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vCsUA&#10;AADdAAAADwAAAGRycy9kb3ducmV2LnhtbESPT0vDQBDF70K/wzIFL6XdqCCSdhtKMeDFP40pvQ7Z&#10;MQlmZ8Pu2MZv7wqCtxnee795sykmN6gzhdh7NnCzykARN9723Bqo38vlA6goyBYHz2TgmyIU29nV&#10;BnPrL3ygcyWtShCOORroRMZc69h05DCu/EictA8fHEpaQ6ttwEuCu0HfZtm9dthzutDhSPuOms/q&#10;yxkIVV0+vhwXJy13/s1Xr89DvRBjrufTbg1KaJJ/81/6yab6iQi/36QR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Cq8KxQAAAN0AAAAPAAAAAAAAAAAAAAAAAJgCAABkcnMv&#10;ZG93bnJldi54bWxQSwUGAAAAAAQABAD1AAAAigMAAAAA&#10;" adj="1642"/>
                <v:shape id="AutoShape 100" o:spid="_x0000_s1106" type="#_x0000_t120" style="position:absolute;left:26193;top:190;width:3486;height:35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4Mr8A&#10;AADdAAAADwAAAGRycy9kb3ducmV2LnhtbERPS4vCMBC+C/6HMII3m+jiorVRRBT0tuvrPDRjW2wm&#10;pclq999vFgRv8/E9J1t1thYPan3lWMM4USCIc2cqLjScT7vRDIQPyAZrx6Thlzyslv1ehqlxT/6m&#10;xzEUIoawT1FDGUKTSunzkiz6xDXEkbu51mKIsC2kafEZw20tJ0p9SosVx4YSG9qUlN+PP1YDbj7k&#10;V+FPJkdX7S5BTbdXOmg9HHTrBYhAXXiLX+69ifOVmsP/N/EEu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m/gyvwAAAN0AAAAPAAAAAAAAAAAAAAAAAJgCAABkcnMvZG93bnJl&#10;di54bWxQSwUGAAAAAAQABAD1AAAAhAMAAAAA&#10;">
                  <v:textbox inset="0,0,0,0">
                    <w:txbxContent>
                      <w:p w:rsidR="0094200B" w:rsidRPr="00477AE1" w:rsidRDefault="0094200B" w:rsidP="004B76D3">
                        <w:pPr>
                          <w:jc w:val="center"/>
                          <w:rPr>
                            <w:rFonts w:ascii="Arial Black" w:hAnsi="Arial Black" w:cs="Aharoni"/>
                            <w:b/>
                          </w:rPr>
                        </w:pPr>
                        <w:r>
                          <w:rPr>
                            <w:rFonts w:ascii="Arial Black" w:hAnsi="Arial Black" w:cs="Aharoni"/>
                            <w:b/>
                          </w:rPr>
                          <w:t>2</w:t>
                        </w:r>
                      </w:p>
                    </w:txbxContent>
                  </v:textbox>
                </v:shape>
              </v:group>
            </w:pict>
          </mc:Fallback>
        </mc:AlternateContent>
      </w:r>
    </w:p>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c>
          <w:tcPr>
            <w:tcW w:w="10220" w:type="dxa"/>
          </w:tcPr>
          <w:p w:rsidR="004B76D3" w:rsidRPr="00AF6680" w:rsidRDefault="004B76D3" w:rsidP="00B956E9">
            <w:pPr>
              <w:rPr>
                <w:rFonts w:cs="Arial"/>
              </w:rPr>
            </w:pPr>
            <w:r w:rsidRPr="00AF6680">
              <w:rPr>
                <w:rFonts w:cs="Arial"/>
              </w:rPr>
              <w:t xml:space="preserve">Hecker, Arianne (2005).  </w:t>
            </w:r>
            <w:r w:rsidRPr="00AF6680">
              <w:rPr>
                <w:rFonts w:cs="Arial"/>
                <w:i/>
                <w:iCs/>
              </w:rPr>
              <w:t>La comunidad de investigación</w:t>
            </w:r>
            <w:r w:rsidRPr="00AF6680">
              <w:rPr>
                <w:rFonts w:cs="Arial"/>
              </w:rPr>
              <w:t xml:space="preserve">.  Obtenido el 12 de enero de 2006, </w:t>
            </w:r>
          </w:p>
          <w:p w:rsidR="004B76D3" w:rsidRPr="00AF6680" w:rsidRDefault="004B76D3" w:rsidP="00B956E9">
            <w:pPr>
              <w:rPr>
                <w:rFonts w:cs="Arial"/>
              </w:rPr>
            </w:pPr>
            <w:r>
              <w:rPr>
                <w:rFonts w:cs="Arial"/>
              </w:rPr>
              <w:t xml:space="preserve">        </w:t>
            </w:r>
            <w:r w:rsidRPr="00AF6680">
              <w:rPr>
                <w:rFonts w:cs="Arial"/>
              </w:rPr>
              <w:t xml:space="preserve">del sitio http://www.educared.org.ar/cemate/linksinternos/iluminar/ilum-links/link-02.asp </w:t>
            </w:r>
          </w:p>
        </w:tc>
      </w:tr>
    </w:tbl>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p w:rsidR="004B76D3" w:rsidRPr="00AF6680" w:rsidRDefault="004B76D3" w:rsidP="00B956E9">
      <w:pPr>
        <w:rPr>
          <w:rFonts w:cs="Arial"/>
        </w:rPr>
      </w:pPr>
    </w:p>
    <w:tbl>
      <w:tblPr>
        <w:tblStyle w:val="Tablaconcuadrcula"/>
        <w:tblW w:w="0" w:type="auto"/>
        <w:tblLook w:val="04A0" w:firstRow="1" w:lastRow="0" w:firstColumn="1" w:lastColumn="0" w:noHBand="0" w:noVBand="1"/>
      </w:tblPr>
      <w:tblGrid>
        <w:gridCol w:w="9350"/>
      </w:tblGrid>
      <w:tr w:rsidR="004B76D3" w:rsidRPr="00AF6680" w:rsidTr="00B956E9">
        <w:trPr>
          <w:trHeight w:val="1340"/>
        </w:trPr>
        <w:tc>
          <w:tcPr>
            <w:tcW w:w="10220" w:type="dxa"/>
          </w:tcPr>
          <w:p w:rsidR="004B76D3" w:rsidRPr="00AF6680" w:rsidRDefault="004B76D3" w:rsidP="00B956E9">
            <w:pPr>
              <w:rPr>
                <w:rFonts w:cs="Arial"/>
                <w:sz w:val="20"/>
              </w:rPr>
            </w:pPr>
            <w:r w:rsidRPr="00AF6680">
              <w:rPr>
                <w:rFonts w:cs="Arial"/>
                <w:sz w:val="20"/>
              </w:rPr>
              <w:lastRenderedPageBreak/>
              <w:t>Donde:</w:t>
            </w:r>
          </w:p>
          <w:p w:rsidR="004B76D3" w:rsidRPr="00AF6680" w:rsidRDefault="004B76D3" w:rsidP="00B956E9">
            <w:pPr>
              <w:rPr>
                <w:rFonts w:cs="Arial"/>
                <w:sz w:val="20"/>
              </w:rPr>
            </w:pPr>
            <w:r w:rsidRPr="00AF6680">
              <w:rPr>
                <w:rFonts w:cs="Arial"/>
                <w:b/>
                <w:sz w:val="20"/>
              </w:rPr>
              <w:t>1:</w:t>
            </w:r>
            <w:r w:rsidRPr="00AF6680">
              <w:rPr>
                <w:rFonts w:cs="Arial"/>
                <w:sz w:val="20"/>
              </w:rPr>
              <w:t xml:space="preserve"> Apellido y nombre del articulista (separados por una coma). Finaliza con un punto.</w:t>
            </w:r>
          </w:p>
          <w:p w:rsidR="004B76D3" w:rsidRPr="00AF6680" w:rsidRDefault="004B76D3" w:rsidP="00B956E9">
            <w:pPr>
              <w:rPr>
                <w:rFonts w:cs="Arial"/>
                <w:sz w:val="20"/>
              </w:rPr>
            </w:pPr>
            <w:r w:rsidRPr="00AF6680">
              <w:rPr>
                <w:rFonts w:cs="Arial"/>
                <w:b/>
                <w:sz w:val="20"/>
              </w:rPr>
              <w:t>2:</w:t>
            </w:r>
            <w:r w:rsidRPr="00AF6680">
              <w:rPr>
                <w:rFonts w:cs="Arial"/>
                <w:sz w:val="20"/>
              </w:rPr>
              <w:t xml:space="preserve"> Título y subtítulo del artículo que se cita. Va en cursiva. Finaliza con un punto.</w:t>
            </w:r>
          </w:p>
          <w:p w:rsidR="004B76D3" w:rsidRPr="00AF6680" w:rsidRDefault="004B76D3" w:rsidP="00B956E9">
            <w:pPr>
              <w:rPr>
                <w:rFonts w:cs="Arial"/>
                <w:b/>
                <w:sz w:val="20"/>
              </w:rPr>
            </w:pPr>
            <w:r w:rsidRPr="00AF6680">
              <w:rPr>
                <w:rFonts w:cs="Arial"/>
                <w:b/>
                <w:sz w:val="20"/>
              </w:rPr>
              <w:t>3:</w:t>
            </w:r>
            <w:r w:rsidRPr="00AF6680">
              <w:rPr>
                <w:rFonts w:cs="Arial"/>
                <w:sz w:val="20"/>
              </w:rPr>
              <w:t xml:space="preserve"> fecha o mes en que fue obtenida la información. Esto es necesario ya que las páginas web pueden ser eliminadas o movidas. Con ello se evidencia que en ese momento la información estaba allí. Se escribe </w:t>
            </w:r>
            <w:r w:rsidRPr="00AF6680">
              <w:rPr>
                <w:rFonts w:cs="Arial"/>
                <w:b/>
                <w:sz w:val="20"/>
              </w:rPr>
              <w:t>obtenido el…</w:t>
            </w:r>
          </w:p>
          <w:p w:rsidR="004B76D3" w:rsidRPr="00AF6680" w:rsidRDefault="004B76D3" w:rsidP="00B956E9">
            <w:pPr>
              <w:rPr>
                <w:rFonts w:cs="Arial"/>
                <w:sz w:val="20"/>
              </w:rPr>
            </w:pPr>
            <w:r w:rsidRPr="00AF6680">
              <w:rPr>
                <w:rFonts w:cs="Arial"/>
                <w:b/>
                <w:sz w:val="20"/>
              </w:rPr>
              <w:t>4:</w:t>
            </w:r>
            <w:r w:rsidRPr="00AF6680">
              <w:rPr>
                <w:rFonts w:cs="Arial"/>
                <w:sz w:val="20"/>
              </w:rPr>
              <w:t xml:space="preserve"> Sangría que se inserta a partir de la segunda línea de texto, para resaltar visualmente el apellido del autor.</w:t>
            </w:r>
          </w:p>
          <w:p w:rsidR="004B76D3" w:rsidRPr="00AF6680" w:rsidRDefault="004B76D3" w:rsidP="00B956E9">
            <w:pPr>
              <w:rPr>
                <w:rFonts w:cs="Arial"/>
                <w:b/>
                <w:sz w:val="20"/>
              </w:rPr>
            </w:pPr>
            <w:r w:rsidRPr="00AF6680">
              <w:rPr>
                <w:rFonts w:cs="Arial"/>
                <w:b/>
                <w:sz w:val="20"/>
              </w:rPr>
              <w:t>5:</w:t>
            </w:r>
            <w:r w:rsidRPr="00AF6680">
              <w:rPr>
                <w:rFonts w:cs="Arial"/>
                <w:sz w:val="20"/>
              </w:rPr>
              <w:t xml:space="preserve"> Dirección donde se encuentra la página web. Se puede indicar escribiendo: </w:t>
            </w:r>
            <w:r w:rsidRPr="00AF6680">
              <w:rPr>
                <w:rFonts w:cs="Arial"/>
                <w:b/>
                <w:sz w:val="20"/>
              </w:rPr>
              <w:t xml:space="preserve">del sitio… </w:t>
            </w:r>
          </w:p>
        </w:tc>
      </w:tr>
    </w:tbl>
    <w:p w:rsidR="004B76D3" w:rsidRDefault="004B76D3" w:rsidP="00B956E9">
      <w:pPr>
        <w:rPr>
          <w:rFonts w:cs="Arial"/>
        </w:rPr>
      </w:pPr>
    </w:p>
    <w:p w:rsidR="00CD00C1" w:rsidRDefault="00CD00C1" w:rsidP="00B956E9">
      <w:pPr>
        <w:rPr>
          <w:rFonts w:cs="Arial"/>
        </w:rPr>
      </w:pPr>
    </w:p>
    <w:p w:rsidR="00C81BED" w:rsidRPr="00C94790" w:rsidRDefault="00C94790" w:rsidP="00C94790">
      <w:pPr>
        <w:rPr>
          <w:rFonts w:cs="Arial"/>
          <w:b/>
          <w:sz w:val="24"/>
        </w:rPr>
      </w:pPr>
      <w:r>
        <w:rPr>
          <w:rFonts w:cs="Arial"/>
          <w:b/>
          <w:sz w:val="24"/>
        </w:rPr>
        <w:t xml:space="preserve">1e. </w:t>
      </w:r>
      <w:r w:rsidR="00C81BED" w:rsidRPr="00C94790">
        <w:rPr>
          <w:rFonts w:cs="Arial"/>
          <w:b/>
          <w:sz w:val="24"/>
        </w:rPr>
        <w:t xml:space="preserve">Ejemplo de </w:t>
      </w:r>
      <w:r w:rsidR="00C81BED" w:rsidRPr="00C94790">
        <w:rPr>
          <w:rFonts w:cs="Arial"/>
          <w:b/>
          <w:sz w:val="24"/>
          <w:u w:val="single"/>
        </w:rPr>
        <w:t>citas</w:t>
      </w:r>
      <w:r w:rsidR="00C81BED" w:rsidRPr="00C94790">
        <w:rPr>
          <w:rFonts w:cs="Arial"/>
          <w:b/>
          <w:sz w:val="24"/>
        </w:rPr>
        <w:t xml:space="preserve"> bibliográficas</w:t>
      </w:r>
    </w:p>
    <w:p w:rsidR="003772DC" w:rsidRPr="00CD00C1" w:rsidRDefault="003772DC" w:rsidP="00CD00C1">
      <w:pPr>
        <w:rPr>
          <w:rFonts w:cs="Arial"/>
        </w:rPr>
      </w:pPr>
      <w:r w:rsidRPr="00CD00C1">
        <w:rPr>
          <w:rFonts w:cs="Arial"/>
        </w:rPr>
        <w:fldChar w:fldCharType="begin"/>
      </w:r>
      <w:r w:rsidRPr="00CD00C1">
        <w:rPr>
          <w:rFonts w:cs="Arial"/>
        </w:rPr>
        <w:instrText xml:space="preserve"> XE "Redacción según normativas de la APA" </w:instrText>
      </w:r>
      <w:r w:rsidRPr="00CD00C1">
        <w:rPr>
          <w:rFonts w:cs="Arial"/>
        </w:rPr>
        <w:fldChar w:fldCharType="end"/>
      </w:r>
    </w:p>
    <w:tbl>
      <w:tblPr>
        <w:tblStyle w:val="Tablaconcuadrcula"/>
        <w:tblW w:w="0" w:type="auto"/>
        <w:tblInd w:w="468" w:type="dxa"/>
        <w:tblLook w:val="04A0" w:firstRow="1" w:lastRow="0" w:firstColumn="1" w:lastColumn="0" w:noHBand="0" w:noVBand="1"/>
      </w:tblPr>
      <w:tblGrid>
        <w:gridCol w:w="8820"/>
      </w:tblGrid>
      <w:tr w:rsidR="003772DC" w:rsidRPr="003772DC" w:rsidTr="000D12BA">
        <w:tc>
          <w:tcPr>
            <w:tcW w:w="8820" w:type="dxa"/>
            <w:tcBorders>
              <w:top w:val="nil"/>
              <w:left w:val="nil"/>
              <w:bottom w:val="nil"/>
              <w:right w:val="nil"/>
            </w:tcBorders>
          </w:tcPr>
          <w:p w:rsidR="00CD00C1" w:rsidRDefault="003772DC" w:rsidP="000D12BA">
            <w:pPr>
              <w:autoSpaceDE w:val="0"/>
              <w:autoSpaceDN w:val="0"/>
              <w:adjustRightInd w:val="0"/>
              <w:spacing w:line="360" w:lineRule="auto"/>
              <w:rPr>
                <w:rFonts w:cs="Arial"/>
                <w:sz w:val="24"/>
                <w:szCs w:val="20"/>
              </w:rPr>
            </w:pPr>
            <w:r w:rsidRPr="003772DC">
              <w:rPr>
                <w:rFonts w:cs="Arial"/>
                <w:sz w:val="24"/>
                <w:szCs w:val="20"/>
              </w:rPr>
              <w:t xml:space="preserve">Los hallazgos han identificado repetidamente la relación entre la depresión y varios aspectos del abuso de sustancias. Un estudio específico y a gran escala sobre la dependencia a la nicotina mostró </w:t>
            </w:r>
            <w:r w:rsidRPr="00096A4A">
              <w:rPr>
                <w:rFonts w:cs="Arial"/>
                <w:i/>
                <w:sz w:val="24"/>
                <w:szCs w:val="20"/>
              </w:rPr>
              <w:t>una relación positiva entre ésta y la depresión mayor</w:t>
            </w:r>
            <w:r w:rsidRPr="003772DC">
              <w:rPr>
                <w:rFonts w:cs="Arial"/>
                <w:sz w:val="24"/>
                <w:szCs w:val="20"/>
              </w:rPr>
              <w:t xml:space="preserve"> (</w:t>
            </w:r>
            <w:r w:rsidRPr="003772DC">
              <w:rPr>
                <w:rFonts w:cs="Arial"/>
                <w:sz w:val="24"/>
                <w:szCs w:val="20"/>
                <w:shd w:val="clear" w:color="auto" w:fill="BFBFBF" w:themeFill="background1" w:themeFillShade="BF"/>
              </w:rPr>
              <w:t>Breslau, Kilbey &amp; Andreski, 1993</w:t>
            </w:r>
            <w:r w:rsidRPr="003772DC">
              <w:rPr>
                <w:rFonts w:cs="Arial"/>
                <w:sz w:val="24"/>
                <w:szCs w:val="20"/>
              </w:rPr>
              <w:t>).</w:t>
            </w:r>
            <w:r w:rsidR="003A08D0">
              <w:rPr>
                <w:rFonts w:cs="Arial"/>
                <w:sz w:val="24"/>
                <w:szCs w:val="20"/>
              </w:rPr>
              <w:t xml:space="preserve"> Sin embargo,</w:t>
            </w:r>
            <w:r w:rsidRPr="003772DC">
              <w:rPr>
                <w:rFonts w:cs="Arial"/>
                <w:sz w:val="24"/>
                <w:szCs w:val="20"/>
              </w:rPr>
              <w:t xml:space="preserve"> </w:t>
            </w:r>
            <w:r w:rsidRPr="003772DC">
              <w:rPr>
                <w:rFonts w:cs="Arial"/>
                <w:sz w:val="24"/>
                <w:szCs w:val="20"/>
                <w:shd w:val="clear" w:color="auto" w:fill="BFBFBF" w:themeFill="background1" w:themeFillShade="BF"/>
              </w:rPr>
              <w:t>Dorus y Senay</w:t>
            </w:r>
            <w:r w:rsidRPr="003772DC">
              <w:rPr>
                <w:rFonts w:cs="Arial"/>
                <w:sz w:val="24"/>
                <w:szCs w:val="20"/>
              </w:rPr>
              <w:t xml:space="preserve"> encontraron que, </w:t>
            </w:r>
          </w:p>
          <w:p w:rsidR="00CD00C1" w:rsidRPr="00CD00C1" w:rsidRDefault="00CD00C1" w:rsidP="00CD00C1">
            <w:pPr>
              <w:autoSpaceDE w:val="0"/>
              <w:autoSpaceDN w:val="0"/>
              <w:adjustRightInd w:val="0"/>
              <w:spacing w:before="120" w:after="120" w:line="360" w:lineRule="auto"/>
              <w:ind w:left="706"/>
              <w:rPr>
                <w:rFonts w:cs="Arial"/>
                <w:sz w:val="20"/>
                <w:szCs w:val="20"/>
              </w:rPr>
            </w:pPr>
            <w:r>
              <w:rPr>
                <w:rFonts w:cs="Arial"/>
                <w:sz w:val="20"/>
                <w:szCs w:val="20"/>
              </w:rPr>
              <w:t>C</w:t>
            </w:r>
            <w:r w:rsidR="003772DC" w:rsidRPr="00CD00C1">
              <w:rPr>
                <w:rFonts w:cs="Arial"/>
                <w:sz w:val="20"/>
                <w:szCs w:val="20"/>
              </w:rPr>
              <w:t>omparado con la norma de la población, los abusadores de múltiples sustancias y adictos a la heroína tenían niveles significativamente superiores de síntomas depresivos</w:t>
            </w:r>
            <w:r w:rsidR="00E300B1">
              <w:rPr>
                <w:rFonts w:cs="Arial"/>
                <w:sz w:val="20"/>
                <w:szCs w:val="20"/>
              </w:rPr>
              <w:t xml:space="preserve"> y otras conductas</w:t>
            </w:r>
            <w:r w:rsidR="003772DC" w:rsidRPr="00CD00C1">
              <w:rPr>
                <w:rFonts w:cs="Arial"/>
                <w:sz w:val="20"/>
                <w:szCs w:val="20"/>
              </w:rPr>
              <w:t xml:space="preserve">. </w:t>
            </w:r>
            <w:r w:rsidRPr="00CD00C1">
              <w:rPr>
                <w:rFonts w:cs="Arial"/>
                <w:sz w:val="20"/>
                <w:szCs w:val="20"/>
                <w:shd w:val="clear" w:color="auto" w:fill="BFBFBF" w:themeFill="background1" w:themeFillShade="BF"/>
              </w:rPr>
              <w:t>(1980, p.55</w:t>
            </w:r>
            <w:r w:rsidRPr="00CD00C1">
              <w:rPr>
                <w:rFonts w:cs="Arial"/>
                <w:sz w:val="20"/>
                <w:szCs w:val="20"/>
              </w:rPr>
              <w:t>)</w:t>
            </w:r>
          </w:p>
          <w:p w:rsidR="003772DC" w:rsidRPr="003772DC" w:rsidRDefault="003772DC" w:rsidP="000D12BA">
            <w:pPr>
              <w:autoSpaceDE w:val="0"/>
              <w:autoSpaceDN w:val="0"/>
              <w:adjustRightInd w:val="0"/>
              <w:spacing w:line="360" w:lineRule="auto"/>
              <w:rPr>
                <w:rFonts w:cs="Arial"/>
                <w:sz w:val="24"/>
              </w:rPr>
            </w:pPr>
            <w:r w:rsidRPr="003772DC">
              <w:rPr>
                <w:rFonts w:cs="Arial"/>
                <w:sz w:val="24"/>
                <w:szCs w:val="20"/>
              </w:rPr>
              <w:t xml:space="preserve">Además, los síntomas disminuían gradualmente durante el curso de un tratamiento diseñado para contrarrestar el abuso. </w:t>
            </w:r>
            <w:r w:rsidRPr="003772DC">
              <w:rPr>
                <w:rFonts w:cs="Arial"/>
                <w:sz w:val="24"/>
                <w:szCs w:val="20"/>
                <w:shd w:val="clear" w:color="auto" w:fill="BFBFBF" w:themeFill="background1" w:themeFillShade="BF"/>
              </w:rPr>
              <w:t>Weiss, Grifin y Mirin (1992)</w:t>
            </w:r>
            <w:r w:rsidRPr="003772DC">
              <w:rPr>
                <w:rFonts w:cs="Arial"/>
                <w:sz w:val="24"/>
                <w:szCs w:val="20"/>
              </w:rPr>
              <w:t>, además investigaron a los drogadictos hospitalizados.”</w:t>
            </w:r>
          </w:p>
        </w:tc>
      </w:tr>
    </w:tbl>
    <w:p w:rsidR="007F4ECF" w:rsidRPr="003772DC" w:rsidRDefault="007F4ECF" w:rsidP="003772DC">
      <w:pPr>
        <w:rPr>
          <w:rFonts w:cs="Arial"/>
          <w:sz w:val="24"/>
        </w:rPr>
      </w:pPr>
    </w:p>
    <w:p w:rsidR="000D12BA" w:rsidRDefault="007F4ECF" w:rsidP="00F01EFA">
      <w:pPr>
        <w:pBdr>
          <w:top w:val="single" w:sz="4" w:space="1" w:color="auto"/>
          <w:left w:val="single" w:sz="4" w:space="1" w:color="auto"/>
          <w:bottom w:val="single" w:sz="4" w:space="1" w:color="auto"/>
          <w:right w:val="single" w:sz="4" w:space="4" w:color="auto"/>
        </w:pBdr>
        <w:autoSpaceDE w:val="0"/>
        <w:autoSpaceDN w:val="0"/>
        <w:adjustRightInd w:val="0"/>
        <w:spacing w:after="120"/>
        <w:jc w:val="center"/>
        <w:rPr>
          <w:rFonts w:cs="Arial"/>
          <w:b/>
          <w:sz w:val="24"/>
          <w:szCs w:val="20"/>
        </w:rPr>
      </w:pPr>
      <w:r>
        <w:rPr>
          <w:rFonts w:cs="Arial"/>
          <w:b/>
          <w:sz w:val="24"/>
          <w:szCs w:val="20"/>
        </w:rPr>
        <w:t>Referencias bibliográficas</w:t>
      </w:r>
    </w:p>
    <w:p w:rsidR="003772DC" w:rsidRDefault="003772DC" w:rsidP="00F01EFA">
      <w:pPr>
        <w:pBdr>
          <w:top w:val="single" w:sz="4" w:space="1" w:color="auto"/>
          <w:left w:val="single" w:sz="4" w:space="1" w:color="auto"/>
          <w:bottom w:val="single" w:sz="4" w:space="1" w:color="auto"/>
          <w:right w:val="single" w:sz="4" w:space="4" w:color="auto"/>
        </w:pBdr>
        <w:autoSpaceDE w:val="0"/>
        <w:autoSpaceDN w:val="0"/>
        <w:adjustRightInd w:val="0"/>
        <w:jc w:val="center"/>
        <w:rPr>
          <w:rFonts w:cs="Arial"/>
          <w:sz w:val="20"/>
          <w:szCs w:val="20"/>
        </w:rPr>
      </w:pPr>
      <w:r w:rsidRPr="007F4ECF">
        <w:rPr>
          <w:rFonts w:cs="Arial"/>
          <w:sz w:val="20"/>
          <w:szCs w:val="20"/>
        </w:rPr>
        <w:t>(</w:t>
      </w:r>
      <w:r w:rsidR="007F4ECF">
        <w:rPr>
          <w:rFonts w:cs="Arial"/>
          <w:sz w:val="20"/>
          <w:szCs w:val="20"/>
        </w:rPr>
        <w:t>Éstas i</w:t>
      </w:r>
      <w:r w:rsidRPr="007F4ECF">
        <w:rPr>
          <w:rFonts w:cs="Arial"/>
          <w:sz w:val="20"/>
          <w:szCs w:val="20"/>
        </w:rPr>
        <w:t xml:space="preserve">rán en la </w:t>
      </w:r>
      <w:r w:rsidRPr="007F4ECF">
        <w:rPr>
          <w:rFonts w:cs="Arial"/>
          <w:i/>
          <w:sz w:val="20"/>
          <w:szCs w:val="20"/>
        </w:rPr>
        <w:t>página de bibliografía</w:t>
      </w:r>
      <w:r w:rsidR="007F4ECF" w:rsidRPr="007F4ECF">
        <w:rPr>
          <w:rFonts w:cs="Arial"/>
          <w:i/>
          <w:sz w:val="20"/>
          <w:szCs w:val="20"/>
        </w:rPr>
        <w:t>. Los ejemplos se han modificado para</w:t>
      </w:r>
      <w:r w:rsidR="007F4ECF">
        <w:rPr>
          <w:rFonts w:cs="Arial"/>
          <w:i/>
          <w:sz w:val="20"/>
          <w:szCs w:val="20"/>
        </w:rPr>
        <w:t xml:space="preserve"> el ejercicio</w:t>
      </w:r>
      <w:r w:rsidRPr="007F4ECF">
        <w:rPr>
          <w:rFonts w:cs="Arial"/>
          <w:sz w:val="20"/>
          <w:szCs w:val="20"/>
        </w:rPr>
        <w:t>)</w:t>
      </w:r>
    </w:p>
    <w:p w:rsidR="007F4ECF" w:rsidRPr="007F4ECF" w:rsidRDefault="007F4ECF" w:rsidP="00F01EFA">
      <w:pPr>
        <w:pBdr>
          <w:top w:val="single" w:sz="4" w:space="1" w:color="auto"/>
          <w:left w:val="single" w:sz="4" w:space="1" w:color="auto"/>
          <w:bottom w:val="single" w:sz="4" w:space="1" w:color="auto"/>
          <w:right w:val="single" w:sz="4" w:space="4" w:color="auto"/>
        </w:pBdr>
        <w:autoSpaceDE w:val="0"/>
        <w:autoSpaceDN w:val="0"/>
        <w:adjustRightInd w:val="0"/>
        <w:jc w:val="center"/>
        <w:rPr>
          <w:rFonts w:cs="Arial"/>
          <w:sz w:val="24"/>
          <w:szCs w:val="20"/>
        </w:rPr>
      </w:pPr>
    </w:p>
    <w:p w:rsidR="003772DC" w:rsidRPr="00450AB7" w:rsidRDefault="00F01EFA" w:rsidP="00F01EFA">
      <w:pPr>
        <w:pBdr>
          <w:top w:val="single" w:sz="4" w:space="1" w:color="auto"/>
          <w:left w:val="single" w:sz="4" w:space="1" w:color="auto"/>
          <w:bottom w:val="single" w:sz="4" w:space="1" w:color="auto"/>
          <w:right w:val="single" w:sz="4" w:space="4" w:color="auto"/>
        </w:pBdr>
        <w:autoSpaceDE w:val="0"/>
        <w:autoSpaceDN w:val="0"/>
        <w:adjustRightInd w:val="0"/>
        <w:spacing w:after="120"/>
        <w:ind w:left="396" w:hanging="396"/>
        <w:jc w:val="left"/>
        <w:rPr>
          <w:rFonts w:cs="Arial"/>
          <w:sz w:val="24"/>
          <w:szCs w:val="20"/>
        </w:rPr>
      </w:pPr>
      <w:r w:rsidRPr="00C13F06">
        <w:rPr>
          <w:rFonts w:cs="Arial"/>
          <w:sz w:val="24"/>
          <w:szCs w:val="20"/>
          <w:lang w:val="es-NI"/>
        </w:rPr>
        <w:t xml:space="preserve">  </w:t>
      </w:r>
      <w:r w:rsidR="003772DC" w:rsidRPr="00DB4F82">
        <w:rPr>
          <w:rFonts w:cs="Arial"/>
          <w:sz w:val="24"/>
          <w:szCs w:val="20"/>
          <w:lang w:val="en-US"/>
        </w:rPr>
        <w:t xml:space="preserve">Breslau, N., Kilbey, M., &amp; Andresky, P. (1993). </w:t>
      </w:r>
      <w:r w:rsidR="003A08D0" w:rsidRPr="00DB4F82">
        <w:rPr>
          <w:rFonts w:cs="Arial"/>
          <w:sz w:val="24"/>
          <w:szCs w:val="20"/>
        </w:rPr>
        <w:t>Dependencia a la nicotina y la depresión</w:t>
      </w:r>
      <w:r w:rsidR="003772DC" w:rsidRPr="00DB4F82">
        <w:rPr>
          <w:rFonts w:cs="Arial"/>
          <w:sz w:val="24"/>
          <w:szCs w:val="20"/>
        </w:rPr>
        <w:t xml:space="preserve">: </w:t>
      </w:r>
      <w:r w:rsidR="003A08D0" w:rsidRPr="00DB4F82">
        <w:rPr>
          <w:rFonts w:cs="Arial"/>
          <w:sz w:val="24"/>
          <w:szCs w:val="20"/>
        </w:rPr>
        <w:t>nuevas videncias desde una investigación prospectiva.</w:t>
      </w:r>
      <w:r w:rsidR="003772DC" w:rsidRPr="00DB4F82">
        <w:rPr>
          <w:rFonts w:cs="Arial"/>
          <w:sz w:val="24"/>
          <w:szCs w:val="20"/>
        </w:rPr>
        <w:t xml:space="preserve"> </w:t>
      </w:r>
      <w:r w:rsidR="003A08D0" w:rsidRPr="00DB4F82">
        <w:rPr>
          <w:rFonts w:cs="Arial"/>
          <w:i/>
          <w:sz w:val="24"/>
          <w:szCs w:val="20"/>
        </w:rPr>
        <w:t>Archivos</w:t>
      </w:r>
      <w:r w:rsidR="003772DC" w:rsidRPr="00DB4F82">
        <w:rPr>
          <w:rFonts w:cs="Arial"/>
          <w:i/>
          <w:sz w:val="24"/>
          <w:szCs w:val="20"/>
        </w:rPr>
        <w:t xml:space="preserve"> </w:t>
      </w:r>
      <w:r w:rsidR="003A08D0" w:rsidRPr="00450AB7">
        <w:rPr>
          <w:rFonts w:cs="Arial"/>
          <w:i/>
          <w:sz w:val="24"/>
          <w:szCs w:val="20"/>
        </w:rPr>
        <w:t>de psiquiatría general</w:t>
      </w:r>
      <w:r w:rsidR="003772DC" w:rsidRPr="00450AB7">
        <w:rPr>
          <w:rFonts w:cs="Arial"/>
          <w:sz w:val="24"/>
          <w:szCs w:val="20"/>
        </w:rPr>
        <w:t>, 50, 31-35.</w:t>
      </w:r>
    </w:p>
    <w:p w:rsidR="003772DC" w:rsidRPr="00450AB7" w:rsidRDefault="00F01EFA" w:rsidP="00F01EFA">
      <w:pPr>
        <w:pBdr>
          <w:top w:val="single" w:sz="4" w:space="1" w:color="auto"/>
          <w:left w:val="single" w:sz="4" w:space="1" w:color="auto"/>
          <w:bottom w:val="single" w:sz="4" w:space="1" w:color="auto"/>
          <w:right w:val="single" w:sz="4" w:space="4" w:color="auto"/>
        </w:pBdr>
        <w:autoSpaceDE w:val="0"/>
        <w:autoSpaceDN w:val="0"/>
        <w:adjustRightInd w:val="0"/>
        <w:spacing w:after="120"/>
        <w:ind w:left="396" w:hanging="396"/>
        <w:jc w:val="left"/>
        <w:rPr>
          <w:rFonts w:cs="Arial"/>
          <w:sz w:val="24"/>
          <w:szCs w:val="20"/>
        </w:rPr>
      </w:pPr>
      <w:r>
        <w:rPr>
          <w:rFonts w:cs="Arial"/>
          <w:sz w:val="24"/>
          <w:szCs w:val="20"/>
        </w:rPr>
        <w:t xml:space="preserve">  </w:t>
      </w:r>
      <w:r w:rsidR="003772DC" w:rsidRPr="009F1A31">
        <w:rPr>
          <w:rFonts w:cs="Arial"/>
          <w:sz w:val="24"/>
          <w:szCs w:val="20"/>
        </w:rPr>
        <w:t xml:space="preserve">Dorus, W. &amp; Senay, E. C. (1980). </w:t>
      </w:r>
      <w:r w:rsidR="000D12BA" w:rsidRPr="00DB4F82">
        <w:rPr>
          <w:rFonts w:cs="Arial"/>
          <w:i/>
          <w:sz w:val="24"/>
          <w:szCs w:val="20"/>
        </w:rPr>
        <w:t xml:space="preserve">Depresión, </w:t>
      </w:r>
      <w:r w:rsidR="00F274A3" w:rsidRPr="00DB4F82">
        <w:rPr>
          <w:rFonts w:cs="Arial"/>
          <w:i/>
          <w:sz w:val="24"/>
          <w:szCs w:val="20"/>
        </w:rPr>
        <w:t>demografía</w:t>
      </w:r>
      <w:r w:rsidR="000D12BA" w:rsidRPr="00DB4F82">
        <w:rPr>
          <w:rFonts w:cs="Arial"/>
          <w:i/>
          <w:sz w:val="24"/>
          <w:szCs w:val="20"/>
        </w:rPr>
        <w:t xml:space="preserve"> y abuso de drogas</w:t>
      </w:r>
      <w:r w:rsidR="000D12BA" w:rsidRPr="00DB4F82">
        <w:rPr>
          <w:rFonts w:cs="Arial"/>
          <w:sz w:val="24"/>
          <w:szCs w:val="20"/>
        </w:rPr>
        <w:t xml:space="preserve">. </w:t>
      </w:r>
      <w:r w:rsidR="000D12BA" w:rsidRPr="00450AB7">
        <w:rPr>
          <w:rFonts w:cs="Arial"/>
          <w:sz w:val="24"/>
          <w:szCs w:val="20"/>
        </w:rPr>
        <w:t>1a. edición. Nueva York: Barnes</w:t>
      </w:r>
    </w:p>
    <w:p w:rsidR="003772DC" w:rsidRPr="00DB4F82" w:rsidRDefault="00F01EFA" w:rsidP="00F01EFA">
      <w:pPr>
        <w:pBdr>
          <w:top w:val="single" w:sz="4" w:space="1" w:color="auto"/>
          <w:left w:val="single" w:sz="4" w:space="1" w:color="auto"/>
          <w:bottom w:val="single" w:sz="4" w:space="1" w:color="auto"/>
          <w:right w:val="single" w:sz="4" w:space="4" w:color="auto"/>
        </w:pBdr>
        <w:autoSpaceDE w:val="0"/>
        <w:autoSpaceDN w:val="0"/>
        <w:adjustRightInd w:val="0"/>
        <w:ind w:left="396" w:hanging="396"/>
        <w:jc w:val="left"/>
        <w:rPr>
          <w:rFonts w:cs="Arial"/>
          <w:sz w:val="24"/>
          <w:szCs w:val="20"/>
        </w:rPr>
      </w:pPr>
      <w:r w:rsidRPr="00DB2EE1">
        <w:rPr>
          <w:rFonts w:cs="Arial"/>
          <w:sz w:val="24"/>
          <w:szCs w:val="20"/>
          <w:lang w:val="es-NI"/>
        </w:rPr>
        <w:t xml:space="preserve">  </w:t>
      </w:r>
      <w:r w:rsidR="003772DC" w:rsidRPr="00DB2EE1">
        <w:rPr>
          <w:rFonts w:cs="Arial"/>
          <w:sz w:val="24"/>
          <w:szCs w:val="20"/>
          <w:lang w:val="es-NI"/>
        </w:rPr>
        <w:t xml:space="preserve">Weiss, R. D., Griffin, M. L. &amp; Mirin, S. M. (1992). </w:t>
      </w:r>
      <w:r w:rsidR="000D12BA" w:rsidRPr="00DB4F82">
        <w:rPr>
          <w:rFonts w:cs="Arial"/>
          <w:sz w:val="24"/>
          <w:szCs w:val="20"/>
        </w:rPr>
        <w:t xml:space="preserve">Abuso de drogas y automedicación. </w:t>
      </w:r>
      <w:r w:rsidR="00DB4F82">
        <w:rPr>
          <w:rFonts w:cs="Arial"/>
          <w:sz w:val="24"/>
          <w:szCs w:val="20"/>
        </w:rPr>
        <w:t xml:space="preserve">En: </w:t>
      </w:r>
      <w:r w:rsidR="003772DC" w:rsidRPr="00DB4F82">
        <w:rPr>
          <w:rFonts w:cs="Arial"/>
          <w:i/>
          <w:sz w:val="24"/>
          <w:szCs w:val="20"/>
        </w:rPr>
        <w:t>American Journal of Drug and Alcohol</w:t>
      </w:r>
      <w:r w:rsidR="00F274A3">
        <w:rPr>
          <w:rFonts w:cs="Arial"/>
          <w:i/>
          <w:sz w:val="24"/>
          <w:szCs w:val="20"/>
        </w:rPr>
        <w:t>.</w:t>
      </w:r>
      <w:r w:rsidR="003772DC" w:rsidRPr="00DB4F82">
        <w:rPr>
          <w:rFonts w:cs="Arial"/>
          <w:sz w:val="24"/>
          <w:szCs w:val="20"/>
        </w:rPr>
        <w:t xml:space="preserve"> 18, 121-129.</w:t>
      </w:r>
      <w:r w:rsidR="00DB4F82" w:rsidRPr="00DB4F82">
        <w:rPr>
          <w:rFonts w:cs="Arial"/>
          <w:sz w:val="24"/>
          <w:szCs w:val="20"/>
        </w:rPr>
        <w:t xml:space="preserve"> Obtenido en agosto de 2000, del sitio: www.drugsabuse.org</w:t>
      </w:r>
    </w:p>
    <w:p w:rsidR="00C81BED" w:rsidRPr="00DB4F82" w:rsidRDefault="00C81BED" w:rsidP="00F01EFA">
      <w:pPr>
        <w:pBdr>
          <w:top w:val="single" w:sz="4" w:space="1" w:color="auto"/>
          <w:left w:val="single" w:sz="4" w:space="1" w:color="auto"/>
          <w:bottom w:val="single" w:sz="4" w:space="1" w:color="auto"/>
          <w:right w:val="single" w:sz="4" w:space="4" w:color="auto"/>
        </w:pBdr>
        <w:rPr>
          <w:rFonts w:cs="Arial"/>
          <w:sz w:val="24"/>
        </w:rPr>
      </w:pPr>
    </w:p>
    <w:p w:rsidR="00E87A73" w:rsidRPr="00DB4F82" w:rsidRDefault="00E87A73">
      <w:pPr>
        <w:spacing w:after="200" w:line="276" w:lineRule="auto"/>
        <w:jc w:val="left"/>
        <w:rPr>
          <w:rFonts w:eastAsiaTheme="majorEastAsia" w:cs="Arial"/>
          <w:b/>
          <w:bCs/>
          <w:sz w:val="28"/>
          <w:szCs w:val="26"/>
        </w:rPr>
      </w:pPr>
      <w:r w:rsidRPr="00DB4F82">
        <w:rPr>
          <w:rFonts w:cs="Arial"/>
          <w:sz w:val="24"/>
        </w:rPr>
        <w:br w:type="page"/>
      </w:r>
    </w:p>
    <w:p w:rsidR="00CD013A" w:rsidRPr="00AF6680" w:rsidRDefault="00CD013A" w:rsidP="00474060">
      <w:pPr>
        <w:pStyle w:val="Ttulo2"/>
      </w:pPr>
      <w:bookmarkStart w:id="60" w:name="_Toc399680961"/>
      <w:r>
        <w:lastRenderedPageBreak/>
        <w:t xml:space="preserve">Anexo 2. </w:t>
      </w:r>
      <w:r w:rsidRPr="00AF6680">
        <w:t xml:space="preserve">Ejemplos de </w:t>
      </w:r>
      <w:r>
        <w:t>instrumentos de investigación</w:t>
      </w:r>
      <w:bookmarkEnd w:id="60"/>
    </w:p>
    <w:p w:rsidR="00CD013A" w:rsidRDefault="00CD013A" w:rsidP="00B956E9">
      <w:pPr>
        <w:rPr>
          <w:rFonts w:cs="Arial"/>
        </w:rPr>
      </w:pPr>
    </w:p>
    <w:p w:rsidR="009D0C9B" w:rsidRDefault="009D0C9B" w:rsidP="00B956E9">
      <w:pPr>
        <w:rPr>
          <w:rFonts w:cs="Arial"/>
        </w:rPr>
      </w:pPr>
    </w:p>
    <w:p w:rsidR="00CD013A" w:rsidRDefault="00541651" w:rsidP="00CD013A">
      <w:pPr>
        <w:jc w:val="center"/>
        <w:rPr>
          <w:rFonts w:eastAsia="Arial Unicode MS" w:cs="Arial"/>
          <w:b/>
        </w:rPr>
      </w:pPr>
      <w:r>
        <w:rPr>
          <w:rFonts w:eastAsia="Arial Unicode MS" w:cs="Arial"/>
          <w:b/>
        </w:rPr>
        <w:t>2</w:t>
      </w:r>
      <w:r w:rsidR="00C94790">
        <w:rPr>
          <w:rFonts w:eastAsia="Arial Unicode MS" w:cs="Arial"/>
          <w:b/>
        </w:rPr>
        <w:t>a</w:t>
      </w:r>
      <w:r w:rsidR="00642FA7">
        <w:rPr>
          <w:rFonts w:eastAsia="Arial Unicode MS" w:cs="Arial"/>
          <w:b/>
        </w:rPr>
        <w:t xml:space="preserve">. </w:t>
      </w:r>
      <w:r w:rsidR="00CD013A">
        <w:rPr>
          <w:rFonts w:eastAsia="Arial Unicode MS" w:cs="Arial"/>
          <w:b/>
        </w:rPr>
        <w:t>GUÍA DE OBSERVACIÓN DEL ENTORNO EDUCATIVO</w:t>
      </w:r>
    </w:p>
    <w:p w:rsidR="00642FA7" w:rsidRPr="00C94790" w:rsidRDefault="00C94790" w:rsidP="00642FA7">
      <w:pPr>
        <w:pStyle w:val="Ttulo3"/>
        <w:spacing w:line="240" w:lineRule="auto"/>
        <w:rPr>
          <w:rStyle w:val="hps"/>
          <w:rFonts w:eastAsiaTheme="majorEastAsia" w:cs="Arial"/>
          <w:color w:val="FFFFFF" w:themeColor="background1"/>
          <w:sz w:val="20"/>
          <w:szCs w:val="20"/>
        </w:rPr>
      </w:pPr>
      <w:bookmarkStart w:id="61" w:name="_Toc399680962"/>
      <w:r w:rsidRPr="00C94790">
        <w:rPr>
          <w:rStyle w:val="hps"/>
          <w:rFonts w:eastAsiaTheme="majorEastAsia" w:cs="Arial"/>
          <w:color w:val="FFFFFF" w:themeColor="background1"/>
          <w:sz w:val="20"/>
          <w:szCs w:val="20"/>
        </w:rPr>
        <w:t>2</w:t>
      </w:r>
      <w:r w:rsidR="00642FA7" w:rsidRPr="00C94790">
        <w:rPr>
          <w:rStyle w:val="hps"/>
          <w:rFonts w:eastAsiaTheme="majorEastAsia" w:cs="Arial"/>
          <w:color w:val="FFFFFF" w:themeColor="background1"/>
          <w:sz w:val="20"/>
          <w:szCs w:val="20"/>
        </w:rPr>
        <w:t>a. Guía de observación del entorno educativo</w:t>
      </w:r>
      <w:bookmarkEnd w:id="61"/>
    </w:p>
    <w:p w:rsidR="00CD013A" w:rsidRPr="00743974" w:rsidRDefault="00CD013A" w:rsidP="00CD013A">
      <w:pPr>
        <w:pBdr>
          <w:top w:val="single" w:sz="4" w:space="1" w:color="auto"/>
          <w:left w:val="single" w:sz="4" w:space="4" w:color="auto"/>
          <w:bottom w:val="single" w:sz="4" w:space="1" w:color="auto"/>
          <w:right w:val="single" w:sz="4" w:space="4" w:color="auto"/>
        </w:pBdr>
        <w:rPr>
          <w:rFonts w:eastAsia="Arial Unicode MS" w:cs="Arial"/>
        </w:rPr>
      </w:pPr>
      <w:r w:rsidRPr="00743974">
        <w:rPr>
          <w:rFonts w:eastAsia="Arial Unicode MS" w:cs="Arial"/>
          <w:b/>
        </w:rPr>
        <w:t>Instructivo:</w:t>
      </w:r>
      <w:r>
        <w:rPr>
          <w:rFonts w:eastAsia="Arial Unicode MS" w:cs="Arial"/>
          <w:b/>
        </w:rPr>
        <w:t xml:space="preserve"> </w:t>
      </w:r>
      <w:r>
        <w:rPr>
          <w:rFonts w:eastAsia="Arial Unicode MS" w:cs="Arial"/>
        </w:rPr>
        <w:t>la siguiente guía tiene la finalidad de observar la actividad en el entorno educativo, para comprender mejor las acciones y reacciones en torno a los efectos de las capacitaciones que se dan allí.</w:t>
      </w:r>
    </w:p>
    <w:p w:rsidR="00CD013A" w:rsidRPr="00C40B1D" w:rsidRDefault="00CD013A" w:rsidP="00CD013A">
      <w:pPr>
        <w:rPr>
          <w:rFonts w:eastAsia="Arial Unicode MS" w:cs="Arial"/>
        </w:rPr>
      </w:pPr>
    </w:p>
    <w:p w:rsidR="00CD013A" w:rsidRPr="00922C32" w:rsidRDefault="00CD013A" w:rsidP="00CD013A">
      <w:pPr>
        <w:rPr>
          <w:rFonts w:eastAsia="Arial Unicode MS" w:cs="Arial"/>
          <w:b/>
        </w:rPr>
      </w:pPr>
      <w:r w:rsidRPr="00922C32">
        <w:rPr>
          <w:rFonts w:eastAsia="Arial Unicode MS" w:cs="Arial"/>
          <w:b/>
        </w:rPr>
        <w:t>1. L</w:t>
      </w:r>
      <w:r>
        <w:rPr>
          <w:rFonts w:eastAsia="Arial Unicode MS" w:cs="Arial"/>
          <w:b/>
        </w:rPr>
        <w:t>a relación entre superiores y subordinados manifiesta o no las orientaciones dadas en las capacitaciones que ha promovido la institución.</w:t>
      </w:r>
    </w:p>
    <w:p w:rsidR="00CD013A" w:rsidRPr="00C40B1D" w:rsidRDefault="00CD013A" w:rsidP="00CD013A">
      <w:pPr>
        <w:rPr>
          <w:rFonts w:eastAsia="Arial Unicode MS" w:cs="Arial"/>
        </w:rPr>
      </w:pPr>
    </w:p>
    <w:p w:rsidR="00CD013A" w:rsidRPr="00CD013A" w:rsidRDefault="00CD013A" w:rsidP="00CD013A">
      <w:pPr>
        <w:rPr>
          <w:rFonts w:eastAsia="Arial Unicode MS" w:cs="Arial"/>
          <w:sz w:val="20"/>
        </w:rPr>
      </w:pPr>
      <w:r w:rsidRPr="00CD013A">
        <w:rPr>
          <w:rFonts w:eastAsia="Arial Unicode MS" w:cs="Arial"/>
          <w:sz w:val="20"/>
        </w:rPr>
        <w:t>a) siempre</w:t>
      </w:r>
    </w:p>
    <w:p w:rsidR="00CD013A" w:rsidRPr="00CD013A" w:rsidRDefault="00CD013A" w:rsidP="00CD013A">
      <w:pPr>
        <w:rPr>
          <w:rFonts w:eastAsia="Arial Unicode MS" w:cs="Arial"/>
          <w:sz w:val="20"/>
        </w:rPr>
      </w:pPr>
      <w:r w:rsidRPr="00CD013A">
        <w:rPr>
          <w:rFonts w:eastAsia="Arial Unicode MS" w:cs="Arial"/>
          <w:sz w:val="20"/>
        </w:rPr>
        <w:t>b) pocas veces</w:t>
      </w:r>
    </w:p>
    <w:p w:rsidR="00CD013A" w:rsidRPr="00CD013A" w:rsidRDefault="00CD013A" w:rsidP="00CD013A">
      <w:pPr>
        <w:rPr>
          <w:rFonts w:eastAsia="Arial Unicode MS" w:cs="Arial"/>
          <w:sz w:val="20"/>
        </w:rPr>
      </w:pPr>
      <w:r w:rsidRPr="00CD013A">
        <w:rPr>
          <w:rFonts w:eastAsia="Arial Unicode MS" w:cs="Arial"/>
          <w:sz w:val="20"/>
        </w:rPr>
        <w:t>c) no se percibe</w:t>
      </w:r>
    </w:p>
    <w:p w:rsidR="00CD013A" w:rsidRDefault="00CD013A" w:rsidP="00CD013A">
      <w:pPr>
        <w:rPr>
          <w:rFonts w:eastAsia="Arial Unicode MS" w:cs="Arial"/>
        </w:rPr>
      </w:pPr>
    </w:p>
    <w:p w:rsidR="00CD013A" w:rsidRPr="009F6715" w:rsidRDefault="00CD013A" w:rsidP="00CD013A">
      <w:pPr>
        <w:rPr>
          <w:rFonts w:eastAsia="Arial Unicode MS" w:cs="Arial"/>
          <w:u w:val="single"/>
        </w:rPr>
      </w:pPr>
      <w:r w:rsidRPr="009F6715">
        <w:rPr>
          <w:rFonts w:eastAsia="Arial Unicode MS" w:cs="Arial"/>
          <w:u w:val="single"/>
        </w:rPr>
        <w:t>Comentario:</w:t>
      </w:r>
    </w:p>
    <w:p w:rsidR="00CD013A" w:rsidRDefault="00CD013A" w:rsidP="00CD013A">
      <w:pPr>
        <w:rPr>
          <w:rFonts w:eastAsia="Arial Unicode MS" w:cs="Arial"/>
        </w:rPr>
      </w:pPr>
    </w:p>
    <w:p w:rsidR="00CD013A" w:rsidRPr="00C40B1D" w:rsidRDefault="00CD013A" w:rsidP="00CD013A">
      <w:pPr>
        <w:rPr>
          <w:rFonts w:eastAsia="Arial Unicode MS" w:cs="Arial"/>
        </w:rPr>
      </w:pPr>
    </w:p>
    <w:p w:rsidR="00CD013A" w:rsidRPr="00922C32" w:rsidRDefault="00CD013A" w:rsidP="00CD013A">
      <w:pPr>
        <w:rPr>
          <w:rFonts w:eastAsia="Arial Unicode MS" w:cs="Arial"/>
          <w:b/>
        </w:rPr>
      </w:pPr>
      <w:r w:rsidRPr="00922C32">
        <w:rPr>
          <w:rFonts w:eastAsia="Arial Unicode MS" w:cs="Arial"/>
          <w:b/>
        </w:rPr>
        <w:t xml:space="preserve">2. </w:t>
      </w:r>
      <w:r>
        <w:rPr>
          <w:rFonts w:eastAsia="Arial Unicode MS" w:cs="Arial"/>
          <w:b/>
        </w:rPr>
        <w:t xml:space="preserve">Se percibe una </w:t>
      </w:r>
      <w:r w:rsidRPr="00922C32">
        <w:rPr>
          <w:rFonts w:eastAsia="Arial Unicode MS" w:cs="Arial"/>
          <w:b/>
        </w:rPr>
        <w:t xml:space="preserve">participación </w:t>
      </w:r>
      <w:r>
        <w:rPr>
          <w:rFonts w:eastAsia="Arial Unicode MS" w:cs="Arial"/>
          <w:b/>
        </w:rPr>
        <w:t xml:space="preserve">activa del personal </w:t>
      </w:r>
      <w:r w:rsidRPr="00922C32">
        <w:rPr>
          <w:rFonts w:eastAsia="Arial Unicode MS" w:cs="Arial"/>
          <w:b/>
        </w:rPr>
        <w:t>en las actividades:</w:t>
      </w:r>
    </w:p>
    <w:p w:rsidR="00CD013A" w:rsidRPr="00C40B1D" w:rsidRDefault="00CD013A" w:rsidP="00CD013A">
      <w:pPr>
        <w:rPr>
          <w:rFonts w:eastAsia="Arial Unicode MS" w:cs="Arial"/>
        </w:rPr>
      </w:pPr>
    </w:p>
    <w:p w:rsidR="00CD013A" w:rsidRPr="00CD013A" w:rsidRDefault="00CD013A" w:rsidP="00CD013A">
      <w:pPr>
        <w:rPr>
          <w:rFonts w:eastAsia="Arial Unicode MS" w:cs="Arial"/>
          <w:sz w:val="20"/>
        </w:rPr>
      </w:pPr>
      <w:r w:rsidRPr="00CD013A">
        <w:rPr>
          <w:rFonts w:eastAsia="Arial Unicode MS" w:cs="Arial"/>
          <w:sz w:val="20"/>
        </w:rPr>
        <w:t>a) que es por obligación, hay rechazo y aburrimiento.</w:t>
      </w:r>
    </w:p>
    <w:p w:rsidR="00CD013A" w:rsidRPr="00CD013A" w:rsidRDefault="00CD013A" w:rsidP="00CD013A">
      <w:pPr>
        <w:rPr>
          <w:rFonts w:eastAsia="Arial Unicode MS" w:cs="Arial"/>
          <w:sz w:val="20"/>
        </w:rPr>
      </w:pPr>
      <w:r w:rsidRPr="00CD013A">
        <w:rPr>
          <w:rFonts w:eastAsia="Arial Unicode MS" w:cs="Arial"/>
          <w:sz w:val="20"/>
        </w:rPr>
        <w:t>b) que hay disposición, es voluntaria y activa</w:t>
      </w:r>
    </w:p>
    <w:p w:rsidR="00CD013A" w:rsidRPr="00CD013A" w:rsidRDefault="00CD013A" w:rsidP="00CD013A">
      <w:pPr>
        <w:rPr>
          <w:rFonts w:eastAsia="Arial Unicode MS" w:cs="Arial"/>
          <w:sz w:val="20"/>
        </w:rPr>
      </w:pPr>
      <w:r w:rsidRPr="00CD013A">
        <w:rPr>
          <w:rFonts w:eastAsia="Arial Unicode MS" w:cs="Arial"/>
          <w:sz w:val="20"/>
        </w:rPr>
        <w:t xml:space="preserve">c) de rechazo y aburrimiento </w:t>
      </w:r>
    </w:p>
    <w:p w:rsidR="00CD013A" w:rsidRPr="00CD013A" w:rsidRDefault="00CD013A" w:rsidP="00CD013A">
      <w:pPr>
        <w:rPr>
          <w:rFonts w:eastAsia="Arial Unicode MS" w:cs="Arial"/>
          <w:sz w:val="20"/>
        </w:rPr>
      </w:pPr>
      <w:r w:rsidRPr="00CD013A">
        <w:rPr>
          <w:rFonts w:eastAsia="Arial Unicode MS" w:cs="Arial"/>
          <w:sz w:val="20"/>
        </w:rPr>
        <w:t>d) Otra ________________________________________________________</w:t>
      </w:r>
    </w:p>
    <w:p w:rsidR="00CD013A" w:rsidRDefault="00CD013A" w:rsidP="00CD013A">
      <w:pPr>
        <w:rPr>
          <w:rFonts w:eastAsia="Arial Unicode MS" w:cs="Arial"/>
        </w:rPr>
      </w:pPr>
    </w:p>
    <w:p w:rsidR="00CD013A" w:rsidRPr="009F6715" w:rsidRDefault="00CD013A" w:rsidP="00CD013A">
      <w:pPr>
        <w:rPr>
          <w:rFonts w:eastAsia="Arial Unicode MS" w:cs="Arial"/>
          <w:u w:val="single"/>
        </w:rPr>
      </w:pPr>
      <w:r w:rsidRPr="009F6715">
        <w:rPr>
          <w:rFonts w:eastAsia="Arial Unicode MS" w:cs="Arial"/>
          <w:u w:val="single"/>
        </w:rPr>
        <w:t>Comentario:</w:t>
      </w:r>
    </w:p>
    <w:p w:rsidR="00CD013A" w:rsidRDefault="00CD013A" w:rsidP="00CD013A">
      <w:pPr>
        <w:rPr>
          <w:rFonts w:eastAsia="Arial Unicode MS" w:cs="Arial"/>
        </w:rPr>
      </w:pPr>
    </w:p>
    <w:p w:rsidR="00CD013A" w:rsidRPr="00C40B1D" w:rsidRDefault="00CD013A" w:rsidP="00CD013A">
      <w:pPr>
        <w:rPr>
          <w:rFonts w:eastAsia="Arial Unicode MS" w:cs="Arial"/>
        </w:rPr>
      </w:pPr>
      <w:r w:rsidRPr="00C40B1D">
        <w:rPr>
          <w:rFonts w:eastAsia="Arial Unicode MS" w:cs="Arial"/>
        </w:rPr>
        <w:t xml:space="preserve"> </w:t>
      </w:r>
    </w:p>
    <w:p w:rsidR="00CD013A" w:rsidRPr="00922C32" w:rsidRDefault="00CD013A" w:rsidP="00CD013A">
      <w:pPr>
        <w:rPr>
          <w:rFonts w:eastAsia="Arial Unicode MS" w:cs="Arial"/>
          <w:b/>
        </w:rPr>
      </w:pPr>
      <w:r w:rsidRPr="00922C32">
        <w:rPr>
          <w:rFonts w:eastAsia="Arial Unicode MS" w:cs="Arial"/>
          <w:b/>
        </w:rPr>
        <w:t xml:space="preserve"> 3. </w:t>
      </w:r>
      <w:r>
        <w:rPr>
          <w:rFonts w:eastAsia="Arial Unicode MS" w:cs="Arial"/>
          <w:b/>
        </w:rPr>
        <w:t>¿Qué tipo de valores son los que más se perciben durante el desempeño laboral?</w:t>
      </w:r>
    </w:p>
    <w:p w:rsidR="00CD013A" w:rsidRPr="00C40B1D" w:rsidRDefault="00CD013A" w:rsidP="00CD013A">
      <w:pPr>
        <w:rPr>
          <w:rFonts w:eastAsia="Arial Unicode MS" w:cs="Arial"/>
        </w:rPr>
      </w:pPr>
    </w:p>
    <w:p w:rsidR="00CD013A" w:rsidRPr="00384E0D" w:rsidRDefault="00CD013A" w:rsidP="00CD013A">
      <w:pPr>
        <w:rPr>
          <w:rFonts w:cs="Arial"/>
          <w:sz w:val="20"/>
        </w:rPr>
      </w:pPr>
      <w:r w:rsidRPr="00384E0D">
        <w:rPr>
          <w:rFonts w:cs="Arial"/>
          <w:sz w:val="20"/>
        </w:rPr>
        <w:t>a) Libertad</w:t>
      </w:r>
    </w:p>
    <w:p w:rsidR="00CD013A" w:rsidRPr="00384E0D" w:rsidRDefault="00CD013A" w:rsidP="00CD013A">
      <w:pPr>
        <w:rPr>
          <w:rFonts w:cs="Arial"/>
          <w:sz w:val="20"/>
        </w:rPr>
      </w:pPr>
      <w:r w:rsidRPr="00384E0D">
        <w:rPr>
          <w:rFonts w:cs="Arial"/>
          <w:sz w:val="20"/>
        </w:rPr>
        <w:t xml:space="preserve">b) Firmeza </w:t>
      </w:r>
    </w:p>
    <w:p w:rsidR="00CD013A" w:rsidRPr="00384E0D" w:rsidRDefault="00CD013A" w:rsidP="00CD013A">
      <w:pPr>
        <w:rPr>
          <w:rFonts w:cs="Arial"/>
          <w:sz w:val="20"/>
        </w:rPr>
      </w:pPr>
      <w:r w:rsidRPr="00384E0D">
        <w:rPr>
          <w:rFonts w:cs="Arial"/>
          <w:sz w:val="20"/>
        </w:rPr>
        <w:t>c) Valentía</w:t>
      </w:r>
    </w:p>
    <w:p w:rsidR="00CD013A" w:rsidRPr="00384E0D" w:rsidRDefault="00CD013A" w:rsidP="00CD013A">
      <w:pPr>
        <w:rPr>
          <w:rFonts w:cs="Arial"/>
          <w:sz w:val="20"/>
        </w:rPr>
      </w:pPr>
      <w:r w:rsidRPr="00384E0D">
        <w:rPr>
          <w:rFonts w:cs="Arial"/>
          <w:sz w:val="20"/>
        </w:rPr>
        <w:t>d) Humildad</w:t>
      </w:r>
    </w:p>
    <w:p w:rsidR="00CD013A" w:rsidRPr="00384E0D" w:rsidRDefault="00CD013A" w:rsidP="00CD013A">
      <w:pPr>
        <w:rPr>
          <w:rFonts w:cs="Arial"/>
          <w:sz w:val="20"/>
        </w:rPr>
      </w:pPr>
      <w:r w:rsidRPr="00384E0D">
        <w:rPr>
          <w:rFonts w:cs="Arial"/>
          <w:sz w:val="20"/>
        </w:rPr>
        <w:t>e) Generosidad</w:t>
      </w:r>
    </w:p>
    <w:p w:rsidR="00CD013A" w:rsidRPr="00384E0D" w:rsidRDefault="00CD013A" w:rsidP="00CD013A">
      <w:pPr>
        <w:rPr>
          <w:rFonts w:cs="Arial"/>
          <w:sz w:val="20"/>
        </w:rPr>
      </w:pPr>
      <w:r w:rsidRPr="00384E0D">
        <w:rPr>
          <w:rFonts w:cs="Arial"/>
          <w:sz w:val="20"/>
        </w:rPr>
        <w:t>f) Perseverancia</w:t>
      </w:r>
    </w:p>
    <w:p w:rsidR="00CD013A" w:rsidRDefault="00CD013A" w:rsidP="00CD013A">
      <w:pPr>
        <w:rPr>
          <w:rFonts w:eastAsia="Arial Unicode MS" w:cs="Arial"/>
        </w:rPr>
      </w:pPr>
    </w:p>
    <w:p w:rsidR="00CD013A" w:rsidRPr="009F6715" w:rsidRDefault="00CD013A" w:rsidP="00CD013A">
      <w:pPr>
        <w:rPr>
          <w:rFonts w:eastAsia="Arial Unicode MS" w:cs="Arial"/>
          <w:u w:val="single"/>
        </w:rPr>
      </w:pPr>
      <w:r w:rsidRPr="009F6715">
        <w:rPr>
          <w:rFonts w:eastAsia="Arial Unicode MS" w:cs="Arial"/>
          <w:u w:val="single"/>
        </w:rPr>
        <w:t>Comentario:</w:t>
      </w:r>
    </w:p>
    <w:p w:rsidR="00CD013A" w:rsidRDefault="00CD013A" w:rsidP="00CD013A">
      <w:pPr>
        <w:jc w:val="center"/>
        <w:rPr>
          <w:rFonts w:eastAsia="Arial Unicode MS" w:cs="Arial"/>
          <w:b/>
        </w:rPr>
      </w:pPr>
      <w:r>
        <w:br w:type="page"/>
      </w:r>
      <w:r w:rsidR="00541651" w:rsidRPr="00541651">
        <w:rPr>
          <w:b/>
        </w:rPr>
        <w:lastRenderedPageBreak/>
        <w:t>2</w:t>
      </w:r>
      <w:r w:rsidR="00C94790">
        <w:rPr>
          <w:b/>
        </w:rPr>
        <w:t>b</w:t>
      </w:r>
      <w:r w:rsidR="00642FA7" w:rsidRPr="00642FA7">
        <w:rPr>
          <w:b/>
        </w:rPr>
        <w:t xml:space="preserve">. </w:t>
      </w:r>
      <w:r>
        <w:rPr>
          <w:rFonts w:eastAsia="Arial Unicode MS" w:cs="Arial"/>
          <w:b/>
        </w:rPr>
        <w:t>ENCUESTA PARA DOCENTES</w:t>
      </w:r>
    </w:p>
    <w:p w:rsidR="00642FA7" w:rsidRPr="00C94790" w:rsidRDefault="00C94790" w:rsidP="00642FA7">
      <w:pPr>
        <w:pStyle w:val="Ttulo3"/>
        <w:spacing w:line="240" w:lineRule="auto"/>
        <w:rPr>
          <w:rStyle w:val="hps"/>
          <w:rFonts w:eastAsiaTheme="majorEastAsia" w:cs="Arial"/>
          <w:color w:val="FFFFFF" w:themeColor="background1"/>
          <w:sz w:val="20"/>
          <w:szCs w:val="20"/>
        </w:rPr>
      </w:pPr>
      <w:bookmarkStart w:id="62" w:name="_Toc399680963"/>
      <w:r w:rsidRPr="00C94790">
        <w:rPr>
          <w:rStyle w:val="hps"/>
          <w:rFonts w:eastAsiaTheme="majorEastAsia" w:cs="Arial"/>
          <w:color w:val="FFFFFF" w:themeColor="background1"/>
          <w:sz w:val="20"/>
          <w:szCs w:val="20"/>
        </w:rPr>
        <w:t>2</w:t>
      </w:r>
      <w:r w:rsidR="00642FA7" w:rsidRPr="00C94790">
        <w:rPr>
          <w:rStyle w:val="hps"/>
          <w:rFonts w:eastAsiaTheme="majorEastAsia" w:cs="Arial"/>
          <w:color w:val="FFFFFF" w:themeColor="background1"/>
          <w:sz w:val="20"/>
          <w:szCs w:val="20"/>
        </w:rPr>
        <w:t>b. Encuesta para docentes</w:t>
      </w:r>
      <w:bookmarkEnd w:id="62"/>
    </w:p>
    <w:p w:rsidR="00CD013A" w:rsidRPr="00743974" w:rsidRDefault="00CD013A" w:rsidP="00CD013A">
      <w:pPr>
        <w:pBdr>
          <w:top w:val="single" w:sz="4" w:space="1" w:color="auto"/>
          <w:left w:val="single" w:sz="4" w:space="1" w:color="auto"/>
          <w:bottom w:val="single" w:sz="4" w:space="6" w:color="auto"/>
          <w:right w:val="single" w:sz="4" w:space="1" w:color="auto"/>
        </w:pBdr>
        <w:rPr>
          <w:rFonts w:eastAsia="Arial Unicode MS" w:cs="Arial"/>
        </w:rPr>
      </w:pPr>
      <w:r w:rsidRPr="00743974">
        <w:rPr>
          <w:rFonts w:eastAsia="Arial Unicode MS" w:cs="Arial"/>
          <w:b/>
        </w:rPr>
        <w:t>Instructivo:</w:t>
      </w:r>
      <w:r>
        <w:rPr>
          <w:rFonts w:eastAsia="Arial Unicode MS" w:cs="Arial"/>
          <w:b/>
        </w:rPr>
        <w:t xml:space="preserve"> </w:t>
      </w:r>
      <w:r>
        <w:rPr>
          <w:rFonts w:eastAsia="Arial Unicode MS" w:cs="Arial"/>
        </w:rPr>
        <w:t>estimada(o) docente, la siguiente encuesta tiene la finalidad de conocer más sobre las mejoras en el desempeño laboral en tu centro de educativo. Sé sincera(o) al elegir tu respuesta. Gracias por tu colaboración.</w:t>
      </w:r>
    </w:p>
    <w:p w:rsidR="00CD013A" w:rsidRDefault="00CD013A" w:rsidP="00CD013A">
      <w:pPr>
        <w:pBdr>
          <w:top w:val="single" w:sz="4" w:space="1" w:color="auto"/>
          <w:left w:val="single" w:sz="4" w:space="1" w:color="auto"/>
          <w:bottom w:val="single" w:sz="4" w:space="6" w:color="auto"/>
          <w:right w:val="single" w:sz="4" w:space="1" w:color="auto"/>
        </w:pBdr>
        <w:rPr>
          <w:rFonts w:eastAsia="Arial Unicode MS" w:cs="Arial"/>
          <w:b/>
        </w:rPr>
      </w:pPr>
    </w:p>
    <w:p w:rsidR="00CD013A" w:rsidRDefault="00CD013A" w:rsidP="00CD013A">
      <w:pPr>
        <w:pBdr>
          <w:top w:val="single" w:sz="4" w:space="1" w:color="auto"/>
          <w:left w:val="single" w:sz="4" w:space="1" w:color="auto"/>
          <w:bottom w:val="single" w:sz="4" w:space="6" w:color="auto"/>
          <w:right w:val="single" w:sz="4" w:space="1" w:color="auto"/>
        </w:pBdr>
        <w:jc w:val="center"/>
        <w:rPr>
          <w:rFonts w:eastAsia="Arial Unicode MS" w:cs="Arial"/>
          <w:b/>
        </w:rPr>
      </w:pPr>
      <w:r>
        <w:rPr>
          <w:rFonts w:eastAsia="Arial Unicode MS" w:cs="Arial"/>
          <w:b/>
        </w:rPr>
        <w:t xml:space="preserve">Sobre la línea de la derecha </w:t>
      </w:r>
      <w:r w:rsidRPr="00F154F2">
        <w:rPr>
          <w:rFonts w:eastAsia="Arial Unicode MS" w:cs="Arial"/>
          <w:b/>
        </w:rPr>
        <w:t xml:space="preserve">Marca con una “X” (equis) </w:t>
      </w:r>
    </w:p>
    <w:p w:rsidR="00CD013A" w:rsidRPr="00F154F2" w:rsidRDefault="00CD013A" w:rsidP="00CD013A">
      <w:pPr>
        <w:pBdr>
          <w:top w:val="single" w:sz="4" w:space="1" w:color="auto"/>
          <w:left w:val="single" w:sz="4" w:space="1" w:color="auto"/>
          <w:bottom w:val="single" w:sz="4" w:space="6" w:color="auto"/>
          <w:right w:val="single" w:sz="4" w:space="1" w:color="auto"/>
        </w:pBdr>
        <w:jc w:val="center"/>
        <w:rPr>
          <w:rFonts w:eastAsia="Arial Unicode MS" w:cs="Arial"/>
          <w:b/>
        </w:rPr>
      </w:pPr>
      <w:r w:rsidRPr="00F154F2">
        <w:rPr>
          <w:rFonts w:eastAsia="Arial Unicode MS" w:cs="Arial"/>
          <w:b/>
        </w:rPr>
        <w:t>la opción que consideres que es la que más te parece.</w:t>
      </w:r>
    </w:p>
    <w:p w:rsidR="00CD013A" w:rsidRDefault="00CD013A" w:rsidP="00CD013A">
      <w:pPr>
        <w:spacing w:line="360" w:lineRule="auto"/>
        <w:rPr>
          <w:rFonts w:eastAsia="Arial Unicode MS" w:cs="Arial"/>
        </w:rPr>
      </w:pPr>
    </w:p>
    <w:p w:rsidR="00CD013A" w:rsidRPr="00F154F2" w:rsidRDefault="00CD013A" w:rsidP="00CD013A">
      <w:pPr>
        <w:spacing w:line="360" w:lineRule="auto"/>
        <w:rPr>
          <w:rFonts w:cs="Arial"/>
          <w:b/>
        </w:rPr>
      </w:pPr>
      <w:r w:rsidRPr="00F154F2">
        <w:rPr>
          <w:rFonts w:cs="Arial"/>
          <w:b/>
        </w:rPr>
        <w:t>1</w:t>
      </w:r>
      <w:r>
        <w:rPr>
          <w:rFonts w:cs="Arial"/>
          <w:b/>
        </w:rPr>
        <w:t xml:space="preserve">) ¿Según tu apreciación, cómo el tipo de capacitación </w:t>
      </w:r>
      <w:r w:rsidRPr="00F154F2">
        <w:rPr>
          <w:rFonts w:cs="Arial"/>
          <w:b/>
        </w:rPr>
        <w:t xml:space="preserve">que </w:t>
      </w:r>
      <w:r>
        <w:rPr>
          <w:rFonts w:cs="Arial"/>
          <w:b/>
        </w:rPr>
        <w:t xml:space="preserve">usted </w:t>
      </w:r>
      <w:r w:rsidRPr="00F154F2">
        <w:rPr>
          <w:rFonts w:cs="Arial"/>
          <w:b/>
        </w:rPr>
        <w:t xml:space="preserve">recibe? </w:t>
      </w:r>
    </w:p>
    <w:p w:rsidR="00CD013A" w:rsidRPr="00AF6419" w:rsidRDefault="00CD013A" w:rsidP="00CD013A">
      <w:pPr>
        <w:spacing w:line="360" w:lineRule="auto"/>
        <w:rPr>
          <w:rFonts w:cs="Arial"/>
        </w:rPr>
      </w:pPr>
      <w:r>
        <w:rPr>
          <w:rFonts w:cs="Arial"/>
        </w:rPr>
        <w:t>a) Los temas tienen una secuencia lógica y es excelente.</w:t>
      </w:r>
      <w:r>
        <w:rPr>
          <w:rFonts w:cs="Arial"/>
        </w:rPr>
        <w:tab/>
      </w:r>
      <w:r>
        <w:rPr>
          <w:rFonts w:cs="Arial"/>
        </w:rPr>
        <w:tab/>
        <w:t>___</w:t>
      </w:r>
    </w:p>
    <w:p w:rsidR="00CD013A" w:rsidRPr="00AF6419" w:rsidRDefault="00CD013A" w:rsidP="00CD013A">
      <w:pPr>
        <w:spacing w:line="360" w:lineRule="auto"/>
        <w:rPr>
          <w:rFonts w:cs="Arial"/>
        </w:rPr>
      </w:pPr>
      <w:r>
        <w:rPr>
          <w:rFonts w:cs="Arial"/>
        </w:rPr>
        <w:t>b) Los temas no tienen una secuencia lógica, pero es buena.</w:t>
      </w:r>
      <w:r>
        <w:rPr>
          <w:rFonts w:cs="Arial"/>
        </w:rPr>
        <w:tab/>
        <w:t>___</w:t>
      </w:r>
    </w:p>
    <w:p w:rsidR="00CD013A" w:rsidRPr="00AF6419" w:rsidRDefault="00CD013A" w:rsidP="00CD013A">
      <w:pPr>
        <w:spacing w:line="360" w:lineRule="auto"/>
        <w:rPr>
          <w:rFonts w:cs="Arial"/>
        </w:rPr>
      </w:pPr>
      <w:r>
        <w:rPr>
          <w:rFonts w:cs="Arial"/>
        </w:rPr>
        <w:t>c) La capacitación es improvisada y no es buena.</w:t>
      </w:r>
      <w:r>
        <w:rPr>
          <w:rFonts w:cs="Arial"/>
        </w:rPr>
        <w:tab/>
      </w:r>
      <w:r>
        <w:rPr>
          <w:rFonts w:cs="Arial"/>
        </w:rPr>
        <w:tab/>
      </w:r>
      <w:r>
        <w:rPr>
          <w:rFonts w:cs="Arial"/>
        </w:rPr>
        <w:tab/>
        <w:t>___</w:t>
      </w:r>
    </w:p>
    <w:p w:rsidR="00CD013A" w:rsidRPr="00AF6419" w:rsidRDefault="00CD013A" w:rsidP="00CD013A">
      <w:pPr>
        <w:spacing w:line="360" w:lineRule="auto"/>
        <w:rPr>
          <w:rFonts w:cs="Arial"/>
        </w:rPr>
      </w:pPr>
    </w:p>
    <w:p w:rsidR="00CD013A" w:rsidRPr="00F154F2" w:rsidRDefault="00CD013A" w:rsidP="00CD013A">
      <w:pPr>
        <w:spacing w:line="360" w:lineRule="auto"/>
        <w:rPr>
          <w:rFonts w:cs="Arial"/>
          <w:b/>
        </w:rPr>
      </w:pPr>
      <w:r w:rsidRPr="00F154F2">
        <w:rPr>
          <w:rFonts w:cs="Arial"/>
          <w:b/>
        </w:rPr>
        <w:t>2) ¿</w:t>
      </w:r>
      <w:r>
        <w:rPr>
          <w:rFonts w:cs="Arial"/>
          <w:b/>
        </w:rPr>
        <w:t>Q</w:t>
      </w:r>
      <w:r w:rsidRPr="00F154F2">
        <w:rPr>
          <w:rFonts w:cs="Arial"/>
          <w:b/>
        </w:rPr>
        <w:t xml:space="preserve">ué </w:t>
      </w:r>
      <w:r>
        <w:rPr>
          <w:rFonts w:cs="Arial"/>
          <w:b/>
        </w:rPr>
        <w:t xml:space="preserve">tipos de recursos son los que </w:t>
      </w:r>
      <w:r w:rsidRPr="008E4A90">
        <w:rPr>
          <w:rFonts w:cs="Arial"/>
          <w:b/>
          <w:u w:val="single"/>
        </w:rPr>
        <w:t>más</w:t>
      </w:r>
      <w:r>
        <w:rPr>
          <w:rFonts w:cs="Arial"/>
          <w:b/>
        </w:rPr>
        <w:t xml:space="preserve"> se emplean para facilitar la formación</w:t>
      </w:r>
      <w:r w:rsidRPr="00F154F2">
        <w:rPr>
          <w:rFonts w:cs="Arial"/>
          <w:b/>
        </w:rPr>
        <w:t>?</w:t>
      </w:r>
    </w:p>
    <w:p w:rsidR="00CD013A" w:rsidRDefault="00CD013A" w:rsidP="00CD013A">
      <w:pPr>
        <w:spacing w:line="360" w:lineRule="auto"/>
        <w:ind w:left="270" w:hanging="270"/>
        <w:rPr>
          <w:rFonts w:cs="Arial"/>
        </w:rPr>
      </w:pPr>
      <w:r>
        <w:rPr>
          <w:rFonts w:cs="Arial"/>
        </w:rPr>
        <w:t xml:space="preserve">a) Se utilizan diversos recursos de forma permanente: videos, CD,  </w:t>
      </w:r>
    </w:p>
    <w:p w:rsidR="00CD013A" w:rsidRPr="00AF6419" w:rsidRDefault="00CD013A" w:rsidP="00CD013A">
      <w:pPr>
        <w:spacing w:line="360" w:lineRule="auto"/>
        <w:ind w:left="270" w:hanging="270"/>
        <w:rPr>
          <w:rFonts w:cs="Arial"/>
        </w:rPr>
      </w:pPr>
      <w:r>
        <w:rPr>
          <w:rFonts w:cs="Arial"/>
        </w:rPr>
        <w:t xml:space="preserve">    pizarra, papelógrafos, hojas de trabajo…</w:t>
      </w:r>
      <w:r>
        <w:rPr>
          <w:rFonts w:cs="Arial"/>
        </w:rPr>
        <w:tab/>
        <w:t>se emplean eficientemente</w:t>
      </w:r>
      <w:r>
        <w:rPr>
          <w:rFonts w:cs="Arial"/>
        </w:rPr>
        <w:tab/>
        <w:t>___</w:t>
      </w:r>
    </w:p>
    <w:p w:rsidR="00CD013A" w:rsidRPr="00AF6419" w:rsidRDefault="00CD013A" w:rsidP="00CD013A">
      <w:pPr>
        <w:spacing w:line="360" w:lineRule="auto"/>
        <w:ind w:left="270" w:hanging="270"/>
        <w:rPr>
          <w:rFonts w:cs="Arial"/>
        </w:rPr>
      </w:pPr>
      <w:r w:rsidRPr="00AF6419">
        <w:rPr>
          <w:rFonts w:cs="Arial"/>
        </w:rPr>
        <w:t xml:space="preserve">b) </w:t>
      </w:r>
      <w:r>
        <w:rPr>
          <w:rFonts w:cs="Arial"/>
        </w:rPr>
        <w:t>Hay poco uso de recursos, pero son funcionales</w:t>
      </w:r>
      <w:r>
        <w:rPr>
          <w:rFonts w:cs="Arial"/>
        </w:rPr>
        <w:tab/>
      </w:r>
      <w:r>
        <w:rPr>
          <w:rFonts w:cs="Arial"/>
        </w:rPr>
        <w:tab/>
      </w:r>
      <w:r>
        <w:rPr>
          <w:rFonts w:cs="Arial"/>
        </w:rPr>
        <w:tab/>
        <w:t>___</w:t>
      </w:r>
    </w:p>
    <w:p w:rsidR="00CD013A" w:rsidRDefault="00CD013A" w:rsidP="00CD013A">
      <w:pPr>
        <w:spacing w:line="360" w:lineRule="auto"/>
        <w:ind w:left="270" w:hanging="270"/>
        <w:rPr>
          <w:rFonts w:cs="Arial"/>
        </w:rPr>
      </w:pPr>
      <w:r w:rsidRPr="00AF6419">
        <w:rPr>
          <w:rFonts w:cs="Arial"/>
        </w:rPr>
        <w:t>c)</w:t>
      </w:r>
      <w:r>
        <w:rPr>
          <w:rFonts w:cs="Arial"/>
        </w:rPr>
        <w:t xml:space="preserve"> No se emplea ningún recurso de forma útil</w:t>
      </w:r>
      <w:r>
        <w:rPr>
          <w:rFonts w:cs="Arial"/>
        </w:rPr>
        <w:tab/>
      </w:r>
      <w:r>
        <w:rPr>
          <w:rFonts w:cs="Arial"/>
        </w:rPr>
        <w:tab/>
      </w:r>
      <w:r>
        <w:rPr>
          <w:rFonts w:cs="Arial"/>
        </w:rPr>
        <w:tab/>
      </w:r>
      <w:r>
        <w:rPr>
          <w:rFonts w:cs="Arial"/>
        </w:rPr>
        <w:tab/>
        <w:t>___</w:t>
      </w:r>
    </w:p>
    <w:p w:rsidR="00CD013A" w:rsidRPr="00F154F2" w:rsidRDefault="00CD013A" w:rsidP="00CD013A">
      <w:pPr>
        <w:spacing w:line="360" w:lineRule="auto"/>
        <w:rPr>
          <w:rFonts w:cs="Arial"/>
          <w:b/>
        </w:rPr>
      </w:pPr>
    </w:p>
    <w:p w:rsidR="00CD013A" w:rsidRPr="00F154F2" w:rsidRDefault="00CD013A" w:rsidP="00CD013A">
      <w:pPr>
        <w:spacing w:line="360" w:lineRule="auto"/>
        <w:rPr>
          <w:rFonts w:cs="Arial"/>
          <w:b/>
        </w:rPr>
      </w:pPr>
      <w:r w:rsidRPr="00F154F2">
        <w:rPr>
          <w:rFonts w:cs="Arial"/>
          <w:b/>
        </w:rPr>
        <w:t xml:space="preserve">3) ¿Cómo es la relación </w:t>
      </w:r>
      <w:r>
        <w:rPr>
          <w:rFonts w:cs="Arial"/>
          <w:b/>
        </w:rPr>
        <w:t>que tienes con sus formadores</w:t>
      </w:r>
      <w:r w:rsidRPr="00F154F2">
        <w:rPr>
          <w:rFonts w:cs="Arial"/>
          <w:b/>
        </w:rPr>
        <w:t>?</w:t>
      </w:r>
    </w:p>
    <w:p w:rsidR="00CD013A" w:rsidRDefault="00CD013A" w:rsidP="00CD013A">
      <w:pPr>
        <w:spacing w:line="360" w:lineRule="auto"/>
        <w:rPr>
          <w:rFonts w:cs="Arial"/>
        </w:rPr>
      </w:pPr>
      <w:r>
        <w:rPr>
          <w:rFonts w:cs="Arial"/>
        </w:rPr>
        <w:t>a) Es de forma flexible y amigable, hay entendimiento</w:t>
      </w:r>
      <w:r>
        <w:rPr>
          <w:rFonts w:cs="Arial"/>
        </w:rPr>
        <w:tab/>
      </w:r>
      <w:r>
        <w:rPr>
          <w:rFonts w:cs="Arial"/>
        </w:rPr>
        <w:tab/>
        <w:t>___</w:t>
      </w:r>
    </w:p>
    <w:p w:rsidR="00CD013A" w:rsidRPr="00AF6419" w:rsidRDefault="00CD013A" w:rsidP="00CD013A">
      <w:pPr>
        <w:spacing w:line="360" w:lineRule="auto"/>
        <w:rPr>
          <w:rFonts w:cs="Arial"/>
        </w:rPr>
      </w:pPr>
      <w:r w:rsidRPr="00AF6419">
        <w:rPr>
          <w:rFonts w:cs="Arial"/>
        </w:rPr>
        <w:t xml:space="preserve">b) </w:t>
      </w:r>
      <w:r>
        <w:rPr>
          <w:rFonts w:cs="Arial"/>
        </w:rPr>
        <w:t>Es buena, aunque no hay mucho entendimiento</w:t>
      </w:r>
      <w:r>
        <w:rPr>
          <w:rFonts w:cs="Arial"/>
        </w:rPr>
        <w:tab/>
      </w:r>
      <w:r>
        <w:rPr>
          <w:rFonts w:cs="Arial"/>
        </w:rPr>
        <w:tab/>
      </w:r>
      <w:r>
        <w:rPr>
          <w:rFonts w:cs="Arial"/>
        </w:rPr>
        <w:tab/>
        <w:t>___</w:t>
      </w:r>
    </w:p>
    <w:p w:rsidR="00CD013A" w:rsidRPr="00AF6419" w:rsidRDefault="00CD013A" w:rsidP="00CD013A">
      <w:pPr>
        <w:spacing w:line="360" w:lineRule="auto"/>
        <w:rPr>
          <w:rFonts w:cs="Arial"/>
        </w:rPr>
      </w:pPr>
      <w:r w:rsidRPr="00AF6419">
        <w:rPr>
          <w:rFonts w:cs="Arial"/>
        </w:rPr>
        <w:t xml:space="preserve">c) </w:t>
      </w:r>
      <w:r>
        <w:rPr>
          <w:rFonts w:cs="Arial"/>
        </w:rPr>
        <w:t>No es buena, no hay mucha relación</w:t>
      </w:r>
      <w:r>
        <w:rPr>
          <w:rFonts w:cs="Arial"/>
        </w:rPr>
        <w:tab/>
      </w:r>
      <w:r>
        <w:rPr>
          <w:rFonts w:cs="Arial"/>
        </w:rPr>
        <w:tab/>
      </w:r>
      <w:r>
        <w:rPr>
          <w:rFonts w:cs="Arial"/>
        </w:rPr>
        <w:tab/>
      </w:r>
      <w:r>
        <w:rPr>
          <w:rFonts w:cs="Arial"/>
        </w:rPr>
        <w:tab/>
        <w:t>___</w:t>
      </w:r>
    </w:p>
    <w:p w:rsidR="00CD013A" w:rsidRDefault="00CD013A" w:rsidP="00CD013A">
      <w:pPr>
        <w:spacing w:line="360" w:lineRule="auto"/>
        <w:rPr>
          <w:rFonts w:cs="Arial"/>
        </w:rPr>
      </w:pPr>
      <w:r w:rsidRPr="00AF6419">
        <w:rPr>
          <w:rFonts w:cs="Arial"/>
        </w:rPr>
        <w:t xml:space="preserve">d) </w:t>
      </w:r>
      <w:r>
        <w:rPr>
          <w:rFonts w:cs="Arial"/>
        </w:rPr>
        <w:t>Es indiferente, la relación es mínima o inexistente</w:t>
      </w:r>
      <w:r>
        <w:rPr>
          <w:rFonts w:cs="Arial"/>
        </w:rPr>
        <w:tab/>
      </w:r>
      <w:r>
        <w:rPr>
          <w:rFonts w:cs="Arial"/>
        </w:rPr>
        <w:tab/>
        <w:t>___</w:t>
      </w:r>
    </w:p>
    <w:p w:rsidR="00CD013A" w:rsidRPr="00AF6419" w:rsidRDefault="00CD013A" w:rsidP="00CD013A">
      <w:pPr>
        <w:spacing w:line="360" w:lineRule="auto"/>
        <w:rPr>
          <w:rFonts w:cs="Arial"/>
        </w:rPr>
      </w:pPr>
    </w:p>
    <w:p w:rsidR="00CD013A" w:rsidRPr="00F154F2" w:rsidRDefault="00CD013A" w:rsidP="00CD013A">
      <w:pPr>
        <w:spacing w:line="360" w:lineRule="auto"/>
        <w:rPr>
          <w:rFonts w:cs="Arial"/>
          <w:b/>
        </w:rPr>
      </w:pPr>
      <w:r w:rsidRPr="00F154F2">
        <w:rPr>
          <w:rFonts w:cs="Arial"/>
          <w:b/>
        </w:rPr>
        <w:t xml:space="preserve">4) ¿Cómo consideras </w:t>
      </w:r>
      <w:r>
        <w:rPr>
          <w:rFonts w:cs="Arial"/>
          <w:b/>
        </w:rPr>
        <w:t xml:space="preserve">que es </w:t>
      </w:r>
      <w:r w:rsidRPr="00F154F2">
        <w:rPr>
          <w:rFonts w:cs="Arial"/>
          <w:b/>
        </w:rPr>
        <w:t xml:space="preserve">la participación </w:t>
      </w:r>
      <w:r>
        <w:rPr>
          <w:rFonts w:cs="Arial"/>
          <w:b/>
        </w:rPr>
        <w:t xml:space="preserve">de los empleados en </w:t>
      </w:r>
      <w:r w:rsidRPr="00F154F2">
        <w:rPr>
          <w:rFonts w:cs="Arial"/>
          <w:b/>
        </w:rPr>
        <w:t xml:space="preserve">las diferentes actividades que se </w:t>
      </w:r>
      <w:r>
        <w:rPr>
          <w:rFonts w:cs="Arial"/>
          <w:b/>
        </w:rPr>
        <w:t>promueven en la institución</w:t>
      </w:r>
      <w:r w:rsidRPr="00F154F2">
        <w:rPr>
          <w:rFonts w:cs="Arial"/>
          <w:b/>
        </w:rPr>
        <w:t>?</w:t>
      </w:r>
    </w:p>
    <w:p w:rsidR="00CD013A" w:rsidRPr="00AF6419" w:rsidRDefault="00CD013A" w:rsidP="00CD013A">
      <w:pPr>
        <w:spacing w:line="360" w:lineRule="auto"/>
        <w:rPr>
          <w:rFonts w:cs="Arial"/>
        </w:rPr>
      </w:pPr>
      <w:r>
        <w:rPr>
          <w:rFonts w:cs="Arial"/>
        </w:rPr>
        <w:t>a) lo hacen porque es algo obligatorio</w:t>
      </w:r>
      <w:r>
        <w:rPr>
          <w:rFonts w:cs="Arial"/>
        </w:rPr>
        <w:tab/>
      </w:r>
      <w:r>
        <w:rPr>
          <w:rFonts w:cs="Arial"/>
        </w:rPr>
        <w:tab/>
      </w:r>
      <w:r>
        <w:rPr>
          <w:rFonts w:cs="Arial"/>
        </w:rPr>
        <w:tab/>
      </w:r>
      <w:r>
        <w:rPr>
          <w:rFonts w:cs="Arial"/>
        </w:rPr>
        <w:tab/>
        <w:t>___</w:t>
      </w:r>
    </w:p>
    <w:p w:rsidR="00CD013A" w:rsidRPr="00AF6419" w:rsidRDefault="00CD013A" w:rsidP="00CD013A">
      <w:pPr>
        <w:spacing w:line="360" w:lineRule="auto"/>
        <w:rPr>
          <w:rFonts w:cs="Arial"/>
        </w:rPr>
      </w:pPr>
      <w:r>
        <w:rPr>
          <w:rFonts w:cs="Arial"/>
        </w:rPr>
        <w:t>b) Lo hacen por interés (para agradar a los superiores)</w:t>
      </w:r>
      <w:r>
        <w:rPr>
          <w:rFonts w:cs="Arial"/>
        </w:rPr>
        <w:tab/>
      </w:r>
      <w:r>
        <w:rPr>
          <w:rFonts w:cs="Arial"/>
        </w:rPr>
        <w:tab/>
        <w:t>___</w:t>
      </w:r>
    </w:p>
    <w:p w:rsidR="00CD013A" w:rsidRDefault="00CD013A" w:rsidP="00CD013A">
      <w:pPr>
        <w:spacing w:line="480" w:lineRule="auto"/>
        <w:rPr>
          <w:rFonts w:cs="Arial"/>
        </w:rPr>
      </w:pPr>
      <w:r>
        <w:rPr>
          <w:rFonts w:cs="Arial"/>
        </w:rPr>
        <w:t>c) lo hacen como algo voluntario que les ayuda en su desarrollo</w:t>
      </w:r>
      <w:r>
        <w:rPr>
          <w:rFonts w:cs="Arial"/>
        </w:rPr>
        <w:tab/>
        <w:t>___</w:t>
      </w:r>
    </w:p>
    <w:p w:rsidR="00CD013A" w:rsidRPr="00AF6419" w:rsidRDefault="00CD013A" w:rsidP="00CD013A">
      <w:pPr>
        <w:spacing w:after="120" w:line="360" w:lineRule="auto"/>
        <w:rPr>
          <w:rFonts w:cs="Arial"/>
        </w:rPr>
      </w:pPr>
      <w:r>
        <w:rPr>
          <w:rFonts w:cs="Arial"/>
        </w:rPr>
        <w:t>Da una explica adicional a tu respuesta: __________________________________________</w:t>
      </w:r>
    </w:p>
    <w:p w:rsidR="00CD013A" w:rsidRDefault="00CD013A" w:rsidP="00CD013A">
      <w:pPr>
        <w:spacing w:after="120" w:line="360" w:lineRule="auto"/>
        <w:rPr>
          <w:rFonts w:cs="Arial"/>
        </w:rPr>
      </w:pPr>
      <w:r>
        <w:rPr>
          <w:rFonts w:cs="Arial"/>
        </w:rPr>
        <w:t>____________________________________________________________________________</w:t>
      </w:r>
    </w:p>
    <w:p w:rsidR="00CD013A" w:rsidRDefault="00CD013A" w:rsidP="00CD013A">
      <w:pPr>
        <w:spacing w:line="360" w:lineRule="auto"/>
        <w:rPr>
          <w:rFonts w:cs="Arial"/>
        </w:rPr>
      </w:pPr>
      <w:r>
        <w:rPr>
          <w:rFonts w:cs="Arial"/>
        </w:rPr>
        <w:t>____________________________________________________________________________</w:t>
      </w:r>
    </w:p>
    <w:p w:rsidR="00CD013A" w:rsidRDefault="00CD013A" w:rsidP="00CD013A">
      <w:pPr>
        <w:spacing w:line="360" w:lineRule="auto"/>
        <w:rPr>
          <w:rFonts w:cs="Arial"/>
        </w:rPr>
      </w:pPr>
    </w:p>
    <w:p w:rsidR="00CD013A" w:rsidRDefault="00CD013A" w:rsidP="00CD013A">
      <w:pPr>
        <w:jc w:val="center"/>
        <w:rPr>
          <w:rFonts w:eastAsia="Arial Unicode MS" w:cs="Arial"/>
          <w:b/>
        </w:rPr>
      </w:pPr>
      <w:r>
        <w:rPr>
          <w:rFonts w:eastAsia="Arial Unicode MS" w:cs="Arial"/>
          <w:b/>
        </w:rPr>
        <w:br w:type="page"/>
      </w:r>
      <w:r w:rsidR="00541651">
        <w:rPr>
          <w:rFonts w:eastAsia="Arial Unicode MS" w:cs="Arial"/>
          <w:b/>
        </w:rPr>
        <w:lastRenderedPageBreak/>
        <w:t>2</w:t>
      </w:r>
      <w:r w:rsidR="00C94790">
        <w:rPr>
          <w:rFonts w:eastAsia="Arial Unicode MS" w:cs="Arial"/>
          <w:b/>
        </w:rPr>
        <w:t>c</w:t>
      </w:r>
      <w:r w:rsidR="00642FA7">
        <w:rPr>
          <w:rFonts w:eastAsia="Arial Unicode MS" w:cs="Arial"/>
          <w:b/>
        </w:rPr>
        <w:t xml:space="preserve">. </w:t>
      </w:r>
      <w:r>
        <w:rPr>
          <w:rFonts w:eastAsia="Arial Unicode MS" w:cs="Arial"/>
          <w:b/>
        </w:rPr>
        <w:t>ENTREVISTA CON DOCENTES</w:t>
      </w:r>
    </w:p>
    <w:p w:rsidR="00642FA7" w:rsidRPr="00C94790" w:rsidRDefault="00C94790" w:rsidP="00642FA7">
      <w:pPr>
        <w:pStyle w:val="Ttulo3"/>
        <w:spacing w:line="240" w:lineRule="auto"/>
        <w:rPr>
          <w:rStyle w:val="hps"/>
          <w:rFonts w:eastAsiaTheme="majorEastAsia" w:cs="Arial"/>
          <w:color w:val="FFFFFF" w:themeColor="background1"/>
          <w:sz w:val="20"/>
          <w:szCs w:val="20"/>
        </w:rPr>
      </w:pPr>
      <w:bookmarkStart w:id="63" w:name="_Toc399680964"/>
      <w:r w:rsidRPr="00C94790">
        <w:rPr>
          <w:rStyle w:val="hps"/>
          <w:rFonts w:eastAsiaTheme="majorEastAsia" w:cs="Arial"/>
          <w:color w:val="FFFFFF" w:themeColor="background1"/>
          <w:sz w:val="20"/>
          <w:szCs w:val="20"/>
        </w:rPr>
        <w:t>2</w:t>
      </w:r>
      <w:r w:rsidR="00642FA7" w:rsidRPr="00C94790">
        <w:rPr>
          <w:rStyle w:val="hps"/>
          <w:rFonts w:eastAsiaTheme="majorEastAsia" w:cs="Arial"/>
          <w:color w:val="FFFFFF" w:themeColor="background1"/>
          <w:sz w:val="20"/>
          <w:szCs w:val="20"/>
        </w:rPr>
        <w:t>c. Entrevista con docentes</w:t>
      </w:r>
      <w:bookmarkEnd w:id="63"/>
    </w:p>
    <w:p w:rsidR="00CD013A" w:rsidRPr="00911A3C" w:rsidRDefault="00CD013A" w:rsidP="00CD013A">
      <w:pPr>
        <w:pBdr>
          <w:top w:val="single" w:sz="4" w:space="1" w:color="auto"/>
          <w:left w:val="single" w:sz="4" w:space="1" w:color="auto"/>
          <w:bottom w:val="single" w:sz="4" w:space="6" w:color="auto"/>
          <w:right w:val="single" w:sz="4" w:space="1" w:color="auto"/>
        </w:pBdr>
        <w:rPr>
          <w:rFonts w:eastAsia="Arial Unicode MS" w:cs="Arial"/>
        </w:rPr>
      </w:pPr>
      <w:r w:rsidRPr="00743974">
        <w:rPr>
          <w:rFonts w:eastAsia="Arial Unicode MS" w:cs="Arial"/>
          <w:b/>
        </w:rPr>
        <w:t>Instructivo:</w:t>
      </w:r>
      <w:r>
        <w:rPr>
          <w:rFonts w:eastAsia="Arial Unicode MS" w:cs="Arial"/>
          <w:b/>
        </w:rPr>
        <w:t xml:space="preserve"> </w:t>
      </w:r>
      <w:r>
        <w:rPr>
          <w:rFonts w:eastAsia="Arial Unicode MS" w:cs="Arial"/>
        </w:rPr>
        <w:t>estimada(o) trabajador, la siguiente entrevista tiene la finalidad de conocer más sobre las mejoras en su desempeño laboral. Sus opiniones son sólo para uso exclusivo de los entrevistadores. Gracias por su colaboración.</w:t>
      </w:r>
    </w:p>
    <w:p w:rsidR="00CD013A" w:rsidRDefault="00CD013A" w:rsidP="00CD013A">
      <w:pPr>
        <w:spacing w:line="360" w:lineRule="auto"/>
        <w:rPr>
          <w:rFonts w:eastAsia="Arial Unicode MS" w:cs="Arial"/>
        </w:rPr>
      </w:pPr>
      <w:r>
        <w:rPr>
          <w:rFonts w:eastAsia="Arial Unicode MS" w:cs="Arial"/>
        </w:rPr>
        <w:t xml:space="preserve"> </w:t>
      </w:r>
    </w:p>
    <w:p w:rsidR="00CD013A" w:rsidRPr="00E017AD" w:rsidRDefault="00CD013A" w:rsidP="00CD013A">
      <w:pPr>
        <w:rPr>
          <w:rFonts w:eastAsia="Arial Unicode MS" w:cs="Arial"/>
          <w:b/>
        </w:rPr>
      </w:pPr>
      <w:r w:rsidRPr="00E017AD">
        <w:rPr>
          <w:rFonts w:cs="Arial"/>
          <w:b/>
        </w:rPr>
        <w:t xml:space="preserve">1) ¿Cómo es </w:t>
      </w:r>
      <w:r>
        <w:rPr>
          <w:rFonts w:cs="Arial"/>
          <w:b/>
        </w:rPr>
        <w:t>describe la relación que se da entre directivos y docentes, respecto a la capacitación que se les brinda</w:t>
      </w:r>
      <w:r w:rsidRPr="00E017AD">
        <w:rPr>
          <w:rFonts w:cs="Arial"/>
          <w:b/>
        </w:rPr>
        <w:t>?</w:t>
      </w:r>
    </w:p>
    <w:p w:rsidR="00CD013A" w:rsidRPr="00CD013A" w:rsidRDefault="00CD013A" w:rsidP="00CD013A">
      <w:pPr>
        <w:rPr>
          <w:rFonts w:cs="Arial"/>
          <w:sz w:val="18"/>
        </w:rPr>
      </w:pPr>
      <w:r w:rsidRPr="00CD013A">
        <w:rPr>
          <w:rFonts w:cs="Arial"/>
          <w:sz w:val="18"/>
        </w:rPr>
        <w:t>a) Más buena que mala</w:t>
      </w:r>
    </w:p>
    <w:p w:rsidR="00CD013A" w:rsidRPr="00CD013A" w:rsidRDefault="00CD013A" w:rsidP="00CD013A">
      <w:pPr>
        <w:rPr>
          <w:rFonts w:cs="Arial"/>
          <w:sz w:val="18"/>
        </w:rPr>
      </w:pPr>
      <w:r w:rsidRPr="00CD013A">
        <w:rPr>
          <w:rFonts w:cs="Arial"/>
          <w:sz w:val="18"/>
        </w:rPr>
        <w:t>b) Más mala que buena</w:t>
      </w:r>
    </w:p>
    <w:p w:rsidR="00CD013A" w:rsidRPr="00CD013A" w:rsidRDefault="00CD013A" w:rsidP="00CD013A">
      <w:pPr>
        <w:rPr>
          <w:rFonts w:cs="Arial"/>
          <w:sz w:val="18"/>
        </w:rPr>
      </w:pPr>
      <w:r w:rsidRPr="00CD013A">
        <w:rPr>
          <w:rFonts w:cs="Arial"/>
          <w:sz w:val="18"/>
        </w:rPr>
        <w:t>c) Ni buena ni mala</w:t>
      </w: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Pr="00AF6419" w:rsidRDefault="00CD013A" w:rsidP="00CD013A">
      <w:pPr>
        <w:rPr>
          <w:rFonts w:cs="Arial"/>
        </w:rPr>
      </w:pPr>
    </w:p>
    <w:p w:rsidR="00CD013A" w:rsidRPr="00E017AD" w:rsidRDefault="00CD013A" w:rsidP="00CD013A">
      <w:pPr>
        <w:rPr>
          <w:rFonts w:cs="Arial"/>
          <w:b/>
        </w:rPr>
      </w:pPr>
      <w:r w:rsidRPr="00E017AD">
        <w:rPr>
          <w:rFonts w:cs="Arial"/>
          <w:b/>
        </w:rPr>
        <w:t xml:space="preserve">2) ¿Cómo califica las diferentes actividades </w:t>
      </w:r>
      <w:r>
        <w:rPr>
          <w:rFonts w:cs="Arial"/>
          <w:b/>
        </w:rPr>
        <w:t xml:space="preserve">que promueve la </w:t>
      </w:r>
      <w:r>
        <w:rPr>
          <w:rFonts w:eastAsia="Arial Unicode MS" w:cs="Arial"/>
          <w:b/>
        </w:rPr>
        <w:t>institución</w:t>
      </w:r>
      <w:r w:rsidRPr="00E017AD">
        <w:rPr>
          <w:rFonts w:cs="Arial"/>
          <w:b/>
        </w:rPr>
        <w:t>?</w:t>
      </w:r>
    </w:p>
    <w:p w:rsidR="00CD013A" w:rsidRPr="00CD013A" w:rsidRDefault="00CD013A" w:rsidP="00CD013A">
      <w:pPr>
        <w:rPr>
          <w:rFonts w:cs="Arial"/>
          <w:sz w:val="18"/>
        </w:rPr>
      </w:pPr>
      <w:r w:rsidRPr="00CD013A">
        <w:rPr>
          <w:rFonts w:cs="Arial"/>
          <w:sz w:val="18"/>
        </w:rPr>
        <w:t>a) es algo obligatorio pero buenas</w:t>
      </w:r>
    </w:p>
    <w:p w:rsidR="00CD013A" w:rsidRPr="00CD013A" w:rsidRDefault="00CD013A" w:rsidP="00CD013A">
      <w:pPr>
        <w:rPr>
          <w:rFonts w:cs="Arial"/>
          <w:sz w:val="18"/>
        </w:rPr>
      </w:pPr>
      <w:r w:rsidRPr="00CD013A">
        <w:rPr>
          <w:rFonts w:cs="Arial"/>
          <w:sz w:val="18"/>
        </w:rPr>
        <w:t>b) es algo obligatorio, hay que hacerlo ni modo.</w:t>
      </w:r>
    </w:p>
    <w:p w:rsidR="00CD013A" w:rsidRDefault="00CD013A" w:rsidP="00CD013A">
      <w:pPr>
        <w:rPr>
          <w:rFonts w:cs="Arial"/>
          <w:sz w:val="20"/>
        </w:rPr>
      </w:pPr>
    </w:p>
    <w:p w:rsidR="00CD013A" w:rsidRDefault="00CD013A" w:rsidP="00CD013A">
      <w:pPr>
        <w:rPr>
          <w:rFonts w:cs="Arial"/>
          <w:sz w:val="20"/>
        </w:rPr>
      </w:pPr>
    </w:p>
    <w:p w:rsidR="00CD013A" w:rsidRDefault="00CD013A" w:rsidP="00CD013A">
      <w:pPr>
        <w:rPr>
          <w:rFonts w:cs="Arial"/>
          <w:sz w:val="20"/>
        </w:rPr>
      </w:pPr>
    </w:p>
    <w:p w:rsidR="00CD013A" w:rsidRDefault="00CD013A" w:rsidP="00CD013A">
      <w:pPr>
        <w:rPr>
          <w:rFonts w:cs="Arial"/>
          <w:sz w:val="20"/>
        </w:rPr>
      </w:pPr>
    </w:p>
    <w:p w:rsidR="00CD013A" w:rsidRDefault="00CD013A" w:rsidP="00CD013A">
      <w:pPr>
        <w:rPr>
          <w:rFonts w:cs="Arial"/>
          <w:sz w:val="20"/>
        </w:rPr>
      </w:pPr>
    </w:p>
    <w:p w:rsidR="00CD013A" w:rsidRPr="00E017AD" w:rsidRDefault="00CD013A" w:rsidP="00CD013A">
      <w:pPr>
        <w:rPr>
          <w:rFonts w:cs="Arial"/>
          <w:sz w:val="20"/>
        </w:rPr>
      </w:pPr>
    </w:p>
    <w:p w:rsidR="00CD013A" w:rsidRPr="006A17E2" w:rsidRDefault="00CD013A" w:rsidP="00CD013A">
      <w:pPr>
        <w:rPr>
          <w:rFonts w:eastAsia="Arial Unicode MS"/>
        </w:rPr>
      </w:pPr>
    </w:p>
    <w:p w:rsidR="00CD013A" w:rsidRPr="00176BBD" w:rsidRDefault="00CD013A" w:rsidP="00176BBD">
      <w:pPr>
        <w:rPr>
          <w:rFonts w:cs="Arial"/>
          <w:sz w:val="20"/>
        </w:rPr>
      </w:pPr>
    </w:p>
    <w:p w:rsidR="00CD013A" w:rsidRPr="00F75A34" w:rsidRDefault="00CD013A" w:rsidP="00CD013A">
      <w:pPr>
        <w:rPr>
          <w:rFonts w:cs="Arial"/>
          <w:b/>
        </w:rPr>
      </w:pPr>
      <w:r w:rsidRPr="00F75A34">
        <w:rPr>
          <w:rFonts w:cs="Arial"/>
          <w:b/>
        </w:rPr>
        <w:t>3) ¿</w:t>
      </w:r>
      <w:r>
        <w:rPr>
          <w:rFonts w:cs="Arial"/>
          <w:b/>
        </w:rPr>
        <w:t>Cuáles son los valores percibe que los docentes manifiestan más</w:t>
      </w:r>
      <w:r w:rsidRPr="00F75A34">
        <w:rPr>
          <w:rFonts w:cs="Arial"/>
          <w:b/>
        </w:rPr>
        <w:t xml:space="preserve">? </w:t>
      </w:r>
    </w:p>
    <w:p w:rsidR="00CD013A" w:rsidRPr="00CD013A" w:rsidRDefault="00CD013A" w:rsidP="00CD013A">
      <w:pPr>
        <w:rPr>
          <w:rFonts w:cs="Arial"/>
          <w:sz w:val="18"/>
        </w:rPr>
      </w:pPr>
      <w:r w:rsidRPr="00CD013A">
        <w:rPr>
          <w:rFonts w:cs="Arial"/>
          <w:sz w:val="18"/>
        </w:rPr>
        <w:t>a) Libertad</w:t>
      </w:r>
    </w:p>
    <w:p w:rsidR="00CD013A" w:rsidRPr="00CD013A" w:rsidRDefault="00CD013A" w:rsidP="00CD013A">
      <w:pPr>
        <w:rPr>
          <w:rFonts w:cs="Arial"/>
          <w:sz w:val="18"/>
        </w:rPr>
      </w:pPr>
      <w:r w:rsidRPr="00CD013A">
        <w:rPr>
          <w:rFonts w:cs="Arial"/>
          <w:sz w:val="18"/>
        </w:rPr>
        <w:t xml:space="preserve">b) Firmeza </w:t>
      </w:r>
    </w:p>
    <w:p w:rsidR="00CD013A" w:rsidRPr="00CD013A" w:rsidRDefault="00CD013A" w:rsidP="00CD013A">
      <w:pPr>
        <w:rPr>
          <w:rFonts w:cs="Arial"/>
          <w:sz w:val="18"/>
        </w:rPr>
      </w:pPr>
      <w:r w:rsidRPr="00CD013A">
        <w:rPr>
          <w:rFonts w:cs="Arial"/>
          <w:sz w:val="18"/>
        </w:rPr>
        <w:t>c) Valentía</w:t>
      </w:r>
    </w:p>
    <w:p w:rsidR="00CD013A" w:rsidRPr="00CD013A" w:rsidRDefault="00CD013A" w:rsidP="00CD013A">
      <w:pPr>
        <w:rPr>
          <w:rFonts w:cs="Arial"/>
          <w:sz w:val="18"/>
        </w:rPr>
      </w:pPr>
      <w:r w:rsidRPr="00CD013A">
        <w:rPr>
          <w:rFonts w:cs="Arial"/>
          <w:sz w:val="18"/>
        </w:rPr>
        <w:t>d) Humildad</w:t>
      </w:r>
    </w:p>
    <w:p w:rsidR="00CD013A" w:rsidRPr="00CD013A" w:rsidRDefault="00CD013A" w:rsidP="00CD013A">
      <w:pPr>
        <w:rPr>
          <w:rFonts w:cs="Arial"/>
          <w:sz w:val="18"/>
        </w:rPr>
      </w:pPr>
      <w:r w:rsidRPr="00CD013A">
        <w:rPr>
          <w:rFonts w:cs="Arial"/>
          <w:sz w:val="18"/>
        </w:rPr>
        <w:t>e) Generosidad</w:t>
      </w:r>
    </w:p>
    <w:p w:rsidR="00CD013A" w:rsidRPr="00CD013A" w:rsidRDefault="00CD013A" w:rsidP="00CD013A">
      <w:pPr>
        <w:rPr>
          <w:rFonts w:cs="Arial"/>
          <w:sz w:val="18"/>
        </w:rPr>
      </w:pPr>
      <w:r w:rsidRPr="00CD013A">
        <w:rPr>
          <w:rFonts w:cs="Arial"/>
          <w:sz w:val="18"/>
        </w:rPr>
        <w:t>f) Perseverancia</w:t>
      </w: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jc w:val="center"/>
        <w:rPr>
          <w:rFonts w:eastAsia="Arial Unicode MS" w:cs="Arial"/>
          <w:b/>
        </w:rPr>
      </w:pPr>
      <w:r>
        <w:rPr>
          <w:rFonts w:eastAsia="Arial Unicode MS"/>
        </w:rPr>
        <w:br w:type="page"/>
      </w:r>
      <w:r w:rsidR="00541651" w:rsidRPr="00541651">
        <w:rPr>
          <w:rFonts w:eastAsia="Arial Unicode MS"/>
          <w:b/>
        </w:rPr>
        <w:lastRenderedPageBreak/>
        <w:t>2</w:t>
      </w:r>
      <w:r w:rsidR="00C94790">
        <w:rPr>
          <w:rFonts w:eastAsia="Arial Unicode MS"/>
          <w:b/>
        </w:rPr>
        <w:t>d</w:t>
      </w:r>
      <w:r w:rsidR="00642FA7" w:rsidRPr="00642FA7">
        <w:rPr>
          <w:rFonts w:eastAsia="Arial Unicode MS"/>
          <w:b/>
        </w:rPr>
        <w:t xml:space="preserve">. </w:t>
      </w:r>
      <w:r>
        <w:rPr>
          <w:rFonts w:eastAsia="Arial Unicode MS" w:cs="Arial"/>
          <w:b/>
        </w:rPr>
        <w:t>ENTREVISTA CON LA DIRECCIÓN</w:t>
      </w:r>
    </w:p>
    <w:p w:rsidR="00642FA7" w:rsidRPr="00C94790" w:rsidRDefault="00C94790" w:rsidP="00642FA7">
      <w:pPr>
        <w:pStyle w:val="Ttulo3"/>
        <w:spacing w:line="240" w:lineRule="auto"/>
        <w:rPr>
          <w:rStyle w:val="hps"/>
          <w:rFonts w:eastAsiaTheme="majorEastAsia" w:cs="Arial"/>
          <w:color w:val="FFFFFF" w:themeColor="background1"/>
          <w:sz w:val="20"/>
          <w:szCs w:val="20"/>
        </w:rPr>
      </w:pPr>
      <w:bookmarkStart w:id="64" w:name="_Toc399680965"/>
      <w:r w:rsidRPr="00C94790">
        <w:rPr>
          <w:rStyle w:val="hps"/>
          <w:rFonts w:eastAsiaTheme="majorEastAsia" w:cs="Arial"/>
          <w:color w:val="FFFFFF" w:themeColor="background1"/>
          <w:sz w:val="20"/>
          <w:szCs w:val="20"/>
        </w:rPr>
        <w:t>2</w:t>
      </w:r>
      <w:r w:rsidR="00642FA7" w:rsidRPr="00C94790">
        <w:rPr>
          <w:rStyle w:val="hps"/>
          <w:rFonts w:eastAsiaTheme="majorEastAsia" w:cs="Arial"/>
          <w:color w:val="FFFFFF" w:themeColor="background1"/>
          <w:sz w:val="20"/>
          <w:szCs w:val="20"/>
        </w:rPr>
        <w:t>d. Entrevista con la dirección</w:t>
      </w:r>
      <w:bookmarkEnd w:id="64"/>
    </w:p>
    <w:p w:rsidR="00CD013A" w:rsidRPr="00911A3C" w:rsidRDefault="00CD013A" w:rsidP="00CD013A">
      <w:pPr>
        <w:pBdr>
          <w:top w:val="single" w:sz="4" w:space="1" w:color="auto"/>
          <w:left w:val="single" w:sz="4" w:space="1" w:color="auto"/>
          <w:bottom w:val="single" w:sz="4" w:space="6" w:color="auto"/>
          <w:right w:val="single" w:sz="4" w:space="1" w:color="auto"/>
        </w:pBdr>
        <w:rPr>
          <w:rFonts w:eastAsia="Arial Unicode MS" w:cs="Arial"/>
        </w:rPr>
      </w:pPr>
      <w:r w:rsidRPr="00743974">
        <w:rPr>
          <w:rFonts w:eastAsia="Arial Unicode MS" w:cs="Arial"/>
          <w:b/>
        </w:rPr>
        <w:t>Instructivo:</w:t>
      </w:r>
      <w:r>
        <w:rPr>
          <w:rFonts w:eastAsia="Arial Unicode MS" w:cs="Arial"/>
          <w:b/>
        </w:rPr>
        <w:t xml:space="preserve"> </w:t>
      </w:r>
      <w:r>
        <w:rPr>
          <w:rFonts w:eastAsia="Arial Unicode MS" w:cs="Arial"/>
        </w:rPr>
        <w:t xml:space="preserve">estimado/a director/a, la siguiente entrevista tiene la finalidad de conocer más sobre las prácticas laborales en la </w:t>
      </w:r>
      <w:r w:rsidRPr="008B3ACA">
        <w:rPr>
          <w:rFonts w:eastAsia="Arial Unicode MS" w:cs="Arial"/>
        </w:rPr>
        <w:t>institución</w:t>
      </w:r>
      <w:r>
        <w:rPr>
          <w:rFonts w:eastAsia="Arial Unicode MS" w:cs="Arial"/>
        </w:rPr>
        <w:t xml:space="preserve"> a partir de su experiencia. Sus opiniones son sólo para uso exclusivo de los entrevistadores. Gracias por su colaboración. </w:t>
      </w:r>
    </w:p>
    <w:p w:rsidR="00CD013A" w:rsidRPr="00656391" w:rsidRDefault="00CD013A" w:rsidP="00CD013A">
      <w:pPr>
        <w:spacing w:line="360" w:lineRule="auto"/>
        <w:rPr>
          <w:rFonts w:eastAsia="Arial Unicode MS" w:cs="Arial"/>
        </w:rPr>
      </w:pPr>
    </w:p>
    <w:p w:rsidR="00CD013A" w:rsidRPr="00911A3C" w:rsidRDefault="00CD013A" w:rsidP="00CD013A">
      <w:pPr>
        <w:rPr>
          <w:rFonts w:cs="Arial"/>
          <w:b/>
        </w:rPr>
      </w:pPr>
      <w:r w:rsidRPr="00911A3C">
        <w:rPr>
          <w:rFonts w:cs="Arial"/>
          <w:b/>
        </w:rPr>
        <w:t>1) ¿</w:t>
      </w:r>
      <w:r>
        <w:rPr>
          <w:rFonts w:cs="Arial"/>
          <w:b/>
        </w:rPr>
        <w:t>C</w:t>
      </w:r>
      <w:r w:rsidRPr="00911A3C">
        <w:rPr>
          <w:rFonts w:cs="Arial"/>
          <w:b/>
        </w:rPr>
        <w:t>ree que la</w:t>
      </w:r>
      <w:r>
        <w:rPr>
          <w:rFonts w:cs="Arial"/>
          <w:b/>
        </w:rPr>
        <w:t>s</w:t>
      </w:r>
      <w:r w:rsidRPr="00911A3C">
        <w:rPr>
          <w:rFonts w:cs="Arial"/>
          <w:b/>
        </w:rPr>
        <w:t xml:space="preserve"> </w:t>
      </w:r>
      <w:r>
        <w:rPr>
          <w:rFonts w:cs="Arial"/>
          <w:b/>
        </w:rPr>
        <w:t xml:space="preserve">capacitaciones están </w:t>
      </w:r>
      <w:r w:rsidRPr="00911A3C">
        <w:rPr>
          <w:rFonts w:cs="Arial"/>
          <w:b/>
        </w:rPr>
        <w:t>debidamente preparada</w:t>
      </w:r>
      <w:r>
        <w:rPr>
          <w:rFonts w:cs="Arial"/>
          <w:b/>
        </w:rPr>
        <w:t>s</w:t>
      </w:r>
      <w:r w:rsidRPr="00911A3C">
        <w:rPr>
          <w:rFonts w:cs="Arial"/>
          <w:b/>
        </w:rPr>
        <w:t>, planificada</w:t>
      </w:r>
      <w:r>
        <w:rPr>
          <w:rFonts w:cs="Arial"/>
          <w:b/>
        </w:rPr>
        <w:t>s</w:t>
      </w:r>
      <w:r w:rsidRPr="00911A3C">
        <w:rPr>
          <w:rFonts w:cs="Arial"/>
          <w:b/>
        </w:rPr>
        <w:t>, de tal manera que se lleva una secuencia lógica de</w:t>
      </w:r>
      <w:r>
        <w:rPr>
          <w:rFonts w:cs="Arial"/>
          <w:b/>
        </w:rPr>
        <w:t xml:space="preserve"> la formación</w:t>
      </w:r>
      <w:r w:rsidRPr="00911A3C">
        <w:rPr>
          <w:rFonts w:cs="Arial"/>
          <w:b/>
        </w:rPr>
        <w:t xml:space="preserve">? </w:t>
      </w:r>
    </w:p>
    <w:p w:rsidR="00CD013A" w:rsidRDefault="00CD013A" w:rsidP="00CD013A">
      <w:pPr>
        <w:rPr>
          <w:rFonts w:cs="Arial"/>
          <w:sz w:val="20"/>
        </w:rPr>
      </w:pPr>
    </w:p>
    <w:p w:rsidR="00CD013A" w:rsidRDefault="00CD013A" w:rsidP="00CD013A">
      <w:pPr>
        <w:rPr>
          <w:rFonts w:cs="Arial"/>
          <w:sz w:val="20"/>
        </w:rPr>
      </w:pPr>
    </w:p>
    <w:p w:rsidR="00CD013A" w:rsidRDefault="00CD013A" w:rsidP="00CD013A">
      <w:pPr>
        <w:rPr>
          <w:rFonts w:cs="Arial"/>
          <w:sz w:val="20"/>
        </w:rPr>
      </w:pPr>
    </w:p>
    <w:p w:rsidR="00CD013A" w:rsidRPr="00911A3C" w:rsidRDefault="00CD013A" w:rsidP="00CD013A">
      <w:pPr>
        <w:rPr>
          <w:rFonts w:cs="Arial"/>
          <w:sz w:val="20"/>
        </w:rPr>
      </w:pPr>
    </w:p>
    <w:p w:rsidR="00CD013A" w:rsidRDefault="00CD013A" w:rsidP="00CD013A">
      <w:pPr>
        <w:rPr>
          <w:rFonts w:cs="Arial"/>
        </w:rPr>
      </w:pPr>
    </w:p>
    <w:p w:rsidR="00CD013A" w:rsidRDefault="00CD013A" w:rsidP="00CD013A">
      <w:pPr>
        <w:rPr>
          <w:rFonts w:cs="Arial"/>
        </w:rPr>
      </w:pPr>
    </w:p>
    <w:p w:rsidR="00CD013A" w:rsidRPr="00AF6419" w:rsidRDefault="00CD013A" w:rsidP="00CD013A">
      <w:pPr>
        <w:rPr>
          <w:rFonts w:cs="Arial"/>
        </w:rPr>
      </w:pPr>
    </w:p>
    <w:p w:rsidR="00CD013A" w:rsidRPr="00911A3C" w:rsidRDefault="00CD013A" w:rsidP="00CD013A">
      <w:pPr>
        <w:rPr>
          <w:rFonts w:cs="Arial"/>
          <w:b/>
        </w:rPr>
      </w:pPr>
      <w:r w:rsidRPr="00911A3C">
        <w:rPr>
          <w:rFonts w:cs="Arial"/>
          <w:b/>
        </w:rPr>
        <w:t xml:space="preserve">2) ¿Qué estrategias utiliza el </w:t>
      </w:r>
      <w:r w:rsidR="005D63A9">
        <w:rPr>
          <w:rFonts w:cs="Arial"/>
          <w:b/>
        </w:rPr>
        <w:t xml:space="preserve">asesor </w:t>
      </w:r>
      <w:r w:rsidRPr="00911A3C">
        <w:rPr>
          <w:rFonts w:cs="Arial"/>
          <w:b/>
        </w:rPr>
        <w:t>para facilitar y motivar la asimilación de</w:t>
      </w:r>
      <w:r>
        <w:rPr>
          <w:rFonts w:cs="Arial"/>
          <w:b/>
        </w:rPr>
        <w:t xml:space="preserve"> las orientaciones</w:t>
      </w:r>
      <w:r w:rsidRPr="00911A3C">
        <w:rPr>
          <w:rFonts w:cs="Arial"/>
          <w:b/>
        </w:rPr>
        <w:t>?</w:t>
      </w: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Pr="00911A3C" w:rsidRDefault="00CD013A" w:rsidP="00CD013A">
      <w:pPr>
        <w:rPr>
          <w:rFonts w:cs="Arial"/>
          <w:b/>
        </w:rPr>
      </w:pPr>
      <w:r>
        <w:rPr>
          <w:rFonts w:cs="Arial"/>
          <w:b/>
        </w:rPr>
        <w:t>3</w:t>
      </w:r>
      <w:r w:rsidRPr="00911A3C">
        <w:rPr>
          <w:rFonts w:cs="Arial"/>
          <w:b/>
        </w:rPr>
        <w:t xml:space="preserve">) ¿Cómo aprecia la participación de </w:t>
      </w:r>
      <w:r>
        <w:rPr>
          <w:rFonts w:cs="Arial"/>
          <w:b/>
        </w:rPr>
        <w:t xml:space="preserve">su personal </w:t>
      </w:r>
      <w:r w:rsidRPr="00911A3C">
        <w:rPr>
          <w:rFonts w:cs="Arial"/>
          <w:b/>
        </w:rPr>
        <w:t xml:space="preserve">en </w:t>
      </w:r>
      <w:r>
        <w:rPr>
          <w:rFonts w:cs="Arial"/>
          <w:b/>
        </w:rPr>
        <w:t xml:space="preserve">las </w:t>
      </w:r>
      <w:r w:rsidRPr="00911A3C">
        <w:rPr>
          <w:rFonts w:cs="Arial"/>
          <w:b/>
        </w:rPr>
        <w:t xml:space="preserve">diferentes actividades </w:t>
      </w:r>
      <w:r>
        <w:rPr>
          <w:rFonts w:cs="Arial"/>
          <w:b/>
        </w:rPr>
        <w:t>promovidas</w:t>
      </w:r>
      <w:r w:rsidRPr="00911A3C">
        <w:rPr>
          <w:rFonts w:cs="Arial"/>
          <w:b/>
        </w:rPr>
        <w:t>?</w:t>
      </w: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Default="00CD013A" w:rsidP="00CD013A">
      <w:pPr>
        <w:rPr>
          <w:rFonts w:cs="Arial"/>
        </w:rPr>
      </w:pPr>
    </w:p>
    <w:p w:rsidR="00CD013A" w:rsidRPr="00911A3C" w:rsidRDefault="00CD013A" w:rsidP="00CD013A">
      <w:pPr>
        <w:spacing w:line="360" w:lineRule="auto"/>
        <w:rPr>
          <w:rFonts w:cs="Arial"/>
          <w:b/>
        </w:rPr>
      </w:pPr>
      <w:r>
        <w:rPr>
          <w:rFonts w:cs="Arial"/>
          <w:b/>
        </w:rPr>
        <w:t>4</w:t>
      </w:r>
      <w:r w:rsidRPr="00911A3C">
        <w:rPr>
          <w:rFonts w:cs="Arial"/>
          <w:b/>
        </w:rPr>
        <w:t xml:space="preserve">) De esta lista de </w:t>
      </w:r>
      <w:r>
        <w:rPr>
          <w:rFonts w:cs="Arial"/>
          <w:b/>
        </w:rPr>
        <w:t xml:space="preserve">valores hable sobre </w:t>
      </w:r>
      <w:r w:rsidRPr="00911A3C">
        <w:rPr>
          <w:rFonts w:cs="Arial"/>
          <w:b/>
        </w:rPr>
        <w:t>aquella</w:t>
      </w:r>
      <w:r>
        <w:rPr>
          <w:rFonts w:cs="Arial"/>
          <w:b/>
        </w:rPr>
        <w:t>(s)</w:t>
      </w:r>
      <w:r w:rsidRPr="00911A3C">
        <w:rPr>
          <w:rFonts w:cs="Arial"/>
          <w:b/>
        </w:rPr>
        <w:t xml:space="preserve"> que </w:t>
      </w:r>
      <w:r>
        <w:rPr>
          <w:rFonts w:cs="Arial"/>
          <w:b/>
        </w:rPr>
        <w:t xml:space="preserve">más </w:t>
      </w:r>
      <w:r w:rsidRPr="00911A3C">
        <w:rPr>
          <w:rFonts w:cs="Arial"/>
          <w:b/>
        </w:rPr>
        <w:t>falta</w:t>
      </w:r>
      <w:r>
        <w:rPr>
          <w:rFonts w:cs="Arial"/>
          <w:b/>
        </w:rPr>
        <w:t>(n)</w:t>
      </w:r>
      <w:r w:rsidRPr="00911A3C">
        <w:rPr>
          <w:rFonts w:cs="Arial"/>
          <w:b/>
        </w:rPr>
        <w:t xml:space="preserve"> a </w:t>
      </w:r>
      <w:r>
        <w:rPr>
          <w:rFonts w:cs="Arial"/>
          <w:b/>
        </w:rPr>
        <w:t>los docentes</w:t>
      </w:r>
      <w:r w:rsidRPr="00911A3C">
        <w:rPr>
          <w:rFonts w:cs="Arial"/>
          <w:b/>
        </w:rPr>
        <w:t>:</w:t>
      </w:r>
    </w:p>
    <w:p w:rsidR="00CD013A" w:rsidRPr="00CD013A" w:rsidRDefault="00CD013A" w:rsidP="00CD013A">
      <w:pPr>
        <w:rPr>
          <w:rFonts w:cs="Arial"/>
          <w:sz w:val="18"/>
        </w:rPr>
      </w:pPr>
      <w:r w:rsidRPr="00CD013A">
        <w:rPr>
          <w:rFonts w:cs="Arial"/>
          <w:sz w:val="18"/>
        </w:rPr>
        <w:t>a) Libertad</w:t>
      </w:r>
    </w:p>
    <w:p w:rsidR="00CD013A" w:rsidRPr="00CD013A" w:rsidRDefault="00CD013A" w:rsidP="00CD013A">
      <w:pPr>
        <w:rPr>
          <w:rFonts w:cs="Arial"/>
          <w:sz w:val="18"/>
        </w:rPr>
      </w:pPr>
      <w:r w:rsidRPr="00CD013A">
        <w:rPr>
          <w:rFonts w:cs="Arial"/>
          <w:sz w:val="18"/>
        </w:rPr>
        <w:t xml:space="preserve">b) Firmeza </w:t>
      </w:r>
    </w:p>
    <w:p w:rsidR="00CD013A" w:rsidRPr="00CD013A" w:rsidRDefault="00CD013A" w:rsidP="00CD013A">
      <w:pPr>
        <w:rPr>
          <w:rFonts w:cs="Arial"/>
          <w:sz w:val="18"/>
        </w:rPr>
      </w:pPr>
      <w:r w:rsidRPr="00CD013A">
        <w:rPr>
          <w:rFonts w:cs="Arial"/>
          <w:sz w:val="18"/>
        </w:rPr>
        <w:t>c) Valentía</w:t>
      </w:r>
    </w:p>
    <w:p w:rsidR="00CD013A" w:rsidRPr="00CD013A" w:rsidRDefault="00CD013A" w:rsidP="00CD013A">
      <w:pPr>
        <w:rPr>
          <w:rFonts w:cs="Arial"/>
          <w:sz w:val="18"/>
        </w:rPr>
      </w:pPr>
      <w:r w:rsidRPr="00CD013A">
        <w:rPr>
          <w:rFonts w:cs="Arial"/>
          <w:sz w:val="18"/>
        </w:rPr>
        <w:t>d) Humildad</w:t>
      </w:r>
    </w:p>
    <w:p w:rsidR="00CD013A" w:rsidRPr="00CD013A" w:rsidRDefault="00CD013A" w:rsidP="00CD013A">
      <w:pPr>
        <w:rPr>
          <w:rFonts w:cs="Arial"/>
          <w:sz w:val="18"/>
        </w:rPr>
      </w:pPr>
      <w:r w:rsidRPr="00CD013A">
        <w:rPr>
          <w:rFonts w:cs="Arial"/>
          <w:sz w:val="18"/>
        </w:rPr>
        <w:t>e) Generosidad</w:t>
      </w:r>
    </w:p>
    <w:p w:rsidR="00CD013A" w:rsidRPr="00CD013A" w:rsidRDefault="00CD013A" w:rsidP="00CD013A">
      <w:pPr>
        <w:rPr>
          <w:rFonts w:cs="Arial"/>
          <w:sz w:val="18"/>
        </w:rPr>
      </w:pPr>
      <w:r w:rsidRPr="00CD013A">
        <w:rPr>
          <w:rFonts w:cs="Arial"/>
          <w:sz w:val="18"/>
        </w:rPr>
        <w:t>f) Perseverancia</w:t>
      </w:r>
    </w:p>
    <w:p w:rsidR="00CD013A" w:rsidRDefault="00CD013A" w:rsidP="00CD013A">
      <w:pPr>
        <w:spacing w:after="200" w:line="276" w:lineRule="auto"/>
        <w:jc w:val="center"/>
        <w:rPr>
          <w:rFonts w:eastAsia="Arial Unicode MS" w:cs="Arial"/>
          <w:b/>
        </w:rPr>
      </w:pPr>
      <w:r>
        <w:rPr>
          <w:rFonts w:eastAsia="Arial Unicode MS" w:cs="Arial"/>
          <w:b/>
        </w:rPr>
        <w:br w:type="page"/>
      </w:r>
      <w:r w:rsidR="00541651">
        <w:rPr>
          <w:rFonts w:eastAsia="Arial Unicode MS" w:cs="Arial"/>
          <w:b/>
        </w:rPr>
        <w:lastRenderedPageBreak/>
        <w:t>2</w:t>
      </w:r>
      <w:r w:rsidR="00C94790">
        <w:rPr>
          <w:rFonts w:eastAsia="Arial Unicode MS" w:cs="Arial"/>
          <w:b/>
        </w:rPr>
        <w:t>e</w:t>
      </w:r>
      <w:r w:rsidR="00642FA7">
        <w:rPr>
          <w:rFonts w:eastAsia="Arial Unicode MS" w:cs="Arial"/>
          <w:b/>
        </w:rPr>
        <w:t xml:space="preserve">. </w:t>
      </w:r>
      <w:r>
        <w:rPr>
          <w:rFonts w:eastAsia="Arial Unicode MS" w:cs="Arial"/>
          <w:b/>
        </w:rPr>
        <w:t>GUÍA DE ANÁLISIS DOCUMENTAL</w:t>
      </w:r>
    </w:p>
    <w:p w:rsidR="00642FA7" w:rsidRPr="00C94790" w:rsidRDefault="00C94790" w:rsidP="00642FA7">
      <w:pPr>
        <w:pStyle w:val="Ttulo3"/>
        <w:spacing w:line="240" w:lineRule="auto"/>
        <w:rPr>
          <w:rStyle w:val="hps"/>
          <w:rFonts w:eastAsiaTheme="majorEastAsia" w:cs="Arial"/>
          <w:color w:val="FFFFFF" w:themeColor="background1"/>
          <w:sz w:val="20"/>
          <w:szCs w:val="20"/>
        </w:rPr>
      </w:pPr>
      <w:bookmarkStart w:id="65" w:name="_Toc399680966"/>
      <w:r w:rsidRPr="00C94790">
        <w:rPr>
          <w:rStyle w:val="hps"/>
          <w:rFonts w:eastAsiaTheme="majorEastAsia" w:cs="Arial"/>
          <w:color w:val="FFFFFF" w:themeColor="background1"/>
          <w:sz w:val="20"/>
          <w:szCs w:val="20"/>
        </w:rPr>
        <w:t>2</w:t>
      </w:r>
      <w:r w:rsidR="00642FA7" w:rsidRPr="00C94790">
        <w:rPr>
          <w:rStyle w:val="hps"/>
          <w:rFonts w:eastAsiaTheme="majorEastAsia" w:cs="Arial"/>
          <w:color w:val="FFFFFF" w:themeColor="background1"/>
          <w:sz w:val="20"/>
          <w:szCs w:val="20"/>
        </w:rPr>
        <w:t>e. Guía de Análisis documental</w:t>
      </w:r>
      <w:bookmarkEnd w:id="65"/>
    </w:p>
    <w:p w:rsidR="00CD013A" w:rsidRPr="00743974" w:rsidRDefault="00CD013A" w:rsidP="00CD013A">
      <w:pPr>
        <w:pBdr>
          <w:top w:val="single" w:sz="4" w:space="1" w:color="auto"/>
          <w:left w:val="single" w:sz="4" w:space="4" w:color="auto"/>
          <w:bottom w:val="single" w:sz="4" w:space="1" w:color="auto"/>
          <w:right w:val="single" w:sz="4" w:space="4" w:color="auto"/>
        </w:pBdr>
        <w:rPr>
          <w:rFonts w:eastAsia="Arial Unicode MS" w:cs="Arial"/>
        </w:rPr>
      </w:pPr>
      <w:r w:rsidRPr="00743974">
        <w:rPr>
          <w:rFonts w:eastAsia="Arial Unicode MS" w:cs="Arial"/>
          <w:b/>
        </w:rPr>
        <w:t>Instructivo:</w:t>
      </w:r>
      <w:r>
        <w:rPr>
          <w:rFonts w:eastAsia="Arial Unicode MS" w:cs="Arial"/>
          <w:b/>
        </w:rPr>
        <w:t xml:space="preserve"> </w:t>
      </w:r>
      <w:r>
        <w:rPr>
          <w:rFonts w:eastAsia="Arial Unicode MS" w:cs="Arial"/>
        </w:rPr>
        <w:t>la siguiente guía tiene la finalidad de analizar algunos documentos de trabajo del personal, para comprender mejor las acciones y reacciones en torno a las prácticas laborales.</w:t>
      </w:r>
    </w:p>
    <w:p w:rsidR="00CD013A" w:rsidRDefault="00CD013A" w:rsidP="00CD013A">
      <w:pPr>
        <w:rPr>
          <w:rFonts w:eastAsia="Arial Unicode MS" w:cs="Arial"/>
          <w:b/>
        </w:rPr>
      </w:pPr>
    </w:p>
    <w:p w:rsidR="00CD013A" w:rsidRDefault="00CD013A" w:rsidP="00CD013A">
      <w:pPr>
        <w:rPr>
          <w:rFonts w:eastAsia="Arial Unicode MS" w:cs="Arial"/>
          <w:b/>
        </w:rPr>
      </w:pPr>
    </w:p>
    <w:p w:rsidR="00CD013A" w:rsidRDefault="00CD013A" w:rsidP="00CD013A">
      <w:pPr>
        <w:jc w:val="center"/>
        <w:rPr>
          <w:rFonts w:eastAsia="Arial Unicode MS" w:cs="Arial"/>
          <w:b/>
        </w:rPr>
      </w:pPr>
      <w:r w:rsidRPr="00773B1F">
        <w:rPr>
          <w:rFonts w:eastAsia="Arial Unicode MS" w:cs="Arial"/>
          <w:b/>
        </w:rPr>
        <w:t>MATRIZ DE ANÁLISIS DOCUMENTAL</w:t>
      </w:r>
    </w:p>
    <w:p w:rsidR="00CD013A" w:rsidRPr="00773B1F" w:rsidRDefault="00CD013A" w:rsidP="00CD013A">
      <w:pPr>
        <w:jc w:val="center"/>
        <w:rPr>
          <w:rFonts w:eastAsia="Arial Unicode M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664"/>
        <w:gridCol w:w="3050"/>
        <w:gridCol w:w="3019"/>
      </w:tblGrid>
      <w:tr w:rsidR="000D07CE" w:rsidRPr="00F01EFA" w:rsidTr="009240FF">
        <w:trPr>
          <w:jc w:val="center"/>
        </w:trPr>
        <w:tc>
          <w:tcPr>
            <w:tcW w:w="1630" w:type="dxa"/>
          </w:tcPr>
          <w:p w:rsidR="000D07CE" w:rsidRPr="00F01EFA" w:rsidRDefault="000D07CE" w:rsidP="009240FF">
            <w:pPr>
              <w:jc w:val="center"/>
              <w:rPr>
                <w:b/>
                <w:szCs w:val="24"/>
              </w:rPr>
            </w:pPr>
            <w:r w:rsidRPr="00F01EFA">
              <w:rPr>
                <w:b/>
                <w:szCs w:val="24"/>
              </w:rPr>
              <w:t>Documento</w:t>
            </w:r>
          </w:p>
        </w:tc>
        <w:tc>
          <w:tcPr>
            <w:tcW w:w="1699" w:type="dxa"/>
          </w:tcPr>
          <w:p w:rsidR="000D07CE" w:rsidRPr="00F01EFA" w:rsidRDefault="000D07CE" w:rsidP="009240FF">
            <w:pPr>
              <w:jc w:val="center"/>
              <w:rPr>
                <w:b/>
                <w:szCs w:val="24"/>
              </w:rPr>
            </w:pPr>
            <w:r w:rsidRPr="00F01EFA">
              <w:rPr>
                <w:b/>
                <w:szCs w:val="24"/>
              </w:rPr>
              <w:t>Lo que</w:t>
            </w:r>
          </w:p>
          <w:p w:rsidR="000D07CE" w:rsidRPr="00F01EFA" w:rsidRDefault="000D07CE" w:rsidP="009240FF">
            <w:pPr>
              <w:jc w:val="center"/>
              <w:rPr>
                <w:b/>
                <w:szCs w:val="24"/>
              </w:rPr>
            </w:pPr>
            <w:r w:rsidRPr="00F01EFA">
              <w:rPr>
                <w:b/>
                <w:szCs w:val="24"/>
              </w:rPr>
              <w:t>se busca</w:t>
            </w:r>
          </w:p>
        </w:tc>
        <w:tc>
          <w:tcPr>
            <w:tcW w:w="3233" w:type="dxa"/>
          </w:tcPr>
          <w:p w:rsidR="000D07CE" w:rsidRPr="00F01EFA" w:rsidRDefault="000D07CE" w:rsidP="009240FF">
            <w:pPr>
              <w:jc w:val="center"/>
              <w:rPr>
                <w:b/>
                <w:szCs w:val="24"/>
              </w:rPr>
            </w:pPr>
            <w:r w:rsidRPr="00F01EFA">
              <w:rPr>
                <w:b/>
                <w:szCs w:val="24"/>
              </w:rPr>
              <w:t>Lo que se</w:t>
            </w:r>
          </w:p>
          <w:p w:rsidR="000D07CE" w:rsidRPr="00F01EFA" w:rsidRDefault="000D07CE" w:rsidP="009240FF">
            <w:pPr>
              <w:jc w:val="center"/>
              <w:rPr>
                <w:b/>
                <w:szCs w:val="24"/>
              </w:rPr>
            </w:pPr>
            <w:r w:rsidRPr="00F01EFA">
              <w:rPr>
                <w:b/>
                <w:szCs w:val="24"/>
              </w:rPr>
              <w:t>encontró</w:t>
            </w:r>
          </w:p>
        </w:tc>
        <w:tc>
          <w:tcPr>
            <w:tcW w:w="3199" w:type="dxa"/>
          </w:tcPr>
          <w:p w:rsidR="000D07CE" w:rsidRPr="00F01EFA" w:rsidRDefault="000D07CE" w:rsidP="009240FF">
            <w:pPr>
              <w:jc w:val="center"/>
              <w:rPr>
                <w:b/>
                <w:szCs w:val="24"/>
              </w:rPr>
            </w:pPr>
            <w:r w:rsidRPr="00F01EFA">
              <w:rPr>
                <w:b/>
                <w:szCs w:val="24"/>
              </w:rPr>
              <w:t>Comentario</w:t>
            </w:r>
            <w:r w:rsidR="00975B8E">
              <w:rPr>
                <w:b/>
                <w:szCs w:val="24"/>
              </w:rPr>
              <w:t xml:space="preserve"> /</w:t>
            </w:r>
          </w:p>
          <w:p w:rsidR="000D07CE" w:rsidRPr="00F01EFA" w:rsidRDefault="000D07CE" w:rsidP="009240FF">
            <w:pPr>
              <w:jc w:val="center"/>
              <w:rPr>
                <w:b/>
                <w:szCs w:val="24"/>
              </w:rPr>
            </w:pPr>
            <w:r w:rsidRPr="00F01EFA">
              <w:rPr>
                <w:b/>
                <w:szCs w:val="24"/>
              </w:rPr>
              <w:t>valoración</w:t>
            </w:r>
          </w:p>
        </w:tc>
      </w:tr>
      <w:tr w:rsidR="000D07CE" w:rsidRPr="00F01EFA" w:rsidTr="009240FF">
        <w:trPr>
          <w:jc w:val="center"/>
        </w:trPr>
        <w:tc>
          <w:tcPr>
            <w:tcW w:w="1630" w:type="dxa"/>
            <w:vMerge w:val="restart"/>
          </w:tcPr>
          <w:p w:rsidR="000D07CE" w:rsidRPr="00F01EFA" w:rsidRDefault="000D07CE" w:rsidP="009240FF">
            <w:pPr>
              <w:jc w:val="left"/>
              <w:rPr>
                <w:rFonts w:eastAsia="Arial Unicode MS" w:cs="Arial"/>
                <w:b/>
                <w:szCs w:val="24"/>
              </w:rPr>
            </w:pPr>
            <w:r w:rsidRPr="00F01EFA">
              <w:rPr>
                <w:rFonts w:eastAsia="Arial Unicode MS" w:cs="Arial"/>
                <w:b/>
                <w:szCs w:val="24"/>
              </w:rPr>
              <w:t>Plan anual institucional</w:t>
            </w:r>
          </w:p>
        </w:tc>
        <w:tc>
          <w:tcPr>
            <w:tcW w:w="1699" w:type="dxa"/>
          </w:tcPr>
          <w:p w:rsidR="000D07CE" w:rsidRPr="00F01EFA" w:rsidRDefault="000D07CE" w:rsidP="009240FF">
            <w:pPr>
              <w:jc w:val="left"/>
              <w:rPr>
                <w:rFonts w:eastAsia="Arial Unicode MS" w:cs="Arial"/>
                <w:b/>
                <w:szCs w:val="24"/>
              </w:rPr>
            </w:pPr>
            <w:r w:rsidRPr="00F01EFA">
              <w:rPr>
                <w:rFonts w:eastAsia="Arial Unicode MS" w:cs="Arial"/>
                <w:b/>
                <w:szCs w:val="24"/>
              </w:rPr>
              <w:t>El plan está completo</w:t>
            </w:r>
          </w:p>
        </w:tc>
        <w:tc>
          <w:tcPr>
            <w:tcW w:w="3233" w:type="dxa"/>
          </w:tcPr>
          <w:p w:rsidR="000D07CE" w:rsidRDefault="000D07CE" w:rsidP="009240FF">
            <w:pPr>
              <w:jc w:val="left"/>
              <w:rPr>
                <w:rFonts w:eastAsia="Arial Unicode MS" w:cs="Arial"/>
                <w:szCs w:val="24"/>
              </w:rPr>
            </w:pPr>
            <w:r w:rsidRPr="00F01EFA">
              <w:rPr>
                <w:rFonts w:eastAsia="Arial Unicode MS" w:cs="Arial"/>
                <w:szCs w:val="24"/>
              </w:rPr>
              <w:t>El muestra la programación general de actividades, señalando para cada día de cada mes las actividades generales.</w:t>
            </w:r>
          </w:p>
          <w:p w:rsidR="00F01EFA" w:rsidRPr="00F01EFA" w:rsidRDefault="00F01EFA" w:rsidP="009240FF">
            <w:pPr>
              <w:jc w:val="left"/>
              <w:rPr>
                <w:rFonts w:eastAsia="Arial Unicode MS" w:cs="Arial"/>
                <w:szCs w:val="24"/>
              </w:rPr>
            </w:pPr>
          </w:p>
        </w:tc>
        <w:tc>
          <w:tcPr>
            <w:tcW w:w="3199" w:type="dxa"/>
          </w:tcPr>
          <w:p w:rsidR="000D07CE" w:rsidRPr="00F01EFA" w:rsidRDefault="000D07CE" w:rsidP="009240FF">
            <w:pPr>
              <w:jc w:val="left"/>
              <w:rPr>
                <w:rFonts w:eastAsia="Arial Unicode MS" w:cs="Arial"/>
                <w:szCs w:val="24"/>
              </w:rPr>
            </w:pPr>
            <w:r w:rsidRPr="00F01EFA">
              <w:rPr>
                <w:rFonts w:eastAsia="Arial Unicode MS" w:cs="Arial"/>
                <w:szCs w:val="24"/>
              </w:rPr>
              <w:t>El plan se muestra completo, aunque se ha limitado a mostrar la programación sin orientaciones específicas para todos los momentos.</w:t>
            </w:r>
          </w:p>
        </w:tc>
      </w:tr>
      <w:tr w:rsidR="000D07CE" w:rsidRPr="00F01EFA" w:rsidTr="009240FF">
        <w:trPr>
          <w:jc w:val="center"/>
        </w:trPr>
        <w:tc>
          <w:tcPr>
            <w:tcW w:w="1630" w:type="dxa"/>
            <w:vMerge/>
          </w:tcPr>
          <w:p w:rsidR="000D07CE" w:rsidRPr="00F01EFA" w:rsidRDefault="000D07CE" w:rsidP="009240FF">
            <w:pPr>
              <w:jc w:val="left"/>
              <w:rPr>
                <w:rFonts w:eastAsia="Arial Unicode MS" w:cs="Arial"/>
                <w:b/>
                <w:szCs w:val="24"/>
              </w:rPr>
            </w:pPr>
          </w:p>
        </w:tc>
        <w:tc>
          <w:tcPr>
            <w:tcW w:w="1699" w:type="dxa"/>
          </w:tcPr>
          <w:p w:rsidR="000D07CE" w:rsidRPr="00F01EFA" w:rsidRDefault="000D07CE" w:rsidP="009240FF">
            <w:pPr>
              <w:jc w:val="left"/>
              <w:rPr>
                <w:rFonts w:eastAsia="Arial Unicode MS" w:cs="Arial"/>
                <w:b/>
                <w:szCs w:val="24"/>
              </w:rPr>
            </w:pPr>
            <w:r w:rsidRPr="00F01EFA">
              <w:rPr>
                <w:rFonts w:eastAsia="Arial Unicode MS" w:cs="Arial"/>
                <w:b/>
                <w:szCs w:val="24"/>
              </w:rPr>
              <w:t xml:space="preserve">Las estrategias son adecuadas </w:t>
            </w:r>
          </w:p>
        </w:tc>
        <w:tc>
          <w:tcPr>
            <w:tcW w:w="3233" w:type="dxa"/>
          </w:tcPr>
          <w:p w:rsidR="000D07CE" w:rsidRDefault="000D07CE" w:rsidP="009240FF">
            <w:pPr>
              <w:jc w:val="left"/>
              <w:rPr>
                <w:rFonts w:eastAsia="Arial Unicode MS" w:cs="Arial"/>
                <w:szCs w:val="24"/>
              </w:rPr>
            </w:pPr>
            <w:r w:rsidRPr="00F01EFA">
              <w:rPr>
                <w:rFonts w:eastAsia="Arial Unicode MS" w:cs="Arial"/>
                <w:szCs w:val="24"/>
              </w:rPr>
              <w:t>Presenta orientaciones generales, sobre la base de las realizadas en año anterior.</w:t>
            </w:r>
          </w:p>
          <w:p w:rsidR="00F01EFA" w:rsidRPr="00F01EFA" w:rsidRDefault="00F01EFA" w:rsidP="009240FF">
            <w:pPr>
              <w:jc w:val="left"/>
              <w:rPr>
                <w:rFonts w:eastAsia="Arial Unicode MS" w:cs="Arial"/>
                <w:szCs w:val="24"/>
              </w:rPr>
            </w:pPr>
          </w:p>
        </w:tc>
        <w:tc>
          <w:tcPr>
            <w:tcW w:w="3199" w:type="dxa"/>
          </w:tcPr>
          <w:p w:rsidR="000D07CE" w:rsidRPr="00F01EFA" w:rsidRDefault="000D07CE" w:rsidP="009240FF">
            <w:pPr>
              <w:jc w:val="left"/>
              <w:rPr>
                <w:rFonts w:eastAsia="Arial Unicode MS" w:cs="Arial"/>
                <w:szCs w:val="24"/>
              </w:rPr>
            </w:pPr>
            <w:r w:rsidRPr="00F01EFA">
              <w:rPr>
                <w:rFonts w:eastAsia="Arial Unicode MS" w:cs="Arial"/>
                <w:szCs w:val="24"/>
              </w:rPr>
              <w:t>Se percibe que las actividades y sus orientaciones deben adecuarse al año en curso.</w:t>
            </w:r>
          </w:p>
        </w:tc>
      </w:tr>
      <w:tr w:rsidR="000D07CE" w:rsidRPr="00F01EFA" w:rsidTr="009240FF">
        <w:trPr>
          <w:jc w:val="center"/>
        </w:trPr>
        <w:tc>
          <w:tcPr>
            <w:tcW w:w="1630" w:type="dxa"/>
            <w:vMerge/>
          </w:tcPr>
          <w:p w:rsidR="000D07CE" w:rsidRPr="00F01EFA" w:rsidRDefault="000D07CE" w:rsidP="009240FF">
            <w:pPr>
              <w:jc w:val="left"/>
              <w:rPr>
                <w:rFonts w:eastAsia="Arial Unicode MS" w:cs="Arial"/>
                <w:b/>
                <w:szCs w:val="24"/>
              </w:rPr>
            </w:pPr>
          </w:p>
        </w:tc>
        <w:tc>
          <w:tcPr>
            <w:tcW w:w="1699" w:type="dxa"/>
          </w:tcPr>
          <w:p w:rsidR="000D07CE" w:rsidRPr="00F01EFA" w:rsidRDefault="000D07CE" w:rsidP="009240FF">
            <w:pPr>
              <w:jc w:val="left"/>
              <w:rPr>
                <w:rFonts w:eastAsia="Arial Unicode MS" w:cs="Arial"/>
                <w:b/>
                <w:szCs w:val="24"/>
              </w:rPr>
            </w:pPr>
            <w:r w:rsidRPr="00F01EFA">
              <w:rPr>
                <w:rFonts w:eastAsia="Arial Unicode MS" w:cs="Arial"/>
                <w:b/>
                <w:szCs w:val="24"/>
              </w:rPr>
              <w:t>Indica los materiales de trabajo</w:t>
            </w:r>
          </w:p>
        </w:tc>
        <w:tc>
          <w:tcPr>
            <w:tcW w:w="3233" w:type="dxa"/>
          </w:tcPr>
          <w:p w:rsidR="000D07CE" w:rsidRPr="00F01EFA" w:rsidRDefault="000D07CE" w:rsidP="009240FF">
            <w:pPr>
              <w:jc w:val="left"/>
              <w:rPr>
                <w:rFonts w:eastAsia="Arial Unicode MS" w:cs="Arial"/>
                <w:szCs w:val="24"/>
              </w:rPr>
            </w:pPr>
            <w:r w:rsidRPr="00F01EFA">
              <w:rPr>
                <w:rFonts w:eastAsia="Arial Unicode MS" w:cs="Arial"/>
                <w:szCs w:val="24"/>
              </w:rPr>
              <w:t xml:space="preserve">No precisa qué materiales de trabajo se emplearán. </w:t>
            </w:r>
          </w:p>
        </w:tc>
        <w:tc>
          <w:tcPr>
            <w:tcW w:w="3199" w:type="dxa"/>
          </w:tcPr>
          <w:p w:rsidR="000D07CE" w:rsidRDefault="000D07CE" w:rsidP="009240FF">
            <w:pPr>
              <w:jc w:val="left"/>
              <w:rPr>
                <w:rFonts w:eastAsia="Arial Unicode MS" w:cs="Arial"/>
                <w:szCs w:val="24"/>
              </w:rPr>
            </w:pPr>
            <w:r w:rsidRPr="00F01EFA">
              <w:rPr>
                <w:rFonts w:eastAsia="Arial Unicode MS" w:cs="Arial"/>
                <w:szCs w:val="24"/>
              </w:rPr>
              <w:t>No hay un espacio donde se pueda escribir esta información. Al parecer no se ha considerado la necesidad de este apartado.</w:t>
            </w:r>
          </w:p>
          <w:p w:rsidR="00F01EFA" w:rsidRPr="00F01EFA" w:rsidRDefault="00F01EFA" w:rsidP="009240FF">
            <w:pPr>
              <w:jc w:val="left"/>
              <w:rPr>
                <w:rFonts w:eastAsia="Arial Unicode MS" w:cs="Arial"/>
                <w:szCs w:val="24"/>
              </w:rPr>
            </w:pPr>
          </w:p>
        </w:tc>
      </w:tr>
      <w:tr w:rsidR="000D07CE" w:rsidRPr="00F01EFA" w:rsidTr="009240FF">
        <w:trPr>
          <w:jc w:val="center"/>
        </w:trPr>
        <w:tc>
          <w:tcPr>
            <w:tcW w:w="1630" w:type="dxa"/>
            <w:vMerge/>
          </w:tcPr>
          <w:p w:rsidR="000D07CE" w:rsidRPr="00F01EFA" w:rsidRDefault="000D07CE" w:rsidP="009240FF">
            <w:pPr>
              <w:jc w:val="left"/>
              <w:rPr>
                <w:rFonts w:eastAsia="Arial Unicode MS" w:cs="Arial"/>
                <w:b/>
                <w:szCs w:val="24"/>
              </w:rPr>
            </w:pPr>
          </w:p>
        </w:tc>
        <w:tc>
          <w:tcPr>
            <w:tcW w:w="1699" w:type="dxa"/>
          </w:tcPr>
          <w:p w:rsidR="000D07CE" w:rsidRPr="00F01EFA" w:rsidRDefault="000D07CE" w:rsidP="009240FF">
            <w:pPr>
              <w:jc w:val="left"/>
              <w:rPr>
                <w:rFonts w:eastAsia="Arial Unicode MS" w:cs="Arial"/>
                <w:b/>
                <w:szCs w:val="24"/>
              </w:rPr>
            </w:pPr>
            <w:r w:rsidRPr="00F01EFA">
              <w:rPr>
                <w:rFonts w:eastAsia="Arial Unicode MS" w:cs="Arial"/>
                <w:b/>
                <w:szCs w:val="24"/>
              </w:rPr>
              <w:t>Hay criterios de evaluación</w:t>
            </w:r>
          </w:p>
        </w:tc>
        <w:tc>
          <w:tcPr>
            <w:tcW w:w="3233" w:type="dxa"/>
          </w:tcPr>
          <w:p w:rsidR="000D07CE" w:rsidRPr="00F01EFA" w:rsidRDefault="000D07CE" w:rsidP="009240FF">
            <w:pPr>
              <w:jc w:val="left"/>
              <w:rPr>
                <w:rFonts w:eastAsia="Arial Unicode MS" w:cs="Arial"/>
                <w:szCs w:val="24"/>
              </w:rPr>
            </w:pPr>
            <w:r w:rsidRPr="00F01EFA">
              <w:rPr>
                <w:rFonts w:eastAsia="Arial Unicode MS" w:cs="Arial"/>
                <w:szCs w:val="24"/>
              </w:rPr>
              <w:t>No presenta criterios de seguimiento y evaluación</w:t>
            </w:r>
          </w:p>
        </w:tc>
        <w:tc>
          <w:tcPr>
            <w:tcW w:w="3199" w:type="dxa"/>
          </w:tcPr>
          <w:p w:rsidR="000D07CE" w:rsidRDefault="000D07CE" w:rsidP="009240FF">
            <w:pPr>
              <w:jc w:val="left"/>
              <w:rPr>
                <w:rFonts w:eastAsia="Arial Unicode MS" w:cs="Arial"/>
                <w:szCs w:val="24"/>
              </w:rPr>
            </w:pPr>
            <w:r w:rsidRPr="00F01EFA">
              <w:rPr>
                <w:rFonts w:eastAsia="Arial Unicode MS" w:cs="Arial"/>
                <w:szCs w:val="24"/>
              </w:rPr>
              <w:t>Tampoco hay un apartado para dar seguimiento y hacer los ajustes necesarios para el futuro.</w:t>
            </w:r>
          </w:p>
          <w:p w:rsidR="00F01EFA" w:rsidRPr="00F01EFA" w:rsidRDefault="00F01EFA" w:rsidP="009240FF">
            <w:pPr>
              <w:jc w:val="left"/>
              <w:rPr>
                <w:rFonts w:eastAsia="Arial Unicode MS" w:cs="Arial"/>
                <w:szCs w:val="24"/>
              </w:rPr>
            </w:pPr>
          </w:p>
        </w:tc>
      </w:tr>
    </w:tbl>
    <w:p w:rsidR="00CD013A" w:rsidRDefault="00CD013A" w:rsidP="00CD013A"/>
    <w:p w:rsidR="00CD013A" w:rsidRPr="001D32D6" w:rsidRDefault="00CD013A" w:rsidP="00CD013A">
      <w:pPr>
        <w:spacing w:line="360" w:lineRule="auto"/>
        <w:rPr>
          <w:rFonts w:cs="Arial"/>
        </w:rPr>
      </w:pPr>
      <w:r>
        <w:rPr>
          <w:rFonts w:cs="Arial"/>
        </w:rPr>
        <w:t xml:space="preserve"> </w:t>
      </w:r>
    </w:p>
    <w:p w:rsidR="00CD013A" w:rsidRPr="00AF6680" w:rsidRDefault="00CD013A" w:rsidP="00B956E9">
      <w:pPr>
        <w:rPr>
          <w:rFonts w:cs="Arial"/>
        </w:rPr>
      </w:pPr>
    </w:p>
    <w:p w:rsidR="00E5009A" w:rsidRDefault="00E5009A">
      <w:pPr>
        <w:spacing w:after="200" w:line="276" w:lineRule="auto"/>
        <w:jc w:val="left"/>
        <w:rPr>
          <w:lang w:eastAsia="es-ES"/>
        </w:rPr>
      </w:pPr>
      <w:r>
        <w:rPr>
          <w:lang w:eastAsia="es-ES"/>
        </w:rPr>
        <w:br w:type="page"/>
      </w:r>
    </w:p>
    <w:p w:rsidR="004B76D3" w:rsidRDefault="004B76D3" w:rsidP="00B956E9">
      <w:pPr>
        <w:rPr>
          <w:lang w:eastAsia="es-ES"/>
        </w:rPr>
      </w:pPr>
    </w:p>
    <w:p w:rsidR="00E5009A" w:rsidRPr="00E5009A" w:rsidRDefault="00E5009A" w:rsidP="00474060">
      <w:pPr>
        <w:pStyle w:val="Ttulo2"/>
      </w:pPr>
      <w:bookmarkStart w:id="66" w:name="_Toc399680967"/>
      <w:r>
        <w:t xml:space="preserve">Anexo 3. </w:t>
      </w:r>
      <w:r w:rsidRPr="00E5009A">
        <w:t>Alcances de una investigación</w:t>
      </w:r>
      <w:bookmarkEnd w:id="66"/>
    </w:p>
    <w:p w:rsidR="00E5009A" w:rsidRPr="00D807DB" w:rsidRDefault="00E5009A" w:rsidP="00E5009A">
      <w:pPr>
        <w:jc w:val="center"/>
        <w:rPr>
          <w:rFonts w:eastAsia="Times New Roman" w:cs="Arial"/>
          <w:sz w:val="20"/>
          <w:szCs w:val="20"/>
          <w:lang w:eastAsia="es-NI"/>
        </w:rPr>
      </w:pPr>
    </w:p>
    <w:tbl>
      <w:tblPr>
        <w:tblW w:w="97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8"/>
        <w:gridCol w:w="2127"/>
        <w:gridCol w:w="2204"/>
        <w:gridCol w:w="1969"/>
        <w:gridCol w:w="1910"/>
      </w:tblGrid>
      <w:tr w:rsidR="00E5009A" w:rsidRPr="00077E69" w:rsidTr="005265BB">
        <w:tc>
          <w:tcPr>
            <w:tcW w:w="1539" w:type="dxa"/>
            <w:tcBorders>
              <w:top w:val="nil"/>
              <w:left w:val="nil"/>
              <w:bottom w:val="single" w:sz="4" w:space="0" w:color="auto"/>
              <w:right w:val="single" w:sz="4" w:space="0" w:color="auto"/>
            </w:tcBorders>
            <w:hideMark/>
          </w:tcPr>
          <w:p w:rsidR="00E5009A" w:rsidRPr="00077E69" w:rsidRDefault="00E5009A" w:rsidP="00422625">
            <w:pPr>
              <w:jc w:val="center"/>
              <w:rPr>
                <w:rFonts w:ascii="Arial Narrow" w:eastAsia="Times New Roman" w:hAnsi="Arial Narrow" w:cs="Arial"/>
                <w:b/>
                <w:lang w:eastAsia="es-NI"/>
              </w:rPr>
            </w:pP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center"/>
              <w:rPr>
                <w:rFonts w:ascii="Arial Narrow" w:eastAsia="Times New Roman" w:hAnsi="Arial Narrow" w:cs="Arial"/>
                <w:lang w:eastAsia="es-NI"/>
              </w:rPr>
            </w:pPr>
            <w:r w:rsidRPr="00077E69">
              <w:rPr>
                <w:rFonts w:ascii="Arial Narrow" w:eastAsia="Times New Roman" w:hAnsi="Arial Narrow" w:cs="Arial"/>
                <w:b/>
                <w:bCs/>
                <w:lang w:eastAsia="es-NI"/>
              </w:rPr>
              <w:t>Exploratoria</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center"/>
              <w:rPr>
                <w:rFonts w:ascii="Arial Narrow" w:eastAsia="Times New Roman" w:hAnsi="Arial Narrow" w:cs="Arial"/>
                <w:lang w:eastAsia="es-NI"/>
              </w:rPr>
            </w:pPr>
            <w:r w:rsidRPr="00077E69">
              <w:rPr>
                <w:rFonts w:ascii="Arial Narrow" w:eastAsia="Times New Roman" w:hAnsi="Arial Narrow" w:cs="Arial"/>
                <w:b/>
                <w:bCs/>
                <w:lang w:eastAsia="es-NI"/>
              </w:rPr>
              <w:t>Descriptiva</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center"/>
              <w:rPr>
                <w:rFonts w:ascii="Arial Narrow" w:eastAsia="Times New Roman" w:hAnsi="Arial Narrow" w:cs="Arial"/>
                <w:lang w:eastAsia="es-NI"/>
              </w:rPr>
            </w:pPr>
            <w:r w:rsidRPr="00077E69">
              <w:rPr>
                <w:rFonts w:ascii="Arial Narrow" w:eastAsia="Times New Roman" w:hAnsi="Arial Narrow" w:cs="Arial"/>
                <w:b/>
                <w:bCs/>
                <w:lang w:eastAsia="es-NI"/>
              </w:rPr>
              <w:t>Correlacional</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center"/>
              <w:rPr>
                <w:rFonts w:ascii="Arial Narrow" w:eastAsia="Times New Roman" w:hAnsi="Arial Narrow" w:cs="Arial"/>
                <w:lang w:eastAsia="es-NI"/>
              </w:rPr>
            </w:pPr>
            <w:r w:rsidRPr="00077E69">
              <w:rPr>
                <w:rFonts w:ascii="Arial Narrow" w:eastAsia="Times New Roman" w:hAnsi="Arial Narrow" w:cs="Arial"/>
                <w:b/>
                <w:bCs/>
                <w:lang w:eastAsia="es-NI"/>
              </w:rPr>
              <w:t>Explicativa</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Propósito</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Examinar un tema o problema de investigación poco estudiado, del cual se tienen muchas dudas o no se ha abordado antes</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Describir un fenómeno:  especificar propiedades, características y rasgos importantes </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Identificar relación o grado de asociación que existe entre dos o más variables en un contexto</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Explicar las casusas de relación entre variables (eventos, sucesos o fenómenos)</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Utilidad</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Familiarizarse sobre fenómenos nuevos o relativamente desconocidos</w:t>
            </w:r>
          </w:p>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Establecer prioridades para estudios futuros</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Mostar con precisión las dimensiones de un fenómeno.</w:t>
            </w:r>
          </w:p>
          <w:p w:rsidR="00E5009A" w:rsidRPr="00077E69" w:rsidRDefault="00E5009A" w:rsidP="00422625">
            <w:pPr>
              <w:jc w:val="left"/>
              <w:rPr>
                <w:rFonts w:ascii="Arial Narrow" w:eastAsia="Times New Roman" w:hAnsi="Arial Narrow" w:cs="Arial"/>
                <w:lang w:eastAsia="es-NI"/>
              </w:rPr>
            </w:pP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Predecir el valor de una variable a partir del valor de otra relacionada.</w:t>
            </w:r>
          </w:p>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Explicar un fenómeno, aunque de manera parcial</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Explicar por qué ocurre un fenómeno y en qué condiciones se manifiesta.</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Método</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Flexibles. Al final identifican conceptos o variables promisorias a estudiar en otra investigación</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Identificar el fenómeno y los objetos/sujetos involucrados; definir las variables a medir; recolectar datos para medir las variables; concluir</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Identificar variables; establecer hipótesis; medir cada variable; analizar la vinculación entre variables; probar o no las hipótesis </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Describir y relacionar múltiples variables; explicar por qué se relacionan dichas variables </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Relación con otros estudios</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Prepara el terreno para otros estudios (descriptivo, correlacional o explicativo)</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Son la base para investigaciones correlacionales</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Proporciona la base para llevar a cabo estudios explicativos</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Genera un sentido de entendimiento sobre un fenómeno</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Amplitud de investigación</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Amplia y dispersa</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Focalizada a las variables </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Focalizada a las variables </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Diversas variables (más estructurado)</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Meta del investigador</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Investigar un problema poco estudiado o desde una perspectiva innovadora</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Describir fenómenos, situaciones, contextos y/o eventos</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Asociar variables que permita predecir</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Determinar la causa de los fenómenos</w:t>
            </w: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Riesgo implicado</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Alto</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Bajo</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Obtener relaciones falsas</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pStyle w:val="Prrafodelista"/>
              <w:ind w:left="172"/>
              <w:jc w:val="left"/>
              <w:rPr>
                <w:rFonts w:ascii="Arial Narrow" w:eastAsia="Times New Roman" w:hAnsi="Arial Narrow" w:cs="Arial"/>
                <w:lang w:eastAsia="es-NI"/>
              </w:rPr>
            </w:pPr>
          </w:p>
        </w:tc>
      </w:tr>
      <w:tr w:rsidR="00E5009A" w:rsidRPr="00077E69" w:rsidTr="005265BB">
        <w:tc>
          <w:tcPr>
            <w:tcW w:w="153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422625">
            <w:pPr>
              <w:jc w:val="left"/>
              <w:rPr>
                <w:rFonts w:ascii="Arial Narrow" w:eastAsia="Times New Roman" w:hAnsi="Arial Narrow" w:cs="Arial"/>
                <w:b/>
                <w:lang w:eastAsia="es-NI"/>
              </w:rPr>
            </w:pPr>
            <w:r w:rsidRPr="00077E69">
              <w:rPr>
                <w:rFonts w:ascii="Arial Narrow" w:eastAsia="Times New Roman" w:hAnsi="Arial Narrow" w:cs="Arial"/>
                <w:b/>
                <w:lang w:eastAsia="es-NI"/>
              </w:rPr>
              <w:t>Rasgos del investigador</w:t>
            </w:r>
          </w:p>
        </w:tc>
        <w:tc>
          <w:tcPr>
            <w:tcW w:w="216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 xml:space="preserve">Gran paciencia, serenidad y receptividad </w:t>
            </w:r>
          </w:p>
        </w:tc>
        <w:tc>
          <w:tcPr>
            <w:tcW w:w="2085"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Precisión, ser observador</w:t>
            </w:r>
          </w:p>
        </w:tc>
        <w:tc>
          <w:tcPr>
            <w:tcW w:w="2009"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Análisis</w:t>
            </w:r>
          </w:p>
        </w:tc>
        <w:tc>
          <w:tcPr>
            <w:tcW w:w="1936" w:type="dxa"/>
            <w:tcBorders>
              <w:top w:val="single" w:sz="4" w:space="0" w:color="auto"/>
              <w:left w:val="single" w:sz="4" w:space="0" w:color="auto"/>
              <w:bottom w:val="single" w:sz="4" w:space="0" w:color="auto"/>
              <w:right w:val="single" w:sz="4" w:space="0" w:color="auto"/>
            </w:tcBorders>
            <w:hideMark/>
          </w:tcPr>
          <w:p w:rsidR="00E5009A" w:rsidRPr="00077E69" w:rsidRDefault="00E5009A" w:rsidP="0081269B">
            <w:pPr>
              <w:pStyle w:val="Prrafodelista"/>
              <w:numPr>
                <w:ilvl w:val="0"/>
                <w:numId w:val="31"/>
              </w:numPr>
              <w:ind w:left="172" w:hanging="172"/>
              <w:jc w:val="left"/>
              <w:rPr>
                <w:rFonts w:ascii="Arial Narrow" w:eastAsia="Times New Roman" w:hAnsi="Arial Narrow" w:cs="Arial"/>
                <w:lang w:eastAsia="es-NI"/>
              </w:rPr>
            </w:pPr>
            <w:r w:rsidRPr="00077E69">
              <w:rPr>
                <w:rFonts w:ascii="Arial Narrow" w:eastAsia="Times New Roman" w:hAnsi="Arial Narrow" w:cs="Arial"/>
                <w:lang w:eastAsia="es-NI"/>
              </w:rPr>
              <w:t>Análisis, ser crítico</w:t>
            </w:r>
          </w:p>
        </w:tc>
      </w:tr>
    </w:tbl>
    <w:p w:rsidR="00E5009A" w:rsidRPr="00D807DB" w:rsidRDefault="00E5009A" w:rsidP="00E5009A">
      <w:pPr>
        <w:ind w:firstLine="709"/>
        <w:jc w:val="left"/>
        <w:rPr>
          <w:rFonts w:eastAsia="Times New Roman" w:cs="Arial"/>
          <w:sz w:val="20"/>
          <w:szCs w:val="20"/>
          <w:lang w:eastAsia="es-NI"/>
        </w:rPr>
      </w:pPr>
      <w:r w:rsidRPr="00D807DB">
        <w:rPr>
          <w:rFonts w:eastAsia="Times New Roman" w:cs="Arial"/>
          <w:sz w:val="20"/>
          <w:szCs w:val="20"/>
          <w:lang w:eastAsia="es-NI"/>
        </w:rPr>
        <w:t>            </w:t>
      </w:r>
    </w:p>
    <w:p w:rsidR="008F4C26" w:rsidRPr="00F01EFA" w:rsidRDefault="008F4C26" w:rsidP="00B956E9">
      <w:pPr>
        <w:rPr>
          <w:sz w:val="18"/>
          <w:lang w:eastAsia="es-ES"/>
        </w:rPr>
      </w:pPr>
      <w:r w:rsidRPr="00F01EFA">
        <w:rPr>
          <w:sz w:val="18"/>
          <w:lang w:eastAsia="es-ES"/>
        </w:rPr>
        <w:t>Fuente: Carballo, Blanca</w:t>
      </w:r>
      <w:r w:rsidR="0036469D" w:rsidRPr="00F01EFA">
        <w:rPr>
          <w:sz w:val="18"/>
          <w:lang w:eastAsia="es-ES"/>
        </w:rPr>
        <w:t xml:space="preserve"> (2013)</w:t>
      </w:r>
      <w:r w:rsidRPr="00F01EFA">
        <w:rPr>
          <w:sz w:val="18"/>
          <w:lang w:eastAsia="es-ES"/>
        </w:rPr>
        <w:t xml:space="preserve">. </w:t>
      </w:r>
      <w:r w:rsidRPr="00F01EFA">
        <w:rPr>
          <w:i/>
          <w:sz w:val="18"/>
          <w:lang w:eastAsia="es-ES"/>
        </w:rPr>
        <w:t>Definiendo el alcance de una investigación</w:t>
      </w:r>
      <w:r w:rsidRPr="00F01EFA">
        <w:rPr>
          <w:sz w:val="18"/>
          <w:lang w:eastAsia="es-ES"/>
        </w:rPr>
        <w:t xml:space="preserve">. </w:t>
      </w:r>
    </w:p>
    <w:p w:rsidR="008F4C26" w:rsidRDefault="008F4C26" w:rsidP="00B956E9">
      <w:pPr>
        <w:rPr>
          <w:lang w:eastAsia="es-ES"/>
        </w:rPr>
      </w:pPr>
    </w:p>
    <w:p w:rsidR="00353BF9" w:rsidRDefault="00353BF9">
      <w:pPr>
        <w:spacing w:after="200" w:line="276" w:lineRule="auto"/>
        <w:jc w:val="left"/>
        <w:rPr>
          <w:lang w:eastAsia="es-ES"/>
        </w:rPr>
      </w:pPr>
      <w:r>
        <w:rPr>
          <w:lang w:eastAsia="es-ES"/>
        </w:rPr>
        <w:br w:type="page"/>
      </w:r>
    </w:p>
    <w:p w:rsidR="008D4C55" w:rsidRPr="00AF6680" w:rsidRDefault="008D4C55" w:rsidP="00474060">
      <w:pPr>
        <w:pStyle w:val="Ttulo2"/>
      </w:pPr>
      <w:bookmarkStart w:id="67" w:name="_Toc399680968"/>
      <w:r>
        <w:lastRenderedPageBreak/>
        <w:t xml:space="preserve">Anexo </w:t>
      </w:r>
      <w:r w:rsidR="00825981">
        <w:t>4</w:t>
      </w:r>
      <w:r>
        <w:t xml:space="preserve">. </w:t>
      </w:r>
      <w:r w:rsidR="00FB3092">
        <w:t>Orientaciones para la e</w:t>
      </w:r>
      <w:r>
        <w:t>laboración de un informe final</w:t>
      </w:r>
      <w:bookmarkEnd w:id="67"/>
    </w:p>
    <w:p w:rsidR="00353BF9" w:rsidRDefault="00353BF9" w:rsidP="00B956E9">
      <w:pPr>
        <w:rPr>
          <w:lang w:eastAsia="es-ES"/>
        </w:rPr>
      </w:pPr>
    </w:p>
    <w:p w:rsidR="008D4C55" w:rsidRPr="003C5D32" w:rsidRDefault="00541651" w:rsidP="003C5D32">
      <w:pPr>
        <w:pStyle w:val="Ttulo3"/>
        <w:spacing w:line="240" w:lineRule="auto"/>
        <w:rPr>
          <w:rStyle w:val="hps"/>
          <w:rFonts w:eastAsiaTheme="majorEastAsia" w:cs="Arial"/>
          <w:szCs w:val="20"/>
        </w:rPr>
      </w:pPr>
      <w:bookmarkStart w:id="68" w:name="_Toc399680969"/>
      <w:r>
        <w:rPr>
          <w:rStyle w:val="hps"/>
          <w:rFonts w:eastAsiaTheme="majorEastAsia" w:cs="Arial"/>
          <w:szCs w:val="20"/>
        </w:rPr>
        <w:t>4a</w:t>
      </w:r>
      <w:r w:rsidR="003C5D32" w:rsidRPr="003C5D32">
        <w:rPr>
          <w:rStyle w:val="hps"/>
          <w:rFonts w:eastAsiaTheme="majorEastAsia" w:cs="Arial"/>
          <w:szCs w:val="20"/>
        </w:rPr>
        <w:t>. Modelo Genérico</w:t>
      </w:r>
      <w:bookmarkEnd w:id="68"/>
    </w:p>
    <w:p w:rsidR="003C5D32" w:rsidRPr="00C061BB" w:rsidRDefault="003C5D32" w:rsidP="00B956E9">
      <w:pPr>
        <w:rPr>
          <w:sz w:val="24"/>
          <w:lang w:eastAsia="es-ES"/>
        </w:rPr>
      </w:pPr>
    </w:p>
    <w:tbl>
      <w:tblPr>
        <w:tblStyle w:val="Tablaconcuadrcula"/>
        <w:tblW w:w="0" w:type="auto"/>
        <w:tblInd w:w="360" w:type="dxa"/>
        <w:tblBorders>
          <w:insideH w:val="none" w:sz="0" w:space="0" w:color="auto"/>
          <w:insideV w:val="none" w:sz="0" w:space="0" w:color="auto"/>
        </w:tblBorders>
        <w:tblLook w:val="04A0" w:firstRow="1" w:lastRow="0" w:firstColumn="1" w:lastColumn="0" w:noHBand="0" w:noVBand="1"/>
      </w:tblPr>
      <w:tblGrid>
        <w:gridCol w:w="8990"/>
      </w:tblGrid>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Portada</w:t>
            </w:r>
            <w:r w:rsidRPr="005B2E08">
              <w:rPr>
                <w:sz w:val="24"/>
                <w:lang w:eastAsia="es-ES"/>
              </w:rPr>
              <w:t xml:space="preserve"> </w:t>
            </w:r>
          </w:p>
        </w:tc>
      </w:tr>
      <w:tr w:rsidR="005B2E08" w:rsidRPr="005B2E08" w:rsidTr="005B2E08">
        <w:tc>
          <w:tcPr>
            <w:tcW w:w="9500" w:type="dxa"/>
          </w:tcPr>
          <w:p w:rsidR="005B2E08" w:rsidRPr="005B2E08" w:rsidRDefault="005B2E08" w:rsidP="00F45AB1">
            <w:pPr>
              <w:pStyle w:val="Prrafodelista"/>
              <w:numPr>
                <w:ilvl w:val="1"/>
                <w:numId w:val="62"/>
              </w:numPr>
              <w:rPr>
                <w:sz w:val="24"/>
                <w:lang w:eastAsia="es-ES"/>
              </w:rPr>
            </w:pPr>
            <w:r w:rsidRPr="005B2E08">
              <w:rPr>
                <w:sz w:val="24"/>
                <w:lang w:eastAsia="es-ES"/>
              </w:rPr>
              <w:t>Encabezado</w:t>
            </w:r>
          </w:p>
        </w:tc>
      </w:tr>
      <w:tr w:rsidR="005B2E08" w:rsidRPr="005B2E08" w:rsidTr="005B2E08">
        <w:tc>
          <w:tcPr>
            <w:tcW w:w="9500" w:type="dxa"/>
          </w:tcPr>
          <w:p w:rsidR="005B2E08" w:rsidRPr="005B2E08" w:rsidRDefault="005B2E08" w:rsidP="00F45AB1">
            <w:pPr>
              <w:pStyle w:val="Prrafodelista"/>
              <w:numPr>
                <w:ilvl w:val="1"/>
                <w:numId w:val="62"/>
              </w:numPr>
              <w:rPr>
                <w:sz w:val="24"/>
                <w:lang w:eastAsia="es-ES"/>
              </w:rPr>
            </w:pPr>
            <w:r w:rsidRPr="005B2E08">
              <w:rPr>
                <w:sz w:val="24"/>
                <w:lang w:eastAsia="es-ES"/>
              </w:rPr>
              <w:t>Título</w:t>
            </w:r>
          </w:p>
        </w:tc>
      </w:tr>
      <w:tr w:rsidR="005B2E08" w:rsidRPr="005B2E08" w:rsidTr="005B2E08">
        <w:tc>
          <w:tcPr>
            <w:tcW w:w="9500" w:type="dxa"/>
          </w:tcPr>
          <w:p w:rsidR="005B2E08" w:rsidRPr="005B2E08" w:rsidRDefault="005B2E08" w:rsidP="00F45AB1">
            <w:pPr>
              <w:pStyle w:val="Prrafodelista"/>
              <w:numPr>
                <w:ilvl w:val="1"/>
                <w:numId w:val="62"/>
              </w:numPr>
              <w:rPr>
                <w:sz w:val="24"/>
                <w:lang w:eastAsia="es-ES"/>
              </w:rPr>
            </w:pPr>
            <w:r w:rsidRPr="005B2E08">
              <w:rPr>
                <w:sz w:val="24"/>
                <w:lang w:eastAsia="es-ES"/>
              </w:rPr>
              <w:t>Investigador</w:t>
            </w:r>
          </w:p>
        </w:tc>
      </w:tr>
      <w:tr w:rsidR="005B2E08" w:rsidRPr="005B2E08" w:rsidTr="005B2E08">
        <w:tc>
          <w:tcPr>
            <w:tcW w:w="9500" w:type="dxa"/>
          </w:tcPr>
          <w:p w:rsidR="005B2E08" w:rsidRPr="005B2E08" w:rsidRDefault="005B2E08" w:rsidP="00F45AB1">
            <w:pPr>
              <w:pStyle w:val="Prrafodelista"/>
              <w:numPr>
                <w:ilvl w:val="1"/>
                <w:numId w:val="62"/>
              </w:numPr>
              <w:spacing w:after="80"/>
              <w:contextualSpacing w:val="0"/>
              <w:rPr>
                <w:sz w:val="24"/>
                <w:lang w:eastAsia="es-ES"/>
              </w:rPr>
            </w:pPr>
            <w:r w:rsidRPr="005B2E08">
              <w:rPr>
                <w:sz w:val="24"/>
                <w:lang w:eastAsia="es-ES"/>
              </w:rPr>
              <w:t>Fecha</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 xml:space="preserve">Presentación </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Propósito de la investigación</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Equipo investigador y su situación profesional</w:t>
            </w:r>
          </w:p>
        </w:tc>
      </w:tr>
      <w:tr w:rsidR="005B2E08" w:rsidRPr="005B2E08" w:rsidTr="005B2E08">
        <w:tc>
          <w:tcPr>
            <w:tcW w:w="9500" w:type="dxa"/>
          </w:tcPr>
          <w:p w:rsidR="005B2E08" w:rsidRPr="005B2E08" w:rsidRDefault="005B2E08" w:rsidP="00F45AB1">
            <w:pPr>
              <w:pStyle w:val="Prrafodelista"/>
              <w:numPr>
                <w:ilvl w:val="1"/>
                <w:numId w:val="48"/>
              </w:numPr>
              <w:spacing w:after="80"/>
              <w:contextualSpacing w:val="0"/>
              <w:rPr>
                <w:sz w:val="24"/>
                <w:lang w:eastAsia="es-ES"/>
              </w:rPr>
            </w:pPr>
            <w:r w:rsidRPr="005B2E08">
              <w:rPr>
                <w:sz w:val="24"/>
                <w:lang w:eastAsia="es-ES"/>
              </w:rPr>
              <w:t>El grupo investigado</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 xml:space="preserve">Diseño teórico </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Descripción del problema</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Supuestos básicos o preguntas directrices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Objetivos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Marco teórico o conceptual</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 xml:space="preserve">Diseño metodológico </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Diagnóstico del contexto o escenario de la investigación</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Forma de selección de la muestra</w:t>
            </w:r>
          </w:p>
        </w:tc>
      </w:tr>
      <w:tr w:rsidR="005B2E08" w:rsidRPr="005B2E08" w:rsidTr="005B2E08">
        <w:tc>
          <w:tcPr>
            <w:tcW w:w="9500" w:type="dxa"/>
          </w:tcPr>
          <w:p w:rsidR="005B2E08" w:rsidRPr="005B2E08" w:rsidRDefault="005B2E08" w:rsidP="00F45AB1">
            <w:pPr>
              <w:pStyle w:val="Prrafodelista"/>
              <w:numPr>
                <w:ilvl w:val="1"/>
                <w:numId w:val="48"/>
              </w:numPr>
              <w:spacing w:after="80"/>
              <w:contextualSpacing w:val="0"/>
              <w:rPr>
                <w:sz w:val="24"/>
                <w:lang w:eastAsia="es-ES"/>
              </w:rPr>
            </w:pPr>
            <w:r w:rsidRPr="005B2E08">
              <w:rPr>
                <w:sz w:val="24"/>
                <w:lang w:eastAsia="es-ES"/>
              </w:rPr>
              <w:t>Técnicas e instrumentos de recogida de información</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Análisis de la información</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Problemas didácticos/metodológicos/técnicos encontrados y forma en que se han ido resolviendo.</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Oportunidades y experiencias de éxito encontradas</w:t>
            </w:r>
          </w:p>
        </w:tc>
      </w:tr>
      <w:tr w:rsidR="005B2E08" w:rsidRPr="005B2E08" w:rsidTr="005B2E08">
        <w:tc>
          <w:tcPr>
            <w:tcW w:w="9500" w:type="dxa"/>
          </w:tcPr>
          <w:p w:rsidR="005B2E08" w:rsidRPr="005B2E08" w:rsidRDefault="005B2E08" w:rsidP="00F45AB1">
            <w:pPr>
              <w:pStyle w:val="Prrafodelista"/>
              <w:numPr>
                <w:ilvl w:val="1"/>
                <w:numId w:val="48"/>
              </w:numPr>
              <w:spacing w:after="80"/>
              <w:contextualSpacing w:val="0"/>
              <w:rPr>
                <w:sz w:val="24"/>
                <w:lang w:eastAsia="es-ES"/>
              </w:rPr>
            </w:pPr>
            <w:r w:rsidRPr="005B2E08">
              <w:rPr>
                <w:sz w:val="24"/>
                <w:lang w:eastAsia="es-ES"/>
              </w:rPr>
              <w:t>Triangulación de información</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Resultados de la investigación</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Conclusiones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Aprendizaje significativos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Recomendaciones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Propuesta de acción metodológica</w:t>
            </w:r>
          </w:p>
        </w:tc>
      </w:tr>
      <w:tr w:rsidR="005B2E08" w:rsidRPr="005B2E08" w:rsidTr="005B2E08">
        <w:tc>
          <w:tcPr>
            <w:tcW w:w="9500" w:type="dxa"/>
          </w:tcPr>
          <w:p w:rsidR="005B2E08" w:rsidRPr="005B2E08" w:rsidRDefault="005B2E08" w:rsidP="00F45AB1">
            <w:pPr>
              <w:pStyle w:val="Prrafodelista"/>
              <w:numPr>
                <w:ilvl w:val="1"/>
                <w:numId w:val="48"/>
              </w:numPr>
              <w:spacing w:after="80"/>
              <w:contextualSpacing w:val="0"/>
              <w:rPr>
                <w:sz w:val="24"/>
                <w:lang w:eastAsia="es-ES"/>
              </w:rPr>
            </w:pPr>
            <w:r w:rsidRPr="005B2E08">
              <w:rPr>
                <w:sz w:val="24"/>
                <w:lang w:eastAsia="es-ES"/>
              </w:rPr>
              <w:t>Referencias bibliográficas</w:t>
            </w:r>
          </w:p>
        </w:tc>
      </w:tr>
      <w:tr w:rsidR="005B2E08" w:rsidRPr="005B2E08" w:rsidTr="005B2E08">
        <w:tc>
          <w:tcPr>
            <w:tcW w:w="9500" w:type="dxa"/>
          </w:tcPr>
          <w:p w:rsidR="005B2E08" w:rsidRPr="005B2E08" w:rsidRDefault="005B2E08" w:rsidP="00F45AB1">
            <w:pPr>
              <w:pStyle w:val="Prrafodelista"/>
              <w:numPr>
                <w:ilvl w:val="0"/>
                <w:numId w:val="48"/>
              </w:numPr>
              <w:rPr>
                <w:b/>
                <w:sz w:val="24"/>
                <w:lang w:eastAsia="es-ES"/>
              </w:rPr>
            </w:pPr>
            <w:r w:rsidRPr="005B2E08">
              <w:rPr>
                <w:b/>
                <w:sz w:val="24"/>
                <w:lang w:eastAsia="es-ES"/>
              </w:rPr>
              <w:t>Anexos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Modelo de instrumentos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Documentos significativos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Fotografías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Tablas de datos</w:t>
            </w:r>
          </w:p>
        </w:tc>
      </w:tr>
      <w:tr w:rsidR="005B2E08" w:rsidRPr="005B2E08" w:rsidTr="005B2E08">
        <w:tc>
          <w:tcPr>
            <w:tcW w:w="9500" w:type="dxa"/>
          </w:tcPr>
          <w:p w:rsidR="005B2E08" w:rsidRPr="005B2E08" w:rsidRDefault="005B2E08" w:rsidP="00F45AB1">
            <w:pPr>
              <w:pStyle w:val="Prrafodelista"/>
              <w:numPr>
                <w:ilvl w:val="1"/>
                <w:numId w:val="48"/>
              </w:numPr>
              <w:rPr>
                <w:sz w:val="24"/>
                <w:lang w:eastAsia="es-ES"/>
              </w:rPr>
            </w:pPr>
            <w:r w:rsidRPr="005B2E08">
              <w:rPr>
                <w:sz w:val="24"/>
                <w:lang w:eastAsia="es-ES"/>
              </w:rPr>
              <w:t xml:space="preserve">Otros </w:t>
            </w:r>
          </w:p>
        </w:tc>
      </w:tr>
    </w:tbl>
    <w:p w:rsidR="003C5D32" w:rsidRDefault="003C5D32" w:rsidP="003C5D32">
      <w:pPr>
        <w:pStyle w:val="Prrafodelista"/>
        <w:ind w:left="0"/>
        <w:rPr>
          <w:sz w:val="24"/>
          <w:lang w:eastAsia="es-ES"/>
        </w:rPr>
      </w:pPr>
    </w:p>
    <w:p w:rsidR="003C5D32" w:rsidRDefault="003C5D32">
      <w:pPr>
        <w:spacing w:after="200" w:line="276" w:lineRule="auto"/>
        <w:jc w:val="left"/>
        <w:rPr>
          <w:sz w:val="24"/>
          <w:lang w:eastAsia="es-ES"/>
        </w:rPr>
      </w:pPr>
      <w:r>
        <w:rPr>
          <w:sz w:val="24"/>
          <w:lang w:eastAsia="es-ES"/>
        </w:rPr>
        <w:br w:type="page"/>
      </w:r>
    </w:p>
    <w:p w:rsidR="003C5D32" w:rsidRPr="003C5D32" w:rsidRDefault="00541651" w:rsidP="003C5D32">
      <w:pPr>
        <w:pStyle w:val="Ttulo3"/>
        <w:spacing w:line="240" w:lineRule="auto"/>
        <w:rPr>
          <w:rStyle w:val="hps"/>
          <w:rFonts w:eastAsiaTheme="majorEastAsia" w:cs="Arial"/>
          <w:szCs w:val="20"/>
        </w:rPr>
      </w:pPr>
      <w:bookmarkStart w:id="69" w:name="_Toc399680970"/>
      <w:r>
        <w:rPr>
          <w:rStyle w:val="hps"/>
          <w:rFonts w:eastAsiaTheme="majorEastAsia" w:cs="Arial"/>
          <w:szCs w:val="20"/>
        </w:rPr>
        <w:lastRenderedPageBreak/>
        <w:t>4</w:t>
      </w:r>
      <w:r w:rsidR="003C5D32">
        <w:rPr>
          <w:rStyle w:val="hps"/>
          <w:rFonts w:eastAsiaTheme="majorEastAsia" w:cs="Arial"/>
          <w:szCs w:val="20"/>
        </w:rPr>
        <w:t>b</w:t>
      </w:r>
      <w:r w:rsidR="003C5D32" w:rsidRPr="003C5D32">
        <w:rPr>
          <w:rStyle w:val="hps"/>
          <w:rFonts w:eastAsiaTheme="majorEastAsia" w:cs="Arial"/>
          <w:szCs w:val="20"/>
        </w:rPr>
        <w:t xml:space="preserve">. </w:t>
      </w:r>
      <w:r w:rsidR="003C5D32">
        <w:rPr>
          <w:rStyle w:val="hps"/>
          <w:rFonts w:eastAsiaTheme="majorEastAsia" w:cs="Arial"/>
          <w:szCs w:val="20"/>
        </w:rPr>
        <w:t>Propuesta para las investigaciones de las escuelas normales</w:t>
      </w:r>
      <w:bookmarkEnd w:id="69"/>
    </w:p>
    <w:p w:rsidR="003C5D32" w:rsidRDefault="003C5D32" w:rsidP="003C5D32">
      <w:pPr>
        <w:pStyle w:val="Prrafodelista"/>
        <w:ind w:left="0"/>
        <w:rPr>
          <w:sz w:val="24"/>
          <w:lang w:eastAsia="es-ES"/>
        </w:rPr>
      </w:pPr>
    </w:p>
    <w:tbl>
      <w:tblPr>
        <w:tblStyle w:val="Tablaconcuadrcula"/>
        <w:tblW w:w="0" w:type="auto"/>
        <w:tblInd w:w="360" w:type="dxa"/>
        <w:tblBorders>
          <w:insideH w:val="none" w:sz="0" w:space="0" w:color="auto"/>
          <w:insideV w:val="none" w:sz="0" w:space="0" w:color="auto"/>
        </w:tblBorders>
        <w:tblLook w:val="04A0" w:firstRow="1" w:lastRow="0" w:firstColumn="1" w:lastColumn="0" w:noHBand="0" w:noVBand="1"/>
      </w:tblPr>
      <w:tblGrid>
        <w:gridCol w:w="8990"/>
      </w:tblGrid>
      <w:tr w:rsidR="00F45AB1" w:rsidRPr="00F45AB1" w:rsidTr="00F45AB1">
        <w:trPr>
          <w:trHeight w:val="5310"/>
        </w:trPr>
        <w:tc>
          <w:tcPr>
            <w:tcW w:w="9216" w:type="dxa"/>
            <w:tcBorders>
              <w:bottom w:val="single" w:sz="4" w:space="0" w:color="auto"/>
            </w:tcBorders>
          </w:tcPr>
          <w:p w:rsidR="00F45AB1" w:rsidRPr="00F45AB1" w:rsidRDefault="00F45AB1" w:rsidP="00711E25">
            <w:pPr>
              <w:pStyle w:val="Prrafodelista"/>
              <w:ind w:left="360"/>
              <w:rPr>
                <w:b/>
                <w:lang w:eastAsia="es-ES"/>
              </w:rPr>
            </w:pPr>
            <w:r w:rsidRPr="00F45AB1">
              <w:rPr>
                <w:b/>
                <w:lang w:eastAsia="es-ES"/>
              </w:rPr>
              <w:t>Portada</w:t>
            </w:r>
            <w:r w:rsidRPr="00F45AB1">
              <w:rPr>
                <w:lang w:eastAsia="es-ES"/>
              </w:rPr>
              <w:t xml:space="preserve"> </w:t>
            </w:r>
            <w:r w:rsidR="00711E25">
              <w:rPr>
                <w:lang w:eastAsia="es-ES"/>
              </w:rPr>
              <w:t>(ejemplo)</w:t>
            </w:r>
          </w:p>
          <w:p w:rsidR="00F45AB1" w:rsidRDefault="00F45AB1" w:rsidP="00F45AB1">
            <w:pPr>
              <w:pStyle w:val="Prrafodelista"/>
              <w:spacing w:after="80"/>
              <w:ind w:left="360"/>
              <w:contextualSpacing w:val="0"/>
              <w:rPr>
                <w:lang w:eastAsia="es-ES"/>
              </w:rPr>
            </w:pP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p>
          <w:p w:rsidR="00F45AB1" w:rsidRPr="00F45AB1"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r w:rsidRPr="00F45AB1">
              <w:rPr>
                <w:b/>
                <w:lang w:eastAsia="es-ES"/>
              </w:rPr>
              <w:t>ESCUELA NORMAL "</w:t>
            </w:r>
            <w:r w:rsidR="00711E25">
              <w:rPr>
                <w:b/>
                <w:lang w:eastAsia="es-ES"/>
              </w:rPr>
              <w:t>RUBÉN DARÍO</w:t>
            </w:r>
            <w:r w:rsidRPr="00F45AB1">
              <w:rPr>
                <w:b/>
                <w:lang w:eastAsia="es-ES"/>
              </w:rPr>
              <w:t>"</w:t>
            </w:r>
          </w:p>
          <w:p w:rsidR="00F45AB1" w:rsidRPr="00F45AB1"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r w:rsidRPr="00F45AB1">
              <w:rPr>
                <w:b/>
                <w:lang w:eastAsia="es-ES"/>
              </w:rPr>
              <w:t>MANAGUA</w:t>
            </w:r>
            <w:r w:rsidR="00474EDF">
              <w:rPr>
                <w:b/>
                <w:lang w:eastAsia="es-ES"/>
              </w:rPr>
              <w:t>, NICARAGUA</w:t>
            </w:r>
          </w:p>
          <w:p w:rsidR="00F45AB1" w:rsidRPr="00F45AB1"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p>
          <w:p w:rsidR="00F45AB1" w:rsidRPr="00F45AB1"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r w:rsidRPr="00F45AB1">
              <w:rPr>
                <w:b/>
                <w:noProof/>
                <w:lang w:val="es-NI" w:eastAsia="es-NI"/>
              </w:rPr>
              <w:drawing>
                <wp:inline distT="0" distB="0" distL="0" distR="0" wp14:anchorId="7679CDAC" wp14:editId="39D426A9">
                  <wp:extent cx="533400" cy="533400"/>
                  <wp:effectExtent l="0" t="0" r="0" b="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oc Jovenes Empresarios.jpg"/>
                          <pic:cNvPicPr/>
                        </pic:nvPicPr>
                        <pic:blipFill>
                          <a:blip r:embed="rId53" cstate="email">
                            <a:extLst>
                              <a:ext uri="{28A0092B-C50C-407E-A947-70E740481C1C}">
                                <a14:useLocalDpi xmlns:a14="http://schemas.microsoft.com/office/drawing/2010/main"/>
                              </a:ext>
                            </a:extLst>
                          </a:blip>
                          <a:stretch>
                            <a:fillRect/>
                          </a:stretch>
                        </pic:blipFill>
                        <pic:spPr>
                          <a:xfrm>
                            <a:off x="0" y="0"/>
                            <a:ext cx="534751" cy="534751"/>
                          </a:xfrm>
                          <a:prstGeom prst="rect">
                            <a:avLst/>
                          </a:prstGeom>
                        </pic:spPr>
                      </pic:pic>
                    </a:graphicData>
                  </a:graphic>
                </wp:inline>
              </w:drawing>
            </w:r>
          </w:p>
          <w:p w:rsidR="00F45AB1" w:rsidRPr="00F45AB1"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lang w:eastAsia="es-ES"/>
              </w:rPr>
            </w:pPr>
          </w:p>
          <w:p w:rsidR="00711E25"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sidRPr="00711E25">
              <w:rPr>
                <w:b/>
                <w:sz w:val="20"/>
                <w:lang w:eastAsia="es-ES"/>
              </w:rPr>
              <w:t>«USO DEL MATERIAL DIDÁCTICO EN EL DESARROLLO</w:t>
            </w:r>
          </w:p>
          <w:p w:rsidR="00F45AB1" w:rsidRPr="00711E25"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sidRPr="00711E25">
              <w:rPr>
                <w:b/>
                <w:sz w:val="20"/>
                <w:lang w:eastAsia="es-ES"/>
              </w:rPr>
              <w:t>DE LA DISCIPLINA DE LENGUA LITERATURA</w:t>
            </w:r>
            <w:r w:rsidR="00711E25" w:rsidRPr="00711E25">
              <w:rPr>
                <w:b/>
                <w:sz w:val="20"/>
                <w:lang w:eastAsia="es-ES"/>
              </w:rPr>
              <w:t xml:space="preserve"> DE SEXTO GRADO»</w:t>
            </w:r>
          </w:p>
          <w:p w:rsidR="00F45AB1" w:rsidRPr="00711E25" w:rsidRDefault="00F45AB1"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p>
          <w:p w:rsidR="00044373"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 xml:space="preserve">Investigación educativa para optar </w:t>
            </w:r>
            <w:r w:rsidR="00044373">
              <w:rPr>
                <w:b/>
                <w:sz w:val="20"/>
                <w:lang w:eastAsia="es-ES"/>
              </w:rPr>
              <w:t xml:space="preserve">al título </w:t>
            </w:r>
          </w:p>
          <w:p w:rsidR="00711E25" w:rsidRPr="00711E25" w:rsidRDefault="00044373"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de</w:t>
            </w:r>
            <w:r w:rsidR="00711E25">
              <w:rPr>
                <w:b/>
                <w:sz w:val="20"/>
                <w:lang w:eastAsia="es-ES"/>
              </w:rPr>
              <w:t xml:space="preserve"> maestro/a de educación primaria</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p>
          <w:p w:rsidR="00F45AB1" w:rsidRP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Presentada por:</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Francisco López Pérez</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 xml:space="preserve">Luisa Rivas </w:t>
            </w:r>
            <w:r w:rsidR="00005D0F">
              <w:rPr>
                <w:b/>
                <w:sz w:val="20"/>
                <w:lang w:eastAsia="es-ES"/>
              </w:rPr>
              <w:t>Sánchez</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Tutor/a: Lic. ABC</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r>
              <w:rPr>
                <w:b/>
                <w:sz w:val="20"/>
                <w:lang w:eastAsia="es-ES"/>
              </w:rPr>
              <w:t>Managua, 11 de octubre de 2014</w:t>
            </w:r>
          </w:p>
          <w:p w:rsidR="00711E25" w:rsidRDefault="00711E25" w:rsidP="00711E25">
            <w:pPr>
              <w:pStyle w:val="Prrafodelista"/>
              <w:pBdr>
                <w:top w:val="single" w:sz="4" w:space="1" w:color="auto"/>
                <w:left w:val="single" w:sz="4" w:space="4" w:color="auto"/>
                <w:bottom w:val="single" w:sz="4" w:space="1" w:color="auto"/>
                <w:right w:val="single" w:sz="4" w:space="4" w:color="auto"/>
              </w:pBdr>
              <w:spacing w:after="80"/>
              <w:ind w:left="540" w:right="540"/>
              <w:contextualSpacing w:val="0"/>
              <w:jc w:val="center"/>
              <w:rPr>
                <w:b/>
                <w:sz w:val="20"/>
                <w:lang w:eastAsia="es-ES"/>
              </w:rPr>
            </w:pPr>
          </w:p>
          <w:p w:rsidR="00F45AB1" w:rsidRPr="00F45AB1" w:rsidRDefault="00F45AB1" w:rsidP="00711E25">
            <w:pPr>
              <w:pStyle w:val="Prrafodelista"/>
              <w:ind w:left="1080"/>
              <w:rPr>
                <w:b/>
                <w:lang w:eastAsia="es-ES"/>
              </w:rPr>
            </w:pPr>
          </w:p>
        </w:tc>
      </w:tr>
      <w:tr w:rsidR="00F45AB1" w:rsidRPr="00F45AB1" w:rsidTr="00711E25">
        <w:trPr>
          <w:trHeight w:val="70"/>
        </w:trPr>
        <w:tc>
          <w:tcPr>
            <w:tcW w:w="9216" w:type="dxa"/>
            <w:tcBorders>
              <w:top w:val="single" w:sz="4" w:space="0" w:color="auto"/>
              <w:bottom w:val="single" w:sz="4" w:space="0" w:color="auto"/>
            </w:tcBorders>
          </w:tcPr>
          <w:p w:rsidR="00711E25" w:rsidRPr="00C63A0C" w:rsidRDefault="00711E25" w:rsidP="00C63A0C">
            <w:pPr>
              <w:pStyle w:val="Prrafodelista"/>
              <w:ind w:left="0"/>
              <w:jc w:val="left"/>
              <w:rPr>
                <w:b/>
                <w:lang w:eastAsia="es-ES"/>
              </w:rPr>
            </w:pPr>
            <w:r w:rsidRPr="00C63A0C">
              <w:rPr>
                <w:b/>
                <w:lang w:eastAsia="es-ES"/>
              </w:rPr>
              <w:t>(Tema delimitado)</w:t>
            </w:r>
          </w:p>
          <w:p w:rsidR="00711E25" w:rsidRPr="00711E25" w:rsidRDefault="00711E25" w:rsidP="00711E25">
            <w:pPr>
              <w:pStyle w:val="Prrafodelista"/>
              <w:ind w:left="360"/>
              <w:rPr>
                <w:lang w:eastAsia="es-ES"/>
              </w:rPr>
            </w:pPr>
          </w:p>
          <w:p w:rsidR="00711E25" w:rsidRDefault="00711E25" w:rsidP="00711E25">
            <w:pPr>
              <w:pStyle w:val="Prrafodelista"/>
              <w:spacing w:after="80"/>
              <w:ind w:left="540" w:right="540"/>
              <w:contextualSpacing w:val="0"/>
              <w:jc w:val="center"/>
              <w:rPr>
                <w:b/>
                <w:sz w:val="20"/>
                <w:lang w:eastAsia="es-ES"/>
              </w:rPr>
            </w:pPr>
            <w:r w:rsidRPr="00711E25">
              <w:rPr>
                <w:b/>
                <w:sz w:val="20"/>
                <w:lang w:eastAsia="es-ES"/>
              </w:rPr>
              <w:t>«USO DEL MATERIAL DIDÁCTICO EN EL DESARROLLO</w:t>
            </w:r>
          </w:p>
          <w:p w:rsidR="00711E25" w:rsidRDefault="00711E25" w:rsidP="00711E25">
            <w:pPr>
              <w:pStyle w:val="Prrafodelista"/>
              <w:spacing w:after="80"/>
              <w:ind w:left="540" w:right="540"/>
              <w:contextualSpacing w:val="0"/>
              <w:jc w:val="center"/>
              <w:rPr>
                <w:b/>
                <w:sz w:val="20"/>
                <w:lang w:eastAsia="es-ES"/>
              </w:rPr>
            </w:pPr>
            <w:r w:rsidRPr="00711E25">
              <w:rPr>
                <w:b/>
                <w:sz w:val="20"/>
                <w:lang w:eastAsia="es-ES"/>
              </w:rPr>
              <w:t>DE LA DISCIPLINA DE LENGUA LITERATURA DE SEXTO GRADO</w:t>
            </w:r>
            <w:r>
              <w:rPr>
                <w:b/>
                <w:sz w:val="20"/>
                <w:lang w:eastAsia="es-ES"/>
              </w:rPr>
              <w:t xml:space="preserve"> "A"</w:t>
            </w:r>
          </w:p>
          <w:p w:rsidR="00711E25" w:rsidRDefault="00711E25" w:rsidP="00711E25">
            <w:pPr>
              <w:pStyle w:val="Prrafodelista"/>
              <w:spacing w:after="80"/>
              <w:ind w:left="540" w:right="540"/>
              <w:contextualSpacing w:val="0"/>
              <w:jc w:val="center"/>
              <w:rPr>
                <w:b/>
                <w:sz w:val="20"/>
                <w:lang w:eastAsia="es-ES"/>
              </w:rPr>
            </w:pPr>
            <w:r>
              <w:rPr>
                <w:b/>
                <w:sz w:val="20"/>
                <w:lang w:eastAsia="es-ES"/>
              </w:rPr>
              <w:t xml:space="preserve">DE LA ESCUELA CASITA AZUL, DEL MUNICIPIO DE MANAGUA, </w:t>
            </w:r>
          </w:p>
          <w:p w:rsidR="00711E25" w:rsidRPr="00711E25" w:rsidRDefault="00711E25" w:rsidP="00711E25">
            <w:pPr>
              <w:pStyle w:val="Prrafodelista"/>
              <w:spacing w:after="80"/>
              <w:ind w:left="540" w:right="540"/>
              <w:contextualSpacing w:val="0"/>
              <w:jc w:val="center"/>
              <w:rPr>
                <w:b/>
                <w:sz w:val="20"/>
                <w:lang w:eastAsia="es-ES"/>
              </w:rPr>
            </w:pPr>
            <w:r>
              <w:rPr>
                <w:b/>
                <w:sz w:val="20"/>
                <w:lang w:eastAsia="es-ES"/>
              </w:rPr>
              <w:t>DURANTE EL PRIMER SEMESTRE DE 2014</w:t>
            </w:r>
            <w:r w:rsidRPr="00711E25">
              <w:rPr>
                <w:b/>
                <w:sz w:val="20"/>
                <w:lang w:eastAsia="es-ES"/>
              </w:rPr>
              <w:t>»</w:t>
            </w:r>
          </w:p>
          <w:p w:rsidR="00711E25" w:rsidRPr="00F45AB1" w:rsidRDefault="00711E25" w:rsidP="00711E25">
            <w:pPr>
              <w:pStyle w:val="Prrafodelista"/>
              <w:ind w:left="360"/>
              <w:rPr>
                <w:b/>
                <w:lang w:eastAsia="es-ES"/>
              </w:rPr>
            </w:pPr>
          </w:p>
        </w:tc>
      </w:tr>
      <w:tr w:rsidR="00711E25" w:rsidRPr="00474EDF" w:rsidTr="00711E25">
        <w:trPr>
          <w:trHeight w:val="70"/>
        </w:trPr>
        <w:tc>
          <w:tcPr>
            <w:tcW w:w="9216" w:type="dxa"/>
            <w:tcBorders>
              <w:top w:val="single" w:sz="4" w:space="0" w:color="auto"/>
              <w:bottom w:val="single" w:sz="4" w:space="0" w:color="auto"/>
            </w:tcBorders>
          </w:tcPr>
          <w:p w:rsidR="00711E25" w:rsidRPr="00474EDF" w:rsidRDefault="00711E25" w:rsidP="00711E25">
            <w:pPr>
              <w:pStyle w:val="Prrafodelista"/>
              <w:numPr>
                <w:ilvl w:val="1"/>
                <w:numId w:val="80"/>
              </w:numPr>
              <w:rPr>
                <w:sz w:val="20"/>
                <w:szCs w:val="20"/>
                <w:lang w:eastAsia="es-ES"/>
              </w:rPr>
            </w:pPr>
            <w:r w:rsidRPr="00474EDF">
              <w:rPr>
                <w:sz w:val="20"/>
                <w:szCs w:val="20"/>
                <w:lang w:eastAsia="es-ES"/>
              </w:rPr>
              <w:t>Dedicatoria</w:t>
            </w:r>
          </w:p>
          <w:p w:rsidR="00711E25" w:rsidRPr="00474EDF" w:rsidRDefault="00711E25" w:rsidP="00711E25">
            <w:pPr>
              <w:pStyle w:val="Prrafodelista"/>
              <w:numPr>
                <w:ilvl w:val="1"/>
                <w:numId w:val="80"/>
              </w:numPr>
              <w:rPr>
                <w:sz w:val="20"/>
                <w:szCs w:val="20"/>
                <w:lang w:eastAsia="es-ES"/>
              </w:rPr>
            </w:pPr>
            <w:r w:rsidRPr="00474EDF">
              <w:rPr>
                <w:sz w:val="20"/>
                <w:szCs w:val="20"/>
                <w:lang w:eastAsia="es-ES"/>
              </w:rPr>
              <w:t>Agradecimiento</w:t>
            </w:r>
          </w:p>
        </w:tc>
      </w:tr>
      <w:tr w:rsidR="00C63A0C" w:rsidRPr="00474EDF" w:rsidTr="00711E25">
        <w:trPr>
          <w:trHeight w:val="70"/>
        </w:trPr>
        <w:tc>
          <w:tcPr>
            <w:tcW w:w="9216" w:type="dxa"/>
            <w:tcBorders>
              <w:top w:val="single" w:sz="4" w:space="0" w:color="auto"/>
              <w:bottom w:val="single" w:sz="4" w:space="0" w:color="auto"/>
            </w:tcBorders>
          </w:tcPr>
          <w:p w:rsidR="00C63A0C" w:rsidRPr="00474EDF" w:rsidRDefault="00C63A0C" w:rsidP="00C63A0C">
            <w:pPr>
              <w:pStyle w:val="Prrafodelista"/>
              <w:ind w:left="0"/>
              <w:rPr>
                <w:sz w:val="20"/>
                <w:szCs w:val="20"/>
                <w:lang w:eastAsia="es-ES"/>
              </w:rPr>
            </w:pPr>
            <w:r w:rsidRPr="00474EDF">
              <w:rPr>
                <w:b/>
                <w:sz w:val="20"/>
                <w:szCs w:val="20"/>
                <w:lang w:eastAsia="es-ES"/>
              </w:rPr>
              <w:t xml:space="preserve">      ÍNDICE </w:t>
            </w:r>
          </w:p>
        </w:tc>
      </w:tr>
      <w:tr w:rsidR="00711E25" w:rsidRPr="00474EDF" w:rsidTr="00C63A0C">
        <w:trPr>
          <w:trHeight w:val="70"/>
        </w:trPr>
        <w:tc>
          <w:tcPr>
            <w:tcW w:w="9216" w:type="dxa"/>
            <w:tcBorders>
              <w:top w:val="single" w:sz="4" w:space="0" w:color="auto"/>
              <w:bottom w:val="single" w:sz="4" w:space="0" w:color="auto"/>
            </w:tcBorders>
          </w:tcPr>
          <w:p w:rsidR="00711E25" w:rsidRPr="00474EDF" w:rsidRDefault="00C63A0C" w:rsidP="00711E25">
            <w:pPr>
              <w:pStyle w:val="Prrafodelista"/>
              <w:numPr>
                <w:ilvl w:val="0"/>
                <w:numId w:val="81"/>
              </w:numPr>
              <w:rPr>
                <w:b/>
                <w:sz w:val="20"/>
                <w:szCs w:val="20"/>
                <w:lang w:eastAsia="es-ES"/>
              </w:rPr>
            </w:pPr>
            <w:r w:rsidRPr="00474EDF">
              <w:rPr>
                <w:b/>
                <w:sz w:val="20"/>
                <w:szCs w:val="20"/>
                <w:lang w:eastAsia="es-ES"/>
              </w:rPr>
              <w:t>INTRODUCCIÓN</w:t>
            </w:r>
          </w:p>
          <w:p w:rsidR="00711E25" w:rsidRPr="00474EDF" w:rsidRDefault="00C63A0C" w:rsidP="00F11DFE">
            <w:pPr>
              <w:pStyle w:val="Prrafodelista"/>
              <w:numPr>
                <w:ilvl w:val="1"/>
                <w:numId w:val="82"/>
              </w:numPr>
              <w:rPr>
                <w:sz w:val="20"/>
                <w:szCs w:val="20"/>
                <w:lang w:eastAsia="es-ES"/>
              </w:rPr>
            </w:pPr>
            <w:r w:rsidRPr="00474EDF">
              <w:rPr>
                <w:sz w:val="20"/>
                <w:szCs w:val="20"/>
                <w:lang w:eastAsia="es-ES"/>
              </w:rPr>
              <w:t>Presentación (</w:t>
            </w:r>
            <w:r w:rsidRPr="00474EDF">
              <w:rPr>
                <w:i/>
                <w:sz w:val="20"/>
                <w:szCs w:val="20"/>
                <w:lang w:eastAsia="es-ES"/>
              </w:rPr>
              <w:t>del contenido general por capítulos</w:t>
            </w:r>
            <w:r w:rsidRPr="00474EDF">
              <w:rPr>
                <w:sz w:val="20"/>
                <w:szCs w:val="20"/>
                <w:lang w:eastAsia="es-ES"/>
              </w:rPr>
              <w:t>)</w:t>
            </w:r>
          </w:p>
          <w:p w:rsidR="00711E25" w:rsidRPr="00474EDF" w:rsidRDefault="00C63A0C" w:rsidP="00F11DFE">
            <w:pPr>
              <w:pStyle w:val="Prrafodelista"/>
              <w:numPr>
                <w:ilvl w:val="1"/>
                <w:numId w:val="82"/>
              </w:numPr>
              <w:rPr>
                <w:sz w:val="20"/>
                <w:szCs w:val="20"/>
                <w:lang w:eastAsia="es-ES"/>
              </w:rPr>
            </w:pPr>
            <w:r w:rsidRPr="00474EDF">
              <w:rPr>
                <w:sz w:val="20"/>
                <w:szCs w:val="20"/>
                <w:lang w:eastAsia="es-ES"/>
              </w:rPr>
              <w:t>Descripción del contexto de la investigación</w:t>
            </w:r>
          </w:p>
          <w:p w:rsidR="00711E25" w:rsidRPr="00474EDF" w:rsidRDefault="00044373" w:rsidP="00F11DFE">
            <w:pPr>
              <w:pStyle w:val="Prrafodelista"/>
              <w:numPr>
                <w:ilvl w:val="1"/>
                <w:numId w:val="82"/>
              </w:numPr>
              <w:rPr>
                <w:sz w:val="20"/>
                <w:szCs w:val="20"/>
                <w:lang w:eastAsia="es-ES"/>
              </w:rPr>
            </w:pPr>
            <w:r w:rsidRPr="00474EDF">
              <w:rPr>
                <w:sz w:val="20"/>
                <w:szCs w:val="20"/>
                <w:lang w:eastAsia="es-ES"/>
              </w:rPr>
              <w:t xml:space="preserve">Descripción </w:t>
            </w:r>
            <w:r w:rsidR="00C63A0C" w:rsidRPr="00474EDF">
              <w:rPr>
                <w:sz w:val="20"/>
                <w:szCs w:val="20"/>
                <w:lang w:eastAsia="es-ES"/>
              </w:rPr>
              <w:t>del problema</w:t>
            </w:r>
          </w:p>
          <w:p w:rsidR="00C63A0C" w:rsidRPr="00474EDF" w:rsidRDefault="00C63A0C" w:rsidP="00F11DFE">
            <w:pPr>
              <w:pStyle w:val="Prrafodelista"/>
              <w:numPr>
                <w:ilvl w:val="1"/>
                <w:numId w:val="82"/>
              </w:numPr>
              <w:rPr>
                <w:sz w:val="20"/>
                <w:szCs w:val="20"/>
                <w:lang w:eastAsia="es-ES"/>
              </w:rPr>
            </w:pPr>
            <w:r w:rsidRPr="00474EDF">
              <w:rPr>
                <w:sz w:val="20"/>
                <w:szCs w:val="20"/>
                <w:lang w:eastAsia="es-ES"/>
              </w:rPr>
              <w:t>Preguntas directrices</w:t>
            </w:r>
          </w:p>
          <w:p w:rsidR="00C63A0C" w:rsidRPr="00474EDF" w:rsidRDefault="00C63A0C" w:rsidP="00F11DFE">
            <w:pPr>
              <w:pStyle w:val="Prrafodelista"/>
              <w:numPr>
                <w:ilvl w:val="1"/>
                <w:numId w:val="82"/>
              </w:numPr>
              <w:rPr>
                <w:sz w:val="20"/>
                <w:szCs w:val="20"/>
                <w:lang w:eastAsia="es-ES"/>
              </w:rPr>
            </w:pPr>
            <w:r w:rsidRPr="00474EDF">
              <w:rPr>
                <w:sz w:val="20"/>
                <w:szCs w:val="20"/>
                <w:lang w:eastAsia="es-ES"/>
              </w:rPr>
              <w:t>Objetivos</w:t>
            </w:r>
          </w:p>
          <w:p w:rsidR="00F11DFE" w:rsidRPr="00474EDF" w:rsidRDefault="00C63A0C" w:rsidP="00F11DFE">
            <w:pPr>
              <w:pStyle w:val="Prrafodelista"/>
              <w:numPr>
                <w:ilvl w:val="1"/>
                <w:numId w:val="82"/>
              </w:numPr>
              <w:rPr>
                <w:sz w:val="20"/>
                <w:szCs w:val="20"/>
                <w:lang w:eastAsia="es-ES"/>
              </w:rPr>
            </w:pPr>
            <w:r w:rsidRPr="00474EDF">
              <w:rPr>
                <w:sz w:val="20"/>
                <w:szCs w:val="20"/>
                <w:lang w:eastAsia="es-ES"/>
              </w:rPr>
              <w:t xml:space="preserve">Justificación </w:t>
            </w:r>
          </w:p>
        </w:tc>
      </w:tr>
      <w:tr w:rsidR="00F45AB1" w:rsidRPr="00474EDF" w:rsidTr="00C63A0C">
        <w:trPr>
          <w:trHeight w:val="70"/>
        </w:trPr>
        <w:tc>
          <w:tcPr>
            <w:tcW w:w="9216" w:type="dxa"/>
            <w:tcBorders>
              <w:top w:val="single" w:sz="4" w:space="0" w:color="auto"/>
              <w:bottom w:val="single" w:sz="4" w:space="0" w:color="auto"/>
            </w:tcBorders>
          </w:tcPr>
          <w:p w:rsidR="00F45AB1" w:rsidRPr="00474EDF" w:rsidRDefault="00C63A0C" w:rsidP="00711E25">
            <w:pPr>
              <w:pStyle w:val="Prrafodelista"/>
              <w:numPr>
                <w:ilvl w:val="0"/>
                <w:numId w:val="81"/>
              </w:numPr>
              <w:rPr>
                <w:b/>
                <w:sz w:val="20"/>
                <w:szCs w:val="20"/>
                <w:lang w:eastAsia="es-ES"/>
              </w:rPr>
            </w:pPr>
            <w:r w:rsidRPr="00474EDF">
              <w:rPr>
                <w:b/>
                <w:sz w:val="20"/>
                <w:szCs w:val="20"/>
                <w:lang w:eastAsia="es-ES"/>
              </w:rPr>
              <w:lastRenderedPageBreak/>
              <w:t>MARCO CONCEPTUAL</w:t>
            </w:r>
          </w:p>
          <w:p w:rsidR="00F45AB1" w:rsidRPr="00947022" w:rsidRDefault="00C63A0C" w:rsidP="00711E25">
            <w:pPr>
              <w:pStyle w:val="Prrafodelista"/>
              <w:numPr>
                <w:ilvl w:val="1"/>
                <w:numId w:val="81"/>
              </w:numPr>
              <w:rPr>
                <w:b/>
                <w:sz w:val="20"/>
                <w:szCs w:val="20"/>
                <w:lang w:eastAsia="es-ES"/>
              </w:rPr>
            </w:pPr>
            <w:r w:rsidRPr="00474EDF">
              <w:rPr>
                <w:sz w:val="20"/>
                <w:szCs w:val="20"/>
                <w:lang w:eastAsia="es-ES"/>
              </w:rPr>
              <w:t>Conceptualización de las variables</w:t>
            </w:r>
          </w:p>
          <w:p w:rsidR="00947022" w:rsidRPr="00474EDF" w:rsidRDefault="00947022" w:rsidP="00947022">
            <w:pPr>
              <w:pStyle w:val="Prrafodelista"/>
              <w:ind w:left="1080"/>
              <w:rPr>
                <w:b/>
                <w:sz w:val="20"/>
                <w:szCs w:val="20"/>
                <w:lang w:eastAsia="es-ES"/>
              </w:rPr>
            </w:pPr>
          </w:p>
        </w:tc>
      </w:tr>
      <w:tr w:rsidR="00F45AB1" w:rsidRPr="00474EDF" w:rsidTr="00F45AB1">
        <w:trPr>
          <w:trHeight w:val="1065"/>
        </w:trPr>
        <w:tc>
          <w:tcPr>
            <w:tcW w:w="9216" w:type="dxa"/>
            <w:tcBorders>
              <w:top w:val="single" w:sz="4" w:space="0" w:color="auto"/>
              <w:bottom w:val="single" w:sz="4" w:space="0" w:color="auto"/>
            </w:tcBorders>
          </w:tcPr>
          <w:p w:rsidR="00F45AB1" w:rsidRPr="00474EDF" w:rsidRDefault="00C63A0C" w:rsidP="00711E25">
            <w:pPr>
              <w:pStyle w:val="Prrafodelista"/>
              <w:numPr>
                <w:ilvl w:val="0"/>
                <w:numId w:val="81"/>
              </w:numPr>
              <w:rPr>
                <w:b/>
                <w:sz w:val="20"/>
                <w:szCs w:val="20"/>
                <w:lang w:eastAsia="es-ES"/>
              </w:rPr>
            </w:pPr>
            <w:r w:rsidRPr="00474EDF">
              <w:rPr>
                <w:b/>
                <w:sz w:val="20"/>
                <w:szCs w:val="20"/>
                <w:lang w:eastAsia="es-ES"/>
              </w:rPr>
              <w:t xml:space="preserve">DISEÑO METODOLÓGICO </w:t>
            </w:r>
          </w:p>
          <w:p w:rsidR="00F45AB1" w:rsidRPr="00474EDF" w:rsidRDefault="001E08E6" w:rsidP="00711E25">
            <w:pPr>
              <w:pStyle w:val="Prrafodelista"/>
              <w:numPr>
                <w:ilvl w:val="1"/>
                <w:numId w:val="81"/>
              </w:numPr>
              <w:rPr>
                <w:sz w:val="20"/>
                <w:szCs w:val="20"/>
                <w:lang w:eastAsia="es-ES"/>
              </w:rPr>
            </w:pPr>
            <w:r w:rsidRPr="00474EDF">
              <w:rPr>
                <w:sz w:val="20"/>
                <w:szCs w:val="20"/>
                <w:lang w:eastAsia="es-ES"/>
              </w:rPr>
              <w:t>Enfoque y alcance de la investigación</w:t>
            </w:r>
          </w:p>
          <w:p w:rsidR="00F45AB1" w:rsidRPr="00474EDF" w:rsidRDefault="001E08E6" w:rsidP="00711E25">
            <w:pPr>
              <w:pStyle w:val="Prrafodelista"/>
              <w:numPr>
                <w:ilvl w:val="1"/>
                <w:numId w:val="81"/>
              </w:numPr>
              <w:rPr>
                <w:sz w:val="20"/>
                <w:szCs w:val="20"/>
                <w:lang w:eastAsia="es-ES"/>
              </w:rPr>
            </w:pPr>
            <w:r w:rsidRPr="00474EDF">
              <w:rPr>
                <w:sz w:val="20"/>
                <w:szCs w:val="20"/>
                <w:lang w:eastAsia="es-ES"/>
              </w:rPr>
              <w:t>Población y muestra</w:t>
            </w:r>
          </w:p>
          <w:p w:rsidR="00F45AB1" w:rsidRPr="00474EDF" w:rsidRDefault="001E08E6" w:rsidP="001E08E6">
            <w:pPr>
              <w:pStyle w:val="Prrafodelista"/>
              <w:numPr>
                <w:ilvl w:val="1"/>
                <w:numId w:val="81"/>
              </w:numPr>
              <w:spacing w:after="80"/>
              <w:rPr>
                <w:b/>
                <w:sz w:val="20"/>
                <w:szCs w:val="20"/>
                <w:lang w:eastAsia="es-ES"/>
              </w:rPr>
            </w:pPr>
            <w:r w:rsidRPr="00474EDF">
              <w:rPr>
                <w:sz w:val="20"/>
                <w:szCs w:val="20"/>
                <w:lang w:eastAsia="es-ES"/>
              </w:rPr>
              <w:t>Técnicas e instrumentos</w:t>
            </w:r>
            <w:r w:rsidR="00FB27E7" w:rsidRPr="00474EDF">
              <w:rPr>
                <w:sz w:val="20"/>
                <w:szCs w:val="20"/>
                <w:lang w:eastAsia="es-ES"/>
              </w:rPr>
              <w:t xml:space="preserve"> (</w:t>
            </w:r>
            <w:r w:rsidR="00FB27E7" w:rsidRPr="00474EDF">
              <w:rPr>
                <w:i/>
                <w:sz w:val="20"/>
                <w:szCs w:val="20"/>
                <w:lang w:eastAsia="es-ES"/>
              </w:rPr>
              <w:t>para el desarrollo de la intervención didáctica</w:t>
            </w:r>
            <w:r w:rsidR="00FB27E7" w:rsidRPr="00474EDF">
              <w:rPr>
                <w:sz w:val="20"/>
                <w:szCs w:val="20"/>
                <w:lang w:eastAsia="es-ES"/>
              </w:rPr>
              <w:t>)</w:t>
            </w:r>
          </w:p>
          <w:p w:rsidR="001E08E6" w:rsidRPr="00474EDF" w:rsidRDefault="001E08E6" w:rsidP="001E08E6">
            <w:pPr>
              <w:pStyle w:val="Prrafodelista"/>
              <w:numPr>
                <w:ilvl w:val="1"/>
                <w:numId w:val="81"/>
              </w:numPr>
              <w:spacing w:after="80"/>
              <w:rPr>
                <w:b/>
                <w:sz w:val="20"/>
                <w:szCs w:val="20"/>
                <w:lang w:eastAsia="es-ES"/>
              </w:rPr>
            </w:pPr>
            <w:r w:rsidRPr="00474EDF">
              <w:rPr>
                <w:sz w:val="20"/>
                <w:szCs w:val="20"/>
                <w:lang w:eastAsia="es-ES"/>
              </w:rPr>
              <w:t>Diseño de la intervención educativa</w:t>
            </w:r>
          </w:p>
          <w:p w:rsidR="00F11DFE" w:rsidRPr="00474EDF" w:rsidRDefault="002446BA" w:rsidP="001E08E6">
            <w:pPr>
              <w:pStyle w:val="Prrafodelista"/>
              <w:numPr>
                <w:ilvl w:val="2"/>
                <w:numId w:val="81"/>
              </w:numPr>
              <w:spacing w:after="80"/>
              <w:ind w:left="1260"/>
              <w:rPr>
                <w:sz w:val="20"/>
                <w:szCs w:val="20"/>
                <w:lang w:eastAsia="es-ES"/>
              </w:rPr>
            </w:pPr>
            <w:r w:rsidRPr="00474EDF">
              <w:rPr>
                <w:sz w:val="20"/>
                <w:szCs w:val="20"/>
                <w:lang w:eastAsia="es-ES"/>
              </w:rPr>
              <w:t xml:space="preserve">Descripción </w:t>
            </w:r>
            <w:r w:rsidR="00F11DFE" w:rsidRPr="00474EDF">
              <w:rPr>
                <w:sz w:val="20"/>
                <w:szCs w:val="20"/>
                <w:lang w:eastAsia="es-ES"/>
              </w:rPr>
              <w:t>del proceso de intervención</w:t>
            </w:r>
            <w:r w:rsidRPr="00474EDF">
              <w:rPr>
                <w:sz w:val="20"/>
                <w:szCs w:val="20"/>
                <w:lang w:eastAsia="es-ES"/>
              </w:rPr>
              <w:t xml:space="preserve"> (</w:t>
            </w:r>
            <w:r w:rsidRPr="00474EDF">
              <w:rPr>
                <w:i/>
                <w:sz w:val="20"/>
                <w:szCs w:val="20"/>
                <w:lang w:eastAsia="es-ES"/>
              </w:rPr>
              <w:t>inicio-desarrollo-fin</w:t>
            </w:r>
            <w:r w:rsidRPr="00474EDF">
              <w:rPr>
                <w:sz w:val="20"/>
                <w:szCs w:val="20"/>
                <w:lang w:eastAsia="es-ES"/>
              </w:rPr>
              <w:t>)</w:t>
            </w:r>
          </w:p>
          <w:p w:rsidR="001E08E6" w:rsidRDefault="00F11DFE" w:rsidP="001E08E6">
            <w:pPr>
              <w:pStyle w:val="Prrafodelista"/>
              <w:numPr>
                <w:ilvl w:val="2"/>
                <w:numId w:val="81"/>
              </w:numPr>
              <w:spacing w:after="80"/>
              <w:ind w:left="1260"/>
              <w:rPr>
                <w:sz w:val="20"/>
                <w:szCs w:val="20"/>
                <w:lang w:eastAsia="es-ES"/>
              </w:rPr>
            </w:pPr>
            <w:r w:rsidRPr="00474EDF">
              <w:rPr>
                <w:sz w:val="20"/>
                <w:szCs w:val="20"/>
                <w:lang w:eastAsia="es-ES"/>
              </w:rPr>
              <w:t>Planes de clase</w:t>
            </w:r>
          </w:p>
          <w:p w:rsidR="00947022" w:rsidRPr="00474EDF" w:rsidRDefault="00947022" w:rsidP="00947022">
            <w:pPr>
              <w:pStyle w:val="Prrafodelista"/>
              <w:spacing w:after="80"/>
              <w:ind w:left="1260"/>
              <w:rPr>
                <w:sz w:val="20"/>
                <w:szCs w:val="20"/>
                <w:lang w:eastAsia="es-ES"/>
              </w:rPr>
            </w:pPr>
          </w:p>
        </w:tc>
      </w:tr>
      <w:tr w:rsidR="00F45AB1" w:rsidRPr="00474EDF" w:rsidTr="00F45AB1">
        <w:trPr>
          <w:trHeight w:val="1320"/>
        </w:trPr>
        <w:tc>
          <w:tcPr>
            <w:tcW w:w="9216" w:type="dxa"/>
            <w:tcBorders>
              <w:top w:val="single" w:sz="4" w:space="0" w:color="auto"/>
              <w:bottom w:val="single" w:sz="4" w:space="0" w:color="auto"/>
            </w:tcBorders>
          </w:tcPr>
          <w:p w:rsidR="00F45AB1" w:rsidRPr="00474EDF" w:rsidRDefault="000B1478" w:rsidP="00711E25">
            <w:pPr>
              <w:pStyle w:val="Prrafodelista"/>
              <w:numPr>
                <w:ilvl w:val="0"/>
                <w:numId w:val="81"/>
              </w:numPr>
              <w:rPr>
                <w:b/>
                <w:sz w:val="20"/>
                <w:szCs w:val="20"/>
                <w:lang w:eastAsia="es-ES"/>
              </w:rPr>
            </w:pPr>
            <w:r w:rsidRPr="00474EDF">
              <w:rPr>
                <w:b/>
                <w:sz w:val="20"/>
                <w:szCs w:val="20"/>
                <w:lang w:eastAsia="es-ES"/>
              </w:rPr>
              <w:t>ANÁLISIS DE RESULTADOS</w:t>
            </w:r>
          </w:p>
          <w:p w:rsidR="00FB27E7" w:rsidRPr="00474EDF" w:rsidRDefault="00FB27E7" w:rsidP="00711E25">
            <w:pPr>
              <w:pStyle w:val="Prrafodelista"/>
              <w:numPr>
                <w:ilvl w:val="1"/>
                <w:numId w:val="81"/>
              </w:numPr>
              <w:rPr>
                <w:sz w:val="20"/>
                <w:szCs w:val="20"/>
                <w:lang w:eastAsia="es-ES"/>
              </w:rPr>
            </w:pPr>
            <w:r w:rsidRPr="00474EDF">
              <w:rPr>
                <w:sz w:val="20"/>
                <w:szCs w:val="20"/>
                <w:lang w:eastAsia="es-ES"/>
              </w:rPr>
              <w:t xml:space="preserve">Análisis de resultados del </w:t>
            </w:r>
            <w:r w:rsidR="00B24F6C" w:rsidRPr="00474EDF">
              <w:rPr>
                <w:sz w:val="20"/>
                <w:szCs w:val="20"/>
                <w:lang w:eastAsia="es-ES"/>
              </w:rPr>
              <w:t>diagnóstico (</w:t>
            </w:r>
            <w:r w:rsidR="00B24F6C" w:rsidRPr="00474EDF">
              <w:rPr>
                <w:i/>
                <w:sz w:val="20"/>
                <w:szCs w:val="20"/>
                <w:lang w:eastAsia="es-ES"/>
              </w:rPr>
              <w:t>pre-test</w:t>
            </w:r>
            <w:r w:rsidR="00B24F6C" w:rsidRPr="00474EDF">
              <w:rPr>
                <w:sz w:val="20"/>
                <w:szCs w:val="20"/>
                <w:lang w:eastAsia="es-ES"/>
              </w:rPr>
              <w:t>)</w:t>
            </w:r>
          </w:p>
          <w:p w:rsidR="00FB27E7" w:rsidRPr="00474EDF" w:rsidRDefault="00FB27E7" w:rsidP="00711E25">
            <w:pPr>
              <w:pStyle w:val="Prrafodelista"/>
              <w:numPr>
                <w:ilvl w:val="1"/>
                <w:numId w:val="81"/>
              </w:numPr>
              <w:rPr>
                <w:sz w:val="20"/>
                <w:szCs w:val="20"/>
                <w:lang w:eastAsia="es-ES"/>
              </w:rPr>
            </w:pPr>
            <w:r w:rsidRPr="00474EDF">
              <w:rPr>
                <w:sz w:val="20"/>
                <w:szCs w:val="20"/>
                <w:lang w:eastAsia="es-ES"/>
              </w:rPr>
              <w:t>Descripción de las sesiones</w:t>
            </w:r>
          </w:p>
          <w:p w:rsidR="00FB27E7" w:rsidRPr="00474EDF" w:rsidRDefault="00FB27E7" w:rsidP="00FB27E7">
            <w:pPr>
              <w:pStyle w:val="Prrafodelista"/>
              <w:numPr>
                <w:ilvl w:val="2"/>
                <w:numId w:val="81"/>
              </w:numPr>
              <w:spacing w:after="80"/>
              <w:ind w:left="1260"/>
              <w:rPr>
                <w:sz w:val="20"/>
                <w:szCs w:val="20"/>
                <w:lang w:eastAsia="es-ES"/>
              </w:rPr>
            </w:pPr>
            <w:r w:rsidRPr="00474EDF">
              <w:rPr>
                <w:sz w:val="20"/>
                <w:szCs w:val="20"/>
                <w:lang w:eastAsia="es-ES"/>
              </w:rPr>
              <w:t>Fecha</w:t>
            </w:r>
          </w:p>
          <w:p w:rsidR="00FB27E7" w:rsidRPr="00474EDF" w:rsidRDefault="00FB27E7" w:rsidP="00FB27E7">
            <w:pPr>
              <w:pStyle w:val="Prrafodelista"/>
              <w:numPr>
                <w:ilvl w:val="2"/>
                <w:numId w:val="81"/>
              </w:numPr>
              <w:spacing w:after="80"/>
              <w:ind w:left="1260"/>
              <w:rPr>
                <w:sz w:val="20"/>
                <w:szCs w:val="20"/>
                <w:lang w:eastAsia="es-ES"/>
              </w:rPr>
            </w:pPr>
            <w:r w:rsidRPr="00474EDF">
              <w:rPr>
                <w:sz w:val="20"/>
                <w:szCs w:val="20"/>
                <w:lang w:eastAsia="es-ES"/>
              </w:rPr>
              <w:t>Objetivo de las sesión</w:t>
            </w:r>
          </w:p>
          <w:p w:rsidR="00FB27E7" w:rsidRPr="00474EDF" w:rsidRDefault="00B24F6C" w:rsidP="00FB27E7">
            <w:pPr>
              <w:pStyle w:val="Prrafodelista"/>
              <w:numPr>
                <w:ilvl w:val="2"/>
                <w:numId w:val="81"/>
              </w:numPr>
              <w:spacing w:after="80"/>
              <w:ind w:left="1260"/>
              <w:rPr>
                <w:sz w:val="20"/>
                <w:szCs w:val="20"/>
                <w:lang w:eastAsia="es-ES"/>
              </w:rPr>
            </w:pPr>
            <w:r w:rsidRPr="00474EDF">
              <w:rPr>
                <w:sz w:val="20"/>
                <w:szCs w:val="20"/>
                <w:lang w:eastAsia="es-ES"/>
              </w:rPr>
              <w:t>Problemas</w:t>
            </w:r>
            <w:r w:rsidR="00FB27E7" w:rsidRPr="00474EDF">
              <w:rPr>
                <w:sz w:val="20"/>
                <w:szCs w:val="20"/>
                <w:lang w:eastAsia="es-ES"/>
              </w:rPr>
              <w:t xml:space="preserve"> did</w:t>
            </w:r>
            <w:r w:rsidRPr="00474EDF">
              <w:rPr>
                <w:sz w:val="20"/>
                <w:szCs w:val="20"/>
                <w:lang w:eastAsia="es-ES"/>
              </w:rPr>
              <w:t>ácticos</w:t>
            </w:r>
            <w:r w:rsidR="00FB27E7" w:rsidRPr="00474EDF">
              <w:rPr>
                <w:sz w:val="20"/>
                <w:szCs w:val="20"/>
                <w:lang w:eastAsia="es-ES"/>
              </w:rPr>
              <w:t xml:space="preserve"> encontrad</w:t>
            </w:r>
            <w:r w:rsidRPr="00474EDF">
              <w:rPr>
                <w:sz w:val="20"/>
                <w:szCs w:val="20"/>
                <w:lang w:eastAsia="es-ES"/>
              </w:rPr>
              <w:t>o</w:t>
            </w:r>
            <w:r w:rsidR="00FB27E7" w:rsidRPr="00474EDF">
              <w:rPr>
                <w:sz w:val="20"/>
                <w:szCs w:val="20"/>
                <w:lang w:eastAsia="es-ES"/>
              </w:rPr>
              <w:t>s</w:t>
            </w:r>
          </w:p>
          <w:p w:rsidR="00FB27E7" w:rsidRPr="00474EDF" w:rsidRDefault="00FB27E7" w:rsidP="00FB27E7">
            <w:pPr>
              <w:pStyle w:val="Prrafodelista"/>
              <w:numPr>
                <w:ilvl w:val="2"/>
                <w:numId w:val="81"/>
              </w:numPr>
              <w:spacing w:after="80"/>
              <w:ind w:left="1260"/>
              <w:rPr>
                <w:sz w:val="20"/>
                <w:szCs w:val="20"/>
                <w:lang w:eastAsia="es-ES"/>
              </w:rPr>
            </w:pPr>
            <w:r w:rsidRPr="00474EDF">
              <w:rPr>
                <w:sz w:val="20"/>
                <w:szCs w:val="20"/>
                <w:lang w:eastAsia="es-ES"/>
              </w:rPr>
              <w:t>Forma de superación de las dificultades</w:t>
            </w:r>
          </w:p>
          <w:p w:rsidR="00F45AB1" w:rsidRPr="00474EDF" w:rsidRDefault="00B24F6C" w:rsidP="00711E25">
            <w:pPr>
              <w:pStyle w:val="Prrafodelista"/>
              <w:numPr>
                <w:ilvl w:val="1"/>
                <w:numId w:val="81"/>
              </w:numPr>
              <w:rPr>
                <w:sz w:val="20"/>
                <w:szCs w:val="20"/>
                <w:lang w:eastAsia="es-ES"/>
              </w:rPr>
            </w:pPr>
            <w:r w:rsidRPr="00474EDF">
              <w:rPr>
                <w:sz w:val="20"/>
                <w:szCs w:val="20"/>
                <w:lang w:eastAsia="es-ES"/>
              </w:rPr>
              <w:t>Análisis de resultados de la evaluación (</w:t>
            </w:r>
            <w:r w:rsidRPr="00474EDF">
              <w:rPr>
                <w:i/>
                <w:sz w:val="20"/>
                <w:szCs w:val="20"/>
                <w:lang w:eastAsia="es-ES"/>
              </w:rPr>
              <w:t>post-test</w:t>
            </w:r>
            <w:r w:rsidRPr="00474EDF">
              <w:rPr>
                <w:sz w:val="20"/>
                <w:szCs w:val="20"/>
                <w:lang w:eastAsia="es-ES"/>
              </w:rPr>
              <w:t>)</w:t>
            </w:r>
          </w:p>
          <w:p w:rsidR="00F45AB1" w:rsidRPr="00947022" w:rsidRDefault="00B24F6C" w:rsidP="00711E25">
            <w:pPr>
              <w:pStyle w:val="Prrafodelista"/>
              <w:numPr>
                <w:ilvl w:val="1"/>
                <w:numId w:val="81"/>
              </w:numPr>
              <w:spacing w:after="80"/>
              <w:rPr>
                <w:b/>
                <w:sz w:val="20"/>
                <w:szCs w:val="20"/>
                <w:lang w:eastAsia="es-ES"/>
              </w:rPr>
            </w:pPr>
            <w:r w:rsidRPr="00474EDF">
              <w:rPr>
                <w:sz w:val="20"/>
                <w:szCs w:val="20"/>
                <w:lang w:eastAsia="es-ES"/>
              </w:rPr>
              <w:t>Aprendizajes significativos obtenidos</w:t>
            </w:r>
          </w:p>
          <w:p w:rsidR="00947022" w:rsidRPr="00474EDF" w:rsidRDefault="00947022" w:rsidP="00947022">
            <w:pPr>
              <w:pStyle w:val="Prrafodelista"/>
              <w:spacing w:after="80"/>
              <w:ind w:left="1080"/>
              <w:rPr>
                <w:b/>
                <w:sz w:val="20"/>
                <w:szCs w:val="20"/>
                <w:lang w:eastAsia="es-ES"/>
              </w:rPr>
            </w:pPr>
          </w:p>
        </w:tc>
      </w:tr>
      <w:tr w:rsidR="00F45AB1" w:rsidRPr="00474EDF" w:rsidTr="00CF0FF3">
        <w:trPr>
          <w:trHeight w:val="279"/>
        </w:trPr>
        <w:tc>
          <w:tcPr>
            <w:tcW w:w="9216" w:type="dxa"/>
            <w:tcBorders>
              <w:top w:val="single" w:sz="4" w:space="0" w:color="auto"/>
              <w:bottom w:val="single" w:sz="4" w:space="0" w:color="auto"/>
            </w:tcBorders>
          </w:tcPr>
          <w:p w:rsidR="00F45AB1" w:rsidRPr="00474EDF" w:rsidRDefault="00CF0FF3" w:rsidP="00711E25">
            <w:pPr>
              <w:pStyle w:val="Prrafodelista"/>
              <w:numPr>
                <w:ilvl w:val="0"/>
                <w:numId w:val="81"/>
              </w:numPr>
              <w:rPr>
                <w:b/>
                <w:sz w:val="20"/>
                <w:szCs w:val="20"/>
                <w:lang w:eastAsia="es-ES"/>
              </w:rPr>
            </w:pPr>
            <w:r w:rsidRPr="00474EDF">
              <w:rPr>
                <w:b/>
                <w:sz w:val="20"/>
                <w:szCs w:val="20"/>
                <w:lang w:eastAsia="es-ES"/>
              </w:rPr>
              <w:t>CONCLUSIONES</w:t>
            </w:r>
          </w:p>
          <w:p w:rsidR="00CF0FF3" w:rsidRDefault="00CF0FF3" w:rsidP="00CF0FF3">
            <w:pPr>
              <w:pStyle w:val="Prrafodelista"/>
              <w:numPr>
                <w:ilvl w:val="1"/>
                <w:numId w:val="81"/>
              </w:numPr>
              <w:spacing w:after="80"/>
              <w:contextualSpacing w:val="0"/>
              <w:rPr>
                <w:i/>
                <w:sz w:val="20"/>
                <w:szCs w:val="20"/>
                <w:lang w:eastAsia="es-ES"/>
              </w:rPr>
            </w:pPr>
            <w:r w:rsidRPr="00474EDF">
              <w:rPr>
                <w:i/>
                <w:sz w:val="20"/>
                <w:szCs w:val="20"/>
                <w:lang w:eastAsia="es-ES"/>
              </w:rPr>
              <w:t>(sobre los objetivos)</w:t>
            </w:r>
          </w:p>
          <w:p w:rsidR="00947022" w:rsidRPr="00474EDF" w:rsidRDefault="00947022" w:rsidP="00947022">
            <w:pPr>
              <w:pStyle w:val="Prrafodelista"/>
              <w:spacing w:after="80"/>
              <w:ind w:left="1080"/>
              <w:contextualSpacing w:val="0"/>
              <w:rPr>
                <w:i/>
                <w:sz w:val="20"/>
                <w:szCs w:val="20"/>
                <w:lang w:eastAsia="es-ES"/>
              </w:rPr>
            </w:pPr>
          </w:p>
        </w:tc>
      </w:tr>
      <w:tr w:rsidR="00CF0FF3" w:rsidRPr="00474EDF" w:rsidTr="00CF0FF3">
        <w:trPr>
          <w:trHeight w:val="279"/>
        </w:trPr>
        <w:tc>
          <w:tcPr>
            <w:tcW w:w="9216" w:type="dxa"/>
            <w:tcBorders>
              <w:top w:val="single" w:sz="4" w:space="0" w:color="auto"/>
              <w:bottom w:val="single" w:sz="4" w:space="0" w:color="auto"/>
            </w:tcBorders>
          </w:tcPr>
          <w:p w:rsidR="00CF0FF3" w:rsidRPr="00474EDF" w:rsidRDefault="00CF0FF3" w:rsidP="00EF6DBE">
            <w:pPr>
              <w:pStyle w:val="Prrafodelista"/>
              <w:numPr>
                <w:ilvl w:val="0"/>
                <w:numId w:val="81"/>
              </w:numPr>
              <w:rPr>
                <w:b/>
                <w:sz w:val="20"/>
                <w:szCs w:val="20"/>
                <w:lang w:eastAsia="es-ES"/>
              </w:rPr>
            </w:pPr>
            <w:r w:rsidRPr="00474EDF">
              <w:rPr>
                <w:b/>
                <w:sz w:val="20"/>
                <w:szCs w:val="20"/>
                <w:lang w:eastAsia="es-ES"/>
              </w:rPr>
              <w:t>RECOMENDACIONES</w:t>
            </w:r>
          </w:p>
          <w:p w:rsidR="00CF0FF3" w:rsidRPr="00474EDF" w:rsidRDefault="00CF0FF3" w:rsidP="00CF0FF3">
            <w:pPr>
              <w:pStyle w:val="Prrafodelista"/>
              <w:numPr>
                <w:ilvl w:val="1"/>
                <w:numId w:val="81"/>
              </w:numPr>
              <w:rPr>
                <w:i/>
                <w:sz w:val="20"/>
                <w:szCs w:val="20"/>
                <w:lang w:eastAsia="es-ES"/>
              </w:rPr>
            </w:pPr>
            <w:r w:rsidRPr="00474EDF">
              <w:rPr>
                <w:i/>
                <w:sz w:val="20"/>
                <w:szCs w:val="20"/>
                <w:lang w:eastAsia="es-ES"/>
              </w:rPr>
              <w:t>(para cada conclusión)</w:t>
            </w:r>
          </w:p>
          <w:p w:rsidR="00CF0FF3" w:rsidRDefault="001F658B" w:rsidP="00CF0FF3">
            <w:pPr>
              <w:pStyle w:val="Prrafodelista"/>
              <w:numPr>
                <w:ilvl w:val="1"/>
                <w:numId w:val="81"/>
              </w:numPr>
              <w:rPr>
                <w:i/>
                <w:sz w:val="20"/>
                <w:szCs w:val="20"/>
                <w:lang w:eastAsia="es-ES"/>
              </w:rPr>
            </w:pPr>
            <w:r w:rsidRPr="00474EDF">
              <w:rPr>
                <w:i/>
                <w:sz w:val="20"/>
                <w:szCs w:val="20"/>
                <w:lang w:eastAsia="es-ES"/>
              </w:rPr>
              <w:t>Mejoras a los planes de clase</w:t>
            </w:r>
          </w:p>
          <w:p w:rsidR="00947022" w:rsidRPr="00474EDF" w:rsidRDefault="00947022" w:rsidP="00947022">
            <w:pPr>
              <w:pStyle w:val="Prrafodelista"/>
              <w:ind w:left="1080"/>
              <w:rPr>
                <w:i/>
                <w:sz w:val="20"/>
                <w:szCs w:val="20"/>
                <w:lang w:eastAsia="es-ES"/>
              </w:rPr>
            </w:pPr>
          </w:p>
        </w:tc>
      </w:tr>
      <w:tr w:rsidR="001F658B" w:rsidRPr="00474EDF" w:rsidTr="00CF0FF3">
        <w:trPr>
          <w:trHeight w:val="279"/>
        </w:trPr>
        <w:tc>
          <w:tcPr>
            <w:tcW w:w="9216" w:type="dxa"/>
            <w:tcBorders>
              <w:top w:val="single" w:sz="4" w:space="0" w:color="auto"/>
              <w:bottom w:val="single" w:sz="4" w:space="0" w:color="auto"/>
            </w:tcBorders>
          </w:tcPr>
          <w:p w:rsidR="001F658B" w:rsidRDefault="001F658B" w:rsidP="001F658B">
            <w:pPr>
              <w:pStyle w:val="Prrafodelista"/>
              <w:ind w:left="0"/>
              <w:rPr>
                <w:b/>
                <w:sz w:val="20"/>
                <w:szCs w:val="20"/>
                <w:lang w:eastAsia="es-ES"/>
              </w:rPr>
            </w:pPr>
            <w:r w:rsidRPr="00474EDF">
              <w:rPr>
                <w:b/>
                <w:sz w:val="20"/>
                <w:szCs w:val="20"/>
                <w:lang w:eastAsia="es-ES"/>
              </w:rPr>
              <w:t>BIBLIOGRAFÍA</w:t>
            </w:r>
          </w:p>
          <w:p w:rsidR="00947022" w:rsidRPr="00474EDF" w:rsidRDefault="00947022" w:rsidP="001F658B">
            <w:pPr>
              <w:pStyle w:val="Prrafodelista"/>
              <w:ind w:left="0"/>
              <w:rPr>
                <w:b/>
                <w:sz w:val="20"/>
                <w:szCs w:val="20"/>
                <w:lang w:eastAsia="es-ES"/>
              </w:rPr>
            </w:pPr>
          </w:p>
        </w:tc>
      </w:tr>
      <w:tr w:rsidR="00CF0FF3" w:rsidRPr="00474EDF" w:rsidTr="001F658B">
        <w:trPr>
          <w:trHeight w:val="1790"/>
        </w:trPr>
        <w:tc>
          <w:tcPr>
            <w:tcW w:w="9216" w:type="dxa"/>
            <w:tcBorders>
              <w:top w:val="single" w:sz="4" w:space="0" w:color="auto"/>
              <w:bottom w:val="single" w:sz="4" w:space="0" w:color="auto"/>
            </w:tcBorders>
          </w:tcPr>
          <w:p w:rsidR="00CF0FF3" w:rsidRPr="00474EDF" w:rsidRDefault="001F658B" w:rsidP="001F658B">
            <w:pPr>
              <w:pStyle w:val="Prrafodelista"/>
              <w:ind w:left="0"/>
              <w:rPr>
                <w:b/>
                <w:sz w:val="20"/>
                <w:szCs w:val="20"/>
                <w:lang w:eastAsia="es-ES"/>
              </w:rPr>
            </w:pPr>
            <w:r w:rsidRPr="00474EDF">
              <w:rPr>
                <w:b/>
                <w:sz w:val="20"/>
                <w:szCs w:val="20"/>
                <w:lang w:eastAsia="es-ES"/>
              </w:rPr>
              <w:t>ANEXOS</w:t>
            </w:r>
          </w:p>
          <w:p w:rsidR="00CF0FF3" w:rsidRPr="00474EDF" w:rsidRDefault="00CF0FF3" w:rsidP="00711E25">
            <w:pPr>
              <w:pStyle w:val="Prrafodelista"/>
              <w:numPr>
                <w:ilvl w:val="1"/>
                <w:numId w:val="81"/>
              </w:numPr>
              <w:rPr>
                <w:sz w:val="20"/>
                <w:szCs w:val="20"/>
                <w:lang w:eastAsia="es-ES"/>
              </w:rPr>
            </w:pPr>
            <w:r w:rsidRPr="00474EDF">
              <w:rPr>
                <w:sz w:val="20"/>
                <w:szCs w:val="20"/>
                <w:lang w:eastAsia="es-ES"/>
              </w:rPr>
              <w:t xml:space="preserve">Modelo de </w:t>
            </w:r>
            <w:r w:rsidR="001F658B" w:rsidRPr="00474EDF">
              <w:rPr>
                <w:sz w:val="20"/>
                <w:szCs w:val="20"/>
                <w:lang w:eastAsia="es-ES"/>
              </w:rPr>
              <w:t xml:space="preserve">los </w:t>
            </w:r>
            <w:r w:rsidRPr="00474EDF">
              <w:rPr>
                <w:sz w:val="20"/>
                <w:szCs w:val="20"/>
                <w:lang w:eastAsia="es-ES"/>
              </w:rPr>
              <w:t>instrumentos</w:t>
            </w:r>
          </w:p>
          <w:p w:rsidR="001F658B" w:rsidRPr="00474EDF" w:rsidRDefault="001F658B" w:rsidP="001F658B">
            <w:pPr>
              <w:pStyle w:val="Prrafodelista"/>
              <w:numPr>
                <w:ilvl w:val="1"/>
                <w:numId w:val="81"/>
              </w:numPr>
              <w:rPr>
                <w:b/>
                <w:sz w:val="20"/>
                <w:szCs w:val="20"/>
                <w:lang w:eastAsia="es-ES"/>
              </w:rPr>
            </w:pPr>
            <w:r w:rsidRPr="00474EDF">
              <w:rPr>
                <w:sz w:val="20"/>
                <w:szCs w:val="20"/>
                <w:lang w:eastAsia="es-ES"/>
              </w:rPr>
              <w:t xml:space="preserve">Tablas de datos </w:t>
            </w:r>
            <w:r w:rsidRPr="00474EDF">
              <w:rPr>
                <w:i/>
                <w:sz w:val="20"/>
                <w:szCs w:val="20"/>
                <w:lang w:eastAsia="es-ES"/>
              </w:rPr>
              <w:t>(para generar los gráficos)</w:t>
            </w:r>
          </w:p>
          <w:p w:rsidR="001F658B" w:rsidRPr="00474EDF" w:rsidRDefault="001F658B" w:rsidP="00711E25">
            <w:pPr>
              <w:pStyle w:val="Prrafodelista"/>
              <w:numPr>
                <w:ilvl w:val="1"/>
                <w:numId w:val="81"/>
              </w:numPr>
              <w:rPr>
                <w:sz w:val="20"/>
                <w:szCs w:val="20"/>
                <w:lang w:eastAsia="es-ES"/>
              </w:rPr>
            </w:pPr>
            <w:r w:rsidRPr="00474EDF">
              <w:rPr>
                <w:sz w:val="20"/>
                <w:szCs w:val="20"/>
                <w:lang w:eastAsia="es-ES"/>
              </w:rPr>
              <w:t>Material elaborado por los estudiantes</w:t>
            </w:r>
          </w:p>
          <w:p w:rsidR="00CF0FF3" w:rsidRPr="00474EDF" w:rsidRDefault="00CF0FF3" w:rsidP="00711E25">
            <w:pPr>
              <w:pStyle w:val="Prrafodelista"/>
              <w:numPr>
                <w:ilvl w:val="1"/>
                <w:numId w:val="81"/>
              </w:numPr>
              <w:rPr>
                <w:sz w:val="20"/>
                <w:szCs w:val="20"/>
                <w:lang w:eastAsia="es-ES"/>
              </w:rPr>
            </w:pPr>
            <w:r w:rsidRPr="00474EDF">
              <w:rPr>
                <w:sz w:val="20"/>
                <w:szCs w:val="20"/>
                <w:lang w:eastAsia="es-ES"/>
              </w:rPr>
              <w:t>Documentos significativos</w:t>
            </w:r>
          </w:p>
          <w:p w:rsidR="00CF0FF3" w:rsidRPr="00474EDF" w:rsidRDefault="001F658B" w:rsidP="00711E25">
            <w:pPr>
              <w:pStyle w:val="Prrafodelista"/>
              <w:numPr>
                <w:ilvl w:val="1"/>
                <w:numId w:val="81"/>
              </w:numPr>
              <w:rPr>
                <w:sz w:val="20"/>
                <w:szCs w:val="20"/>
                <w:lang w:eastAsia="es-ES"/>
              </w:rPr>
            </w:pPr>
            <w:r w:rsidRPr="00474EDF">
              <w:rPr>
                <w:sz w:val="20"/>
                <w:szCs w:val="20"/>
                <w:lang w:eastAsia="es-ES"/>
              </w:rPr>
              <w:t>Galería de f</w:t>
            </w:r>
            <w:r w:rsidR="00CF0FF3" w:rsidRPr="00474EDF">
              <w:rPr>
                <w:sz w:val="20"/>
                <w:szCs w:val="20"/>
                <w:lang w:eastAsia="es-ES"/>
              </w:rPr>
              <w:t>otografías</w:t>
            </w:r>
          </w:p>
          <w:p w:rsidR="00CF0FF3" w:rsidRPr="00474EDF" w:rsidRDefault="00CF0FF3" w:rsidP="00711E25">
            <w:pPr>
              <w:pStyle w:val="Prrafodelista"/>
              <w:numPr>
                <w:ilvl w:val="1"/>
                <w:numId w:val="81"/>
              </w:numPr>
              <w:rPr>
                <w:b/>
                <w:sz w:val="20"/>
                <w:szCs w:val="20"/>
                <w:lang w:eastAsia="es-ES"/>
              </w:rPr>
            </w:pPr>
            <w:r w:rsidRPr="00474EDF">
              <w:rPr>
                <w:sz w:val="20"/>
                <w:szCs w:val="20"/>
                <w:lang w:eastAsia="es-ES"/>
              </w:rPr>
              <w:t>Otros</w:t>
            </w:r>
          </w:p>
        </w:tc>
      </w:tr>
    </w:tbl>
    <w:p w:rsidR="003C5D32" w:rsidRDefault="003C5D32" w:rsidP="003C5D32">
      <w:pPr>
        <w:pStyle w:val="Prrafodelista"/>
        <w:ind w:left="0"/>
        <w:rPr>
          <w:sz w:val="24"/>
          <w:lang w:eastAsia="es-ES"/>
        </w:rPr>
      </w:pPr>
    </w:p>
    <w:p w:rsidR="008A3BE4" w:rsidRDefault="008A3BE4">
      <w:pPr>
        <w:spacing w:after="200" w:line="276" w:lineRule="auto"/>
        <w:jc w:val="left"/>
        <w:rPr>
          <w:sz w:val="24"/>
          <w:lang w:eastAsia="es-ES"/>
        </w:rPr>
      </w:pPr>
      <w:r>
        <w:rPr>
          <w:sz w:val="24"/>
          <w:lang w:eastAsia="es-ES"/>
        </w:rPr>
        <w:br w:type="page"/>
      </w:r>
    </w:p>
    <w:p w:rsidR="008A3BE4" w:rsidRPr="003C5D32" w:rsidRDefault="008A3BE4" w:rsidP="008A3BE4">
      <w:pPr>
        <w:pStyle w:val="Ttulo3"/>
        <w:spacing w:line="240" w:lineRule="auto"/>
        <w:rPr>
          <w:rStyle w:val="hps"/>
          <w:rFonts w:eastAsiaTheme="majorEastAsia" w:cs="Arial"/>
          <w:szCs w:val="20"/>
        </w:rPr>
      </w:pPr>
      <w:bookmarkStart w:id="70" w:name="_Toc399680971"/>
      <w:r>
        <w:rPr>
          <w:rStyle w:val="hps"/>
          <w:rFonts w:eastAsiaTheme="majorEastAsia" w:cs="Arial"/>
          <w:szCs w:val="20"/>
        </w:rPr>
        <w:lastRenderedPageBreak/>
        <w:t>4c</w:t>
      </w:r>
      <w:r w:rsidRPr="003C5D32">
        <w:rPr>
          <w:rStyle w:val="hps"/>
          <w:rFonts w:eastAsiaTheme="majorEastAsia" w:cs="Arial"/>
          <w:szCs w:val="20"/>
        </w:rPr>
        <w:t xml:space="preserve">. </w:t>
      </w:r>
      <w:r>
        <w:rPr>
          <w:rStyle w:val="hps"/>
          <w:rFonts w:eastAsiaTheme="majorEastAsia" w:cs="Arial"/>
          <w:szCs w:val="20"/>
        </w:rPr>
        <w:t>Propuesta para los Temas de investigación de las escuelas normales</w:t>
      </w:r>
      <w:bookmarkEnd w:id="70"/>
    </w:p>
    <w:p w:rsidR="008A3BE4" w:rsidRDefault="008A3BE4" w:rsidP="008A3BE4">
      <w:pPr>
        <w:pStyle w:val="Prrafodelista"/>
        <w:ind w:left="0"/>
        <w:rPr>
          <w:sz w:val="24"/>
          <w:lang w:eastAsia="es-ES"/>
        </w:rPr>
      </w:pPr>
    </w:p>
    <w:p w:rsidR="008A3BE4" w:rsidRDefault="008A3BE4" w:rsidP="008A3BE4">
      <w:pPr>
        <w:pStyle w:val="Prrafodelista"/>
        <w:ind w:left="0"/>
        <w:rPr>
          <w:sz w:val="24"/>
          <w:lang w:eastAsia="es-ES"/>
        </w:rPr>
      </w:pPr>
    </w:p>
    <w:p w:rsidR="008A3BE4" w:rsidRPr="008A3BE4" w:rsidRDefault="008A3BE4" w:rsidP="003C5D32">
      <w:pPr>
        <w:pStyle w:val="Prrafodelista"/>
        <w:ind w:left="0"/>
        <w:rPr>
          <w:b/>
          <w:bCs/>
          <w:sz w:val="24"/>
          <w:lang w:eastAsia="es-ES"/>
        </w:rPr>
      </w:pPr>
      <w:r>
        <w:rPr>
          <w:b/>
          <w:bCs/>
          <w:sz w:val="24"/>
          <w:lang w:eastAsia="es-ES"/>
        </w:rPr>
        <w:t xml:space="preserve">Ejemplo de un </w:t>
      </w:r>
      <w:r w:rsidRPr="008A3BE4">
        <w:rPr>
          <w:b/>
          <w:bCs/>
          <w:sz w:val="24"/>
          <w:lang w:eastAsia="es-ES"/>
        </w:rPr>
        <w:t>T</w:t>
      </w:r>
      <w:r>
        <w:rPr>
          <w:b/>
          <w:bCs/>
          <w:sz w:val="24"/>
          <w:lang w:eastAsia="es-ES"/>
        </w:rPr>
        <w:t>ema de una investigación</w:t>
      </w:r>
    </w:p>
    <w:p w:rsidR="008A3BE4" w:rsidRPr="008A3BE4" w:rsidRDefault="008A3BE4" w:rsidP="003C5D32">
      <w:pPr>
        <w:pStyle w:val="Prrafodelista"/>
        <w:ind w:left="0"/>
        <w:rPr>
          <w:b/>
          <w:bCs/>
          <w:sz w:val="24"/>
          <w:lang w:eastAsia="es-ES"/>
        </w:rPr>
      </w:pPr>
    </w:p>
    <w:p w:rsidR="008A3BE4" w:rsidRPr="008A3BE4" w:rsidRDefault="008A3BE4" w:rsidP="008A3BE4">
      <w:pPr>
        <w:pStyle w:val="Prrafodelista"/>
        <w:pBdr>
          <w:top w:val="single" w:sz="4" w:space="1" w:color="auto"/>
          <w:left w:val="single" w:sz="4" w:space="4" w:color="auto"/>
          <w:bottom w:val="single" w:sz="4" w:space="1" w:color="auto"/>
          <w:right w:val="single" w:sz="4" w:space="4" w:color="auto"/>
        </w:pBdr>
        <w:ind w:left="0"/>
        <w:jc w:val="center"/>
        <w:rPr>
          <w:sz w:val="28"/>
          <w:lang w:eastAsia="es-ES"/>
        </w:rPr>
      </w:pPr>
      <w:r w:rsidRPr="008A3BE4">
        <w:rPr>
          <w:bCs/>
          <w:sz w:val="28"/>
          <w:lang w:eastAsia="es-ES"/>
        </w:rPr>
        <w:t xml:space="preserve">¿Cómo </w:t>
      </w:r>
      <w:r w:rsidRPr="00BD1D2B">
        <w:rPr>
          <w:bCs/>
          <w:sz w:val="28"/>
          <w:u w:val="wave"/>
          <w:lang w:eastAsia="es-ES"/>
        </w:rPr>
        <w:t>incide</w:t>
      </w:r>
      <w:r w:rsidRPr="008A3BE4">
        <w:rPr>
          <w:bCs/>
          <w:sz w:val="28"/>
          <w:lang w:eastAsia="es-ES"/>
        </w:rPr>
        <w:t xml:space="preserve"> la </w:t>
      </w:r>
      <w:r w:rsidRPr="00BD1D2B">
        <w:rPr>
          <w:bCs/>
          <w:sz w:val="28"/>
          <w:u w:val="double"/>
          <w:lang w:eastAsia="es-ES"/>
        </w:rPr>
        <w:t>aplicación</w:t>
      </w:r>
      <w:r w:rsidRPr="008A3BE4">
        <w:rPr>
          <w:bCs/>
          <w:sz w:val="28"/>
          <w:lang w:eastAsia="es-ES"/>
        </w:rPr>
        <w:t xml:space="preserve"> del </w:t>
      </w:r>
      <w:r w:rsidRPr="008A3BE4">
        <w:rPr>
          <w:b/>
          <w:bCs/>
          <w:sz w:val="28"/>
          <w:lang w:eastAsia="es-ES"/>
        </w:rPr>
        <w:t>enfoque de resolución de problemas</w:t>
      </w:r>
      <w:r w:rsidRPr="008A3BE4">
        <w:rPr>
          <w:bCs/>
          <w:sz w:val="28"/>
          <w:lang w:eastAsia="es-ES"/>
        </w:rPr>
        <w:t xml:space="preserve"> en la </w:t>
      </w:r>
      <w:r w:rsidRPr="008A3BE4">
        <w:rPr>
          <w:bCs/>
          <w:sz w:val="28"/>
          <w:u w:val="dash"/>
          <w:lang w:eastAsia="es-ES"/>
        </w:rPr>
        <w:t>clase de matemática</w:t>
      </w:r>
      <w:r w:rsidRPr="008A3BE4">
        <w:rPr>
          <w:bCs/>
          <w:sz w:val="28"/>
          <w:lang w:eastAsia="es-ES"/>
        </w:rPr>
        <w:t xml:space="preserve"> para el </w:t>
      </w:r>
      <w:r w:rsidRPr="008A3BE4">
        <w:rPr>
          <w:bCs/>
          <w:sz w:val="28"/>
          <w:u w:val="single"/>
          <w:lang w:eastAsia="es-ES"/>
        </w:rPr>
        <w:t>desarrollo de los aprendizajes</w:t>
      </w:r>
      <w:r w:rsidRPr="008A3BE4">
        <w:rPr>
          <w:bCs/>
          <w:sz w:val="28"/>
          <w:lang w:eastAsia="es-ES"/>
        </w:rPr>
        <w:t xml:space="preserve"> de los </w:t>
      </w:r>
      <w:r w:rsidRPr="008A3BE4">
        <w:rPr>
          <w:bCs/>
          <w:sz w:val="28"/>
          <w:u w:val="dash"/>
          <w:lang w:eastAsia="es-ES"/>
        </w:rPr>
        <w:t xml:space="preserve">estudiantes del cuarto grado «B» </w:t>
      </w:r>
      <w:r w:rsidRPr="008A3BE4">
        <w:rPr>
          <w:bCs/>
          <w:sz w:val="28"/>
          <w:lang w:eastAsia="es-ES"/>
        </w:rPr>
        <w:t>de la escuela Isabel Lizano del municipio de Chinandega, departamento de Chinandega, durante el segundo semestre del año lectivo 2012 y primer semestre del año 2013?</w:t>
      </w:r>
    </w:p>
    <w:p w:rsidR="003C5D32" w:rsidRDefault="003C5D32" w:rsidP="003C5D32">
      <w:pPr>
        <w:pStyle w:val="Prrafodelista"/>
        <w:ind w:left="0"/>
        <w:rPr>
          <w:sz w:val="24"/>
          <w:lang w:eastAsia="es-ES"/>
        </w:rPr>
      </w:pPr>
    </w:p>
    <w:p w:rsidR="00BD1D2B" w:rsidRDefault="00BD1D2B" w:rsidP="003C5D32">
      <w:pPr>
        <w:pStyle w:val="Prrafodelista"/>
        <w:ind w:left="0"/>
        <w:rPr>
          <w:sz w:val="24"/>
          <w:lang w:eastAsia="es-ES"/>
        </w:rPr>
      </w:pPr>
    </w:p>
    <w:p w:rsidR="008A3BE4" w:rsidRPr="008A3BE4" w:rsidRDefault="008A3BE4" w:rsidP="003C5D32">
      <w:pPr>
        <w:pStyle w:val="Prrafodelista"/>
        <w:ind w:left="0"/>
        <w:rPr>
          <w:b/>
          <w:sz w:val="24"/>
          <w:lang w:eastAsia="es-ES"/>
        </w:rPr>
      </w:pPr>
      <w:r w:rsidRPr="008A3BE4">
        <w:rPr>
          <w:b/>
          <w:sz w:val="24"/>
          <w:lang w:eastAsia="es-ES"/>
        </w:rPr>
        <w:t>Propuesta 1</w:t>
      </w:r>
    </w:p>
    <w:p w:rsidR="008A3BE4" w:rsidRDefault="008A3BE4" w:rsidP="003C5D32">
      <w:pPr>
        <w:pStyle w:val="Prrafodelista"/>
        <w:ind w:left="0"/>
        <w:rPr>
          <w:sz w:val="24"/>
          <w:lang w:eastAsia="es-ES"/>
        </w:rPr>
      </w:pPr>
    </w:p>
    <w:p w:rsidR="008A3BE4" w:rsidRPr="008A3BE4" w:rsidRDefault="008A3BE4" w:rsidP="008A3BE4">
      <w:pPr>
        <w:pStyle w:val="Prrafodelista"/>
        <w:pBdr>
          <w:top w:val="single" w:sz="4" w:space="1" w:color="auto"/>
          <w:left w:val="single" w:sz="4" w:space="4" w:color="auto"/>
          <w:bottom w:val="single" w:sz="4" w:space="1" w:color="auto"/>
          <w:right w:val="single" w:sz="4" w:space="4" w:color="auto"/>
        </w:pBdr>
        <w:ind w:left="0"/>
        <w:jc w:val="center"/>
        <w:rPr>
          <w:bCs/>
          <w:sz w:val="28"/>
          <w:lang w:eastAsia="es-ES"/>
        </w:rPr>
      </w:pPr>
      <w:r w:rsidRPr="00BD1D2B">
        <w:rPr>
          <w:bCs/>
          <w:sz w:val="28"/>
          <w:u w:val="wave"/>
          <w:lang w:eastAsia="es-ES"/>
        </w:rPr>
        <w:t>Incidencia</w:t>
      </w:r>
      <w:r w:rsidRPr="008A3BE4">
        <w:rPr>
          <w:bCs/>
          <w:sz w:val="28"/>
          <w:lang w:eastAsia="es-ES"/>
        </w:rPr>
        <w:t xml:space="preserve"> de la </w:t>
      </w:r>
      <w:r w:rsidRPr="00BD1D2B">
        <w:rPr>
          <w:bCs/>
          <w:sz w:val="28"/>
          <w:u w:val="double"/>
          <w:lang w:eastAsia="es-ES"/>
        </w:rPr>
        <w:t>aplicación</w:t>
      </w:r>
      <w:r w:rsidRPr="008A3BE4">
        <w:rPr>
          <w:bCs/>
          <w:sz w:val="28"/>
          <w:lang w:eastAsia="es-ES"/>
        </w:rPr>
        <w:t xml:space="preserve"> del </w:t>
      </w:r>
      <w:r w:rsidRPr="008A3BE4">
        <w:rPr>
          <w:b/>
          <w:bCs/>
          <w:sz w:val="28"/>
          <w:lang w:eastAsia="es-ES"/>
        </w:rPr>
        <w:t>enfoque de resolución de problemas</w:t>
      </w:r>
      <w:r w:rsidRPr="008A3BE4">
        <w:rPr>
          <w:bCs/>
          <w:sz w:val="28"/>
          <w:lang w:eastAsia="es-ES"/>
        </w:rPr>
        <w:t xml:space="preserve"> en la </w:t>
      </w:r>
      <w:r w:rsidRPr="008A3BE4">
        <w:rPr>
          <w:bCs/>
          <w:sz w:val="28"/>
          <w:u w:val="dash"/>
          <w:lang w:eastAsia="es-ES"/>
        </w:rPr>
        <w:t>clase de matemática de cuarto grado</w:t>
      </w:r>
      <w:r w:rsidRPr="008A3BE4">
        <w:rPr>
          <w:bCs/>
          <w:sz w:val="28"/>
          <w:lang w:eastAsia="es-ES"/>
        </w:rPr>
        <w:t xml:space="preserve"> «B» de la escuela Isabel Lizano del municipio de Chinandega, durante el segundo semestre de 2012 y primer semestre de 2013.</w:t>
      </w:r>
    </w:p>
    <w:p w:rsidR="008A3BE4" w:rsidRDefault="008A3BE4" w:rsidP="003C5D32">
      <w:pPr>
        <w:pStyle w:val="Prrafodelista"/>
        <w:ind w:left="0"/>
        <w:rPr>
          <w:b/>
          <w:bCs/>
          <w:sz w:val="24"/>
          <w:lang w:eastAsia="es-ES"/>
        </w:rPr>
      </w:pPr>
    </w:p>
    <w:p w:rsidR="00BD1D2B" w:rsidRDefault="00BD1D2B" w:rsidP="003C5D32">
      <w:pPr>
        <w:pStyle w:val="Prrafodelista"/>
        <w:ind w:left="0"/>
        <w:rPr>
          <w:b/>
          <w:bCs/>
          <w:sz w:val="24"/>
          <w:lang w:eastAsia="es-ES"/>
        </w:rPr>
      </w:pPr>
    </w:p>
    <w:p w:rsidR="008A3BE4" w:rsidRPr="008A3BE4" w:rsidRDefault="008A3BE4" w:rsidP="008A3BE4">
      <w:pPr>
        <w:pStyle w:val="Prrafodelista"/>
        <w:ind w:left="0"/>
        <w:rPr>
          <w:b/>
          <w:sz w:val="24"/>
          <w:lang w:eastAsia="es-ES"/>
        </w:rPr>
      </w:pPr>
      <w:r w:rsidRPr="008A3BE4">
        <w:rPr>
          <w:b/>
          <w:sz w:val="24"/>
          <w:lang w:eastAsia="es-ES"/>
        </w:rPr>
        <w:t>Propuesta</w:t>
      </w:r>
      <w:r>
        <w:rPr>
          <w:b/>
          <w:sz w:val="24"/>
          <w:lang w:eastAsia="es-ES"/>
        </w:rPr>
        <w:t xml:space="preserve"> 2 </w:t>
      </w:r>
    </w:p>
    <w:p w:rsidR="008A3BE4" w:rsidRDefault="008A3BE4" w:rsidP="003C5D32">
      <w:pPr>
        <w:pStyle w:val="Prrafodelista"/>
        <w:ind w:left="0"/>
        <w:rPr>
          <w:b/>
          <w:bCs/>
          <w:sz w:val="24"/>
          <w:lang w:eastAsia="es-ES"/>
        </w:rPr>
      </w:pPr>
    </w:p>
    <w:p w:rsidR="008A3BE4" w:rsidRPr="008A3BE4" w:rsidRDefault="008A3BE4" w:rsidP="008A3BE4">
      <w:pPr>
        <w:pStyle w:val="Prrafodelista"/>
        <w:pBdr>
          <w:top w:val="single" w:sz="4" w:space="1" w:color="auto"/>
          <w:left w:val="single" w:sz="4" w:space="4" w:color="auto"/>
          <w:bottom w:val="single" w:sz="4" w:space="1" w:color="auto"/>
          <w:right w:val="single" w:sz="4" w:space="4" w:color="auto"/>
        </w:pBdr>
        <w:ind w:left="0"/>
        <w:jc w:val="center"/>
        <w:rPr>
          <w:bCs/>
          <w:sz w:val="28"/>
          <w:lang w:eastAsia="es-ES"/>
        </w:rPr>
      </w:pPr>
      <w:r w:rsidRPr="00BD1D2B">
        <w:rPr>
          <w:bCs/>
          <w:sz w:val="28"/>
          <w:u w:val="double"/>
          <w:lang w:eastAsia="es-ES"/>
        </w:rPr>
        <w:t>Aplicación</w:t>
      </w:r>
      <w:r w:rsidRPr="008A3BE4">
        <w:rPr>
          <w:bCs/>
          <w:sz w:val="28"/>
          <w:lang w:eastAsia="es-ES"/>
        </w:rPr>
        <w:t xml:space="preserve"> del </w:t>
      </w:r>
      <w:r w:rsidRPr="008A3BE4">
        <w:rPr>
          <w:b/>
          <w:bCs/>
          <w:sz w:val="28"/>
          <w:lang w:eastAsia="es-ES"/>
        </w:rPr>
        <w:t>enfoque de resolución de problemas</w:t>
      </w:r>
      <w:r w:rsidRPr="008A3BE4">
        <w:rPr>
          <w:bCs/>
          <w:sz w:val="28"/>
          <w:lang w:eastAsia="es-ES"/>
        </w:rPr>
        <w:t xml:space="preserve"> en el </w:t>
      </w:r>
      <w:r w:rsidRPr="008A3BE4">
        <w:rPr>
          <w:bCs/>
          <w:i/>
          <w:sz w:val="28"/>
          <w:lang w:eastAsia="es-ES"/>
        </w:rPr>
        <w:t>aprendizaje</w:t>
      </w:r>
      <w:r w:rsidRPr="008A3BE4">
        <w:rPr>
          <w:bCs/>
          <w:sz w:val="28"/>
          <w:lang w:eastAsia="es-ES"/>
        </w:rPr>
        <w:t xml:space="preserve"> de </w:t>
      </w:r>
      <w:r w:rsidRPr="008A3BE4">
        <w:rPr>
          <w:bCs/>
          <w:sz w:val="28"/>
          <w:u w:val="dash"/>
          <w:lang w:eastAsia="es-ES"/>
        </w:rPr>
        <w:t>matemática de cuarto grado</w:t>
      </w:r>
      <w:r w:rsidRPr="008A3BE4">
        <w:rPr>
          <w:bCs/>
          <w:sz w:val="28"/>
          <w:lang w:eastAsia="es-ES"/>
        </w:rPr>
        <w:t>, en la escuela Isabel Lizano del municipio de Chinandega, durante el segundo semestre de 2012 y primer semestre de 2013.</w:t>
      </w:r>
    </w:p>
    <w:p w:rsidR="008A3BE4" w:rsidRPr="008A3BE4" w:rsidRDefault="008A3BE4" w:rsidP="003C5D32">
      <w:pPr>
        <w:pStyle w:val="Prrafodelista"/>
        <w:ind w:left="0"/>
        <w:rPr>
          <w:b/>
          <w:bCs/>
          <w:sz w:val="24"/>
          <w:lang w:val="es-NI" w:eastAsia="es-ES"/>
        </w:rPr>
      </w:pPr>
    </w:p>
    <w:p w:rsidR="008A3BE4" w:rsidRDefault="008A3BE4" w:rsidP="003C5D32">
      <w:pPr>
        <w:pStyle w:val="Prrafodelista"/>
        <w:ind w:left="0"/>
        <w:rPr>
          <w:sz w:val="24"/>
          <w:lang w:eastAsia="es-ES"/>
        </w:rPr>
      </w:pPr>
    </w:p>
    <w:p w:rsidR="008A3BE4" w:rsidRDefault="008A3BE4" w:rsidP="003C5D32">
      <w:pPr>
        <w:pStyle w:val="Prrafodelista"/>
        <w:ind w:left="0"/>
        <w:rPr>
          <w:sz w:val="24"/>
          <w:lang w:eastAsia="es-ES"/>
        </w:rPr>
      </w:pPr>
    </w:p>
    <w:p w:rsidR="008A3BE4" w:rsidRDefault="008A3BE4" w:rsidP="003C5D32">
      <w:pPr>
        <w:pStyle w:val="Prrafodelista"/>
        <w:ind w:left="0"/>
        <w:rPr>
          <w:sz w:val="24"/>
          <w:lang w:eastAsia="es-ES"/>
        </w:rPr>
      </w:pPr>
    </w:p>
    <w:p w:rsidR="008A3BE4" w:rsidRPr="00C061BB" w:rsidRDefault="008A3BE4" w:rsidP="003C5D32">
      <w:pPr>
        <w:pStyle w:val="Prrafodelista"/>
        <w:ind w:left="0"/>
        <w:rPr>
          <w:sz w:val="24"/>
          <w:lang w:eastAsia="es-ES"/>
        </w:rPr>
      </w:pPr>
    </w:p>
    <w:p w:rsidR="00825981" w:rsidRDefault="00825981">
      <w:pPr>
        <w:spacing w:after="200" w:line="276" w:lineRule="auto"/>
        <w:jc w:val="left"/>
        <w:rPr>
          <w:lang w:eastAsia="es-ES"/>
        </w:rPr>
      </w:pPr>
      <w:r>
        <w:rPr>
          <w:lang w:eastAsia="es-ES"/>
        </w:rPr>
        <w:br w:type="page"/>
      </w:r>
    </w:p>
    <w:p w:rsidR="00825981" w:rsidRPr="00AF6680" w:rsidRDefault="00825981" w:rsidP="00474060">
      <w:pPr>
        <w:pStyle w:val="Ttulo2"/>
      </w:pPr>
      <w:bookmarkStart w:id="71" w:name="_Toc399680972"/>
      <w:r>
        <w:lastRenderedPageBreak/>
        <w:t xml:space="preserve">Anexo 5. Documentos </w:t>
      </w:r>
      <w:r w:rsidR="00A845ED">
        <w:t>complementarios</w:t>
      </w:r>
      <w:bookmarkEnd w:id="71"/>
    </w:p>
    <w:p w:rsidR="00825981" w:rsidRDefault="00825981" w:rsidP="00825981">
      <w:pPr>
        <w:rPr>
          <w:rFonts w:cs="Arial"/>
        </w:rPr>
      </w:pPr>
    </w:p>
    <w:p w:rsidR="00825981" w:rsidRPr="00931DDD" w:rsidRDefault="00541651" w:rsidP="00825981">
      <w:pPr>
        <w:jc w:val="center"/>
        <w:rPr>
          <w:rStyle w:val="hps"/>
          <w:rFonts w:eastAsiaTheme="majorEastAsia" w:cs="Arial"/>
          <w:b/>
          <w:sz w:val="21"/>
          <w:szCs w:val="21"/>
          <w:lang w:val="es-NI"/>
        </w:rPr>
      </w:pPr>
      <w:r>
        <w:rPr>
          <w:rStyle w:val="hps"/>
          <w:rFonts w:eastAsiaTheme="majorEastAsia" w:cs="Arial"/>
          <w:b/>
          <w:sz w:val="21"/>
          <w:szCs w:val="21"/>
          <w:lang w:val="es-NI"/>
        </w:rPr>
        <w:t>5a</w:t>
      </w:r>
      <w:r w:rsidR="00696604">
        <w:rPr>
          <w:rStyle w:val="hps"/>
          <w:rFonts w:eastAsiaTheme="majorEastAsia" w:cs="Arial"/>
          <w:b/>
          <w:sz w:val="21"/>
          <w:szCs w:val="21"/>
          <w:lang w:val="es-NI"/>
        </w:rPr>
        <w:t xml:space="preserve">. </w:t>
      </w:r>
      <w:r w:rsidR="00825981" w:rsidRPr="00931DDD">
        <w:rPr>
          <w:rStyle w:val="hps"/>
          <w:rFonts w:eastAsiaTheme="majorEastAsia" w:cs="Arial"/>
          <w:b/>
          <w:sz w:val="21"/>
          <w:szCs w:val="21"/>
          <w:lang w:val="es-NI"/>
        </w:rPr>
        <w:t>REINVENTAR</w:t>
      </w:r>
      <w:r w:rsidR="00825981" w:rsidRPr="00931DDD">
        <w:rPr>
          <w:rFonts w:cs="Arial"/>
          <w:b/>
          <w:sz w:val="21"/>
          <w:szCs w:val="21"/>
          <w:lang w:val="es-NI"/>
        </w:rPr>
        <w:t xml:space="preserve"> </w:t>
      </w:r>
      <w:r w:rsidR="00825981" w:rsidRPr="00931DDD">
        <w:rPr>
          <w:rStyle w:val="hps"/>
          <w:rFonts w:eastAsiaTheme="majorEastAsia" w:cs="Arial"/>
          <w:b/>
          <w:sz w:val="21"/>
          <w:szCs w:val="21"/>
          <w:lang w:val="es-NI"/>
        </w:rPr>
        <w:t>LA PROFESIÓN</w:t>
      </w:r>
      <w:r w:rsidR="00825981" w:rsidRPr="00931DDD">
        <w:rPr>
          <w:rFonts w:cs="Arial"/>
          <w:b/>
          <w:sz w:val="21"/>
          <w:szCs w:val="21"/>
          <w:lang w:val="es-NI"/>
        </w:rPr>
        <w:t xml:space="preserve"> </w:t>
      </w:r>
      <w:r w:rsidR="00825981" w:rsidRPr="00931DDD">
        <w:rPr>
          <w:rStyle w:val="hps"/>
          <w:rFonts w:eastAsiaTheme="majorEastAsia" w:cs="Arial"/>
          <w:b/>
          <w:sz w:val="21"/>
          <w:szCs w:val="21"/>
          <w:lang w:val="es-NI"/>
        </w:rPr>
        <w:t xml:space="preserve">DE </w:t>
      </w:r>
      <w:r w:rsidR="00825981">
        <w:rPr>
          <w:rStyle w:val="hps"/>
          <w:rFonts w:eastAsiaTheme="majorEastAsia" w:cs="Arial"/>
          <w:b/>
          <w:sz w:val="21"/>
          <w:szCs w:val="21"/>
          <w:lang w:val="es-NI"/>
        </w:rPr>
        <w:t xml:space="preserve">LA </w:t>
      </w:r>
      <w:r w:rsidR="00825981" w:rsidRPr="00931DDD">
        <w:rPr>
          <w:rStyle w:val="hps"/>
          <w:rFonts w:eastAsiaTheme="majorEastAsia" w:cs="Arial"/>
          <w:b/>
          <w:sz w:val="21"/>
          <w:szCs w:val="21"/>
          <w:lang w:val="es-NI"/>
        </w:rPr>
        <w:t>EDUCACIÓN</w:t>
      </w:r>
      <w:r w:rsidR="00825981">
        <w:rPr>
          <w:rStyle w:val="hps"/>
          <w:rFonts w:eastAsiaTheme="majorEastAsia" w:cs="Arial"/>
          <w:b/>
          <w:sz w:val="21"/>
          <w:szCs w:val="21"/>
          <w:lang w:val="es-NI"/>
        </w:rPr>
        <w:t xml:space="preserve"> </w:t>
      </w:r>
      <w:r w:rsidR="00825981" w:rsidRPr="00931DDD">
        <w:rPr>
          <w:rStyle w:val="Refdenotaalpie"/>
          <w:rFonts w:eastAsiaTheme="majorEastAsia" w:cs="Arial"/>
          <w:b/>
          <w:sz w:val="21"/>
          <w:szCs w:val="21"/>
          <w:lang w:val="es-NI"/>
        </w:rPr>
        <w:footnoteReference w:id="9"/>
      </w:r>
    </w:p>
    <w:p w:rsidR="00825981" w:rsidRPr="00C94790" w:rsidRDefault="00C94790" w:rsidP="00825981">
      <w:pPr>
        <w:pStyle w:val="Ttulo3"/>
        <w:spacing w:line="240" w:lineRule="auto"/>
        <w:rPr>
          <w:rStyle w:val="hps"/>
          <w:rFonts w:eastAsiaTheme="majorEastAsia" w:cs="Arial"/>
          <w:color w:val="FFFFFF" w:themeColor="background1"/>
          <w:sz w:val="20"/>
          <w:szCs w:val="20"/>
          <w:lang w:val="es-NI"/>
        </w:rPr>
      </w:pPr>
      <w:bookmarkStart w:id="72" w:name="_Toc399680973"/>
      <w:r w:rsidRPr="00C94790">
        <w:rPr>
          <w:rStyle w:val="hps"/>
          <w:rFonts w:eastAsiaTheme="majorEastAsia" w:cs="Arial"/>
          <w:color w:val="FFFFFF" w:themeColor="background1"/>
          <w:sz w:val="20"/>
          <w:szCs w:val="20"/>
          <w:lang w:val="es-NI"/>
        </w:rPr>
        <w:t>5</w:t>
      </w:r>
      <w:r w:rsidR="006E1DD2" w:rsidRPr="00C94790">
        <w:rPr>
          <w:rStyle w:val="hps"/>
          <w:rFonts w:eastAsiaTheme="majorEastAsia" w:cs="Arial"/>
          <w:color w:val="FFFFFF" w:themeColor="background1"/>
          <w:sz w:val="20"/>
          <w:szCs w:val="20"/>
          <w:lang w:val="es-NI"/>
        </w:rPr>
        <w:t xml:space="preserve">a. </w:t>
      </w:r>
      <w:r w:rsidR="00825981" w:rsidRPr="00C94790">
        <w:rPr>
          <w:rStyle w:val="hps"/>
          <w:rFonts w:eastAsiaTheme="majorEastAsia" w:cs="Arial"/>
          <w:color w:val="FFFFFF" w:themeColor="background1"/>
          <w:sz w:val="20"/>
          <w:szCs w:val="20"/>
          <w:lang w:val="es-NI"/>
        </w:rPr>
        <w:t>Reinventar la profesión de la educación</w:t>
      </w:r>
      <w:bookmarkEnd w:id="72"/>
    </w:p>
    <w:p w:rsidR="00825981" w:rsidRPr="00931DDD" w:rsidRDefault="00825981" w:rsidP="00825981">
      <w:pPr>
        <w:rPr>
          <w:rStyle w:val="hps"/>
          <w:rFonts w:eastAsiaTheme="majorEastAsia" w:cs="Arial"/>
          <w:sz w:val="21"/>
          <w:szCs w:val="21"/>
        </w:rPr>
      </w:pPr>
      <w:r w:rsidRPr="00931DDD">
        <w:rPr>
          <w:rStyle w:val="hps"/>
          <w:rFonts w:eastAsiaTheme="majorEastAsia" w:cs="Arial"/>
          <w:sz w:val="21"/>
          <w:szCs w:val="21"/>
        </w:rPr>
        <w:t>…El</w:t>
      </w:r>
      <w:r w:rsidRPr="00931DDD">
        <w:rPr>
          <w:rFonts w:cs="Arial"/>
          <w:sz w:val="21"/>
          <w:szCs w:val="21"/>
        </w:rPr>
        <w:t xml:space="preserve"> </w:t>
      </w:r>
      <w:r w:rsidRPr="00931DDD">
        <w:rPr>
          <w:rStyle w:val="hps"/>
          <w:rFonts w:eastAsiaTheme="majorEastAsia" w:cs="Arial"/>
          <w:sz w:val="21"/>
          <w:szCs w:val="21"/>
        </w:rPr>
        <w:t>instructor</w:t>
      </w:r>
      <w:r w:rsidRPr="00931DDD">
        <w:rPr>
          <w:rFonts w:cs="Arial"/>
          <w:sz w:val="21"/>
          <w:szCs w:val="21"/>
        </w:rPr>
        <w:t xml:space="preserve"> </w:t>
      </w:r>
      <w:r w:rsidRPr="00931DDD">
        <w:rPr>
          <w:rStyle w:val="hps"/>
          <w:rFonts w:eastAsiaTheme="majorEastAsia" w:cs="Arial"/>
          <w:sz w:val="21"/>
          <w:szCs w:val="21"/>
        </w:rPr>
        <w:t>dice</w:t>
      </w:r>
      <w:r w:rsidRPr="00931DDD">
        <w:rPr>
          <w:rFonts w:cs="Arial"/>
          <w:sz w:val="21"/>
          <w:szCs w:val="21"/>
        </w:rPr>
        <w:t xml:space="preserve"> </w:t>
      </w:r>
      <w:r w:rsidRPr="00931DDD">
        <w:rPr>
          <w:rStyle w:val="hps"/>
          <w:rFonts w:eastAsiaTheme="majorEastAsia" w:cs="Arial"/>
          <w:sz w:val="21"/>
          <w:szCs w:val="21"/>
        </w:rPr>
        <w:t>que si</w:t>
      </w:r>
      <w:r w:rsidRPr="00931DDD">
        <w:rPr>
          <w:rFonts w:cs="Arial"/>
          <w:sz w:val="21"/>
          <w:szCs w:val="21"/>
        </w:rPr>
        <w:t xml:space="preserve"> </w:t>
      </w:r>
      <w:r w:rsidRPr="00931DDD">
        <w:rPr>
          <w:rStyle w:val="hps"/>
          <w:rFonts w:eastAsiaTheme="majorEastAsia" w:cs="Arial"/>
          <w:sz w:val="21"/>
          <w:szCs w:val="21"/>
        </w:rPr>
        <w:t>usted desea mejorar</w:t>
      </w:r>
      <w:r w:rsidRPr="00931DDD">
        <w:rPr>
          <w:rFonts w:cs="Arial"/>
          <w:sz w:val="21"/>
          <w:szCs w:val="21"/>
        </w:rPr>
        <w:t xml:space="preserve"> </w:t>
      </w:r>
      <w:r w:rsidRPr="00931DDD">
        <w:rPr>
          <w:rStyle w:val="hps"/>
          <w:rFonts w:eastAsiaTheme="majorEastAsia" w:cs="Arial"/>
          <w:sz w:val="21"/>
          <w:szCs w:val="21"/>
        </w:rPr>
        <w:t>la instrucción</w:t>
      </w:r>
      <w:r w:rsidRPr="00931DDD">
        <w:rPr>
          <w:rFonts w:cs="Arial"/>
          <w:sz w:val="21"/>
          <w:szCs w:val="21"/>
        </w:rPr>
        <w:t xml:space="preserve">, </w:t>
      </w:r>
      <w:r w:rsidRPr="00931DDD">
        <w:rPr>
          <w:rStyle w:val="hps"/>
          <w:rFonts w:eastAsiaTheme="majorEastAsia" w:cs="Arial"/>
          <w:sz w:val="21"/>
          <w:szCs w:val="21"/>
        </w:rPr>
        <w:t>usted tiene ponerse primero de acuerdo</w:t>
      </w:r>
      <w:r w:rsidRPr="00931DDD">
        <w:rPr>
          <w:rFonts w:cs="Arial"/>
          <w:sz w:val="21"/>
          <w:szCs w:val="21"/>
        </w:rPr>
        <w:t xml:space="preserve"> </w:t>
      </w:r>
      <w:r w:rsidRPr="00931DDD">
        <w:rPr>
          <w:rStyle w:val="hps"/>
          <w:rFonts w:eastAsiaTheme="majorEastAsia" w:cs="Arial"/>
          <w:sz w:val="21"/>
          <w:szCs w:val="21"/>
        </w:rPr>
        <w:t>sobre de lo que</w:t>
      </w:r>
      <w:r w:rsidRPr="00931DDD">
        <w:rPr>
          <w:rFonts w:cs="Arial"/>
          <w:sz w:val="21"/>
          <w:szCs w:val="21"/>
        </w:rPr>
        <w:t xml:space="preserve"> trata </w:t>
      </w:r>
      <w:r w:rsidRPr="00931DDD">
        <w:rPr>
          <w:rStyle w:val="hps"/>
          <w:rFonts w:eastAsiaTheme="majorEastAsia" w:cs="Arial"/>
          <w:sz w:val="21"/>
          <w:szCs w:val="21"/>
        </w:rPr>
        <w:t xml:space="preserve">la </w:t>
      </w:r>
      <w:r w:rsidRPr="006E0ADE">
        <w:rPr>
          <w:rStyle w:val="hps"/>
          <w:rFonts w:eastAsiaTheme="majorEastAsia" w:cs="Arial"/>
          <w:i/>
          <w:sz w:val="21"/>
          <w:szCs w:val="21"/>
        </w:rPr>
        <w:t>buena enseñanza</w:t>
      </w:r>
      <w:r w:rsidRPr="00931DDD">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Enciende</w:t>
      </w:r>
      <w:r w:rsidRPr="00931DDD">
        <w:rPr>
          <w:rFonts w:cs="Arial"/>
          <w:sz w:val="21"/>
          <w:szCs w:val="21"/>
        </w:rPr>
        <w:t xml:space="preserve"> </w:t>
      </w:r>
      <w:r w:rsidRPr="00931DDD">
        <w:rPr>
          <w:rStyle w:val="hps"/>
          <w:rFonts w:eastAsiaTheme="majorEastAsia" w:cs="Arial"/>
          <w:sz w:val="21"/>
          <w:szCs w:val="21"/>
        </w:rPr>
        <w:t>un video de un</w:t>
      </w:r>
      <w:r w:rsidRPr="00931DDD">
        <w:rPr>
          <w:rFonts w:cs="Arial"/>
          <w:sz w:val="21"/>
          <w:szCs w:val="21"/>
        </w:rPr>
        <w:t xml:space="preserve"> </w:t>
      </w:r>
      <w:r w:rsidRPr="00931DDD">
        <w:rPr>
          <w:rStyle w:val="hps"/>
          <w:rFonts w:eastAsiaTheme="majorEastAsia" w:cs="Arial"/>
          <w:sz w:val="21"/>
          <w:szCs w:val="21"/>
        </w:rPr>
        <w:t>décimo</w:t>
      </w:r>
      <w:r w:rsidRPr="00931DDD">
        <w:rPr>
          <w:rFonts w:cs="Arial"/>
          <w:sz w:val="21"/>
          <w:szCs w:val="21"/>
        </w:rPr>
        <w:t xml:space="preserve"> </w:t>
      </w:r>
      <w:r w:rsidRPr="00931DDD">
        <w:rPr>
          <w:rStyle w:val="hps"/>
          <w:rFonts w:eastAsiaTheme="majorEastAsia" w:cs="Arial"/>
          <w:sz w:val="21"/>
          <w:szCs w:val="21"/>
        </w:rPr>
        <w:t>grado, en</w:t>
      </w:r>
      <w:r w:rsidRPr="00931DDD">
        <w:rPr>
          <w:rFonts w:cs="Arial"/>
          <w:sz w:val="21"/>
          <w:szCs w:val="21"/>
        </w:rPr>
        <w:t xml:space="preserve"> </w:t>
      </w:r>
      <w:r w:rsidRPr="00931DDD">
        <w:rPr>
          <w:rStyle w:val="hps"/>
          <w:rFonts w:eastAsiaTheme="majorEastAsia" w:cs="Arial"/>
          <w:sz w:val="21"/>
          <w:szCs w:val="21"/>
        </w:rPr>
        <w:t>la clase de inglés;</w:t>
      </w:r>
      <w:r w:rsidRPr="00931DDD">
        <w:rPr>
          <w:rFonts w:cs="Arial"/>
          <w:sz w:val="21"/>
          <w:szCs w:val="21"/>
        </w:rPr>
        <w:t xml:space="preserve"> </w:t>
      </w:r>
      <w:r w:rsidRPr="00931DDD">
        <w:rPr>
          <w:rStyle w:val="hps"/>
          <w:rFonts w:eastAsiaTheme="majorEastAsia" w:cs="Arial"/>
          <w:sz w:val="21"/>
          <w:szCs w:val="21"/>
        </w:rPr>
        <w:t>se muestra el</w:t>
      </w:r>
      <w:r w:rsidRPr="00931DDD">
        <w:rPr>
          <w:rFonts w:cs="Arial"/>
          <w:sz w:val="21"/>
          <w:szCs w:val="21"/>
        </w:rPr>
        <w:t xml:space="preserve"> </w:t>
      </w:r>
      <w:r w:rsidRPr="00931DDD">
        <w:rPr>
          <w:rStyle w:val="hps"/>
          <w:rFonts w:eastAsiaTheme="majorEastAsia" w:cs="Arial"/>
          <w:sz w:val="21"/>
          <w:szCs w:val="21"/>
        </w:rPr>
        <w:t>primer tercio</w:t>
      </w:r>
      <w:r w:rsidRPr="00931DDD">
        <w:rPr>
          <w:rFonts w:cs="Arial"/>
          <w:sz w:val="21"/>
          <w:szCs w:val="21"/>
        </w:rPr>
        <w:t xml:space="preserve"> </w:t>
      </w:r>
      <w:r w:rsidRPr="00931DDD">
        <w:rPr>
          <w:rStyle w:val="hps"/>
          <w:rFonts w:eastAsiaTheme="majorEastAsia" w:cs="Arial"/>
          <w:sz w:val="21"/>
          <w:szCs w:val="21"/>
        </w:rPr>
        <w:t>de la lección</w:t>
      </w:r>
      <w:r w:rsidRPr="00931DDD">
        <w:rPr>
          <w:rFonts w:cs="Arial"/>
          <w:sz w:val="21"/>
          <w:szCs w:val="21"/>
        </w:rPr>
        <w:t xml:space="preserve">, se detiene </w:t>
      </w:r>
      <w:r w:rsidRPr="00931DDD">
        <w:rPr>
          <w:rStyle w:val="hps"/>
          <w:rFonts w:eastAsiaTheme="majorEastAsia" w:cs="Arial"/>
          <w:sz w:val="21"/>
          <w:szCs w:val="21"/>
        </w:rPr>
        <w:t>la</w:t>
      </w:r>
      <w:r w:rsidRPr="00931DDD">
        <w:rPr>
          <w:rFonts w:cs="Arial"/>
          <w:sz w:val="21"/>
          <w:szCs w:val="21"/>
        </w:rPr>
        <w:t xml:space="preserve"> </w:t>
      </w:r>
      <w:r w:rsidRPr="00931DDD">
        <w:rPr>
          <w:rStyle w:val="hps"/>
          <w:rFonts w:eastAsiaTheme="majorEastAsia" w:cs="Arial"/>
          <w:sz w:val="21"/>
          <w:szCs w:val="21"/>
        </w:rPr>
        <w:t>cinta</w:t>
      </w:r>
      <w:r w:rsidRPr="00931DDD">
        <w:rPr>
          <w:rFonts w:cs="Arial"/>
          <w:sz w:val="21"/>
          <w:szCs w:val="21"/>
        </w:rPr>
        <w:t xml:space="preserve">, </w:t>
      </w:r>
      <w:r w:rsidRPr="00931DDD">
        <w:rPr>
          <w:rStyle w:val="hps"/>
          <w:rFonts w:eastAsiaTheme="majorEastAsia" w:cs="Arial"/>
          <w:sz w:val="21"/>
          <w:szCs w:val="21"/>
        </w:rPr>
        <w:t>y le pide que</w:t>
      </w:r>
      <w:r w:rsidRPr="00931DDD">
        <w:rPr>
          <w:rFonts w:cs="Arial"/>
          <w:sz w:val="21"/>
          <w:szCs w:val="21"/>
        </w:rPr>
        <w:t xml:space="preserve"> </w:t>
      </w:r>
      <w:r w:rsidRPr="00931DDD">
        <w:rPr>
          <w:rStyle w:val="hps"/>
          <w:rFonts w:eastAsiaTheme="majorEastAsia" w:cs="Arial"/>
          <w:sz w:val="21"/>
          <w:szCs w:val="21"/>
        </w:rPr>
        <w:t>califiquen</w:t>
      </w:r>
      <w:r w:rsidRPr="00931DDD">
        <w:rPr>
          <w:rFonts w:cs="Arial"/>
          <w:sz w:val="21"/>
          <w:szCs w:val="21"/>
        </w:rPr>
        <w:t xml:space="preserve"> </w:t>
      </w:r>
      <w:r w:rsidRPr="00931DDD">
        <w:rPr>
          <w:rStyle w:val="hps"/>
          <w:rFonts w:eastAsiaTheme="majorEastAsia" w:cs="Arial"/>
          <w:sz w:val="21"/>
          <w:szCs w:val="21"/>
        </w:rPr>
        <w:t xml:space="preserve">la lección </w:t>
      </w:r>
      <w:r w:rsidRPr="00931DDD">
        <w:rPr>
          <w:rStyle w:val="hps"/>
          <w:rFonts w:eastAsiaTheme="majorEastAsia" w:cs="Arial"/>
          <w:sz w:val="21"/>
          <w:szCs w:val="21"/>
        </w:rPr>
        <w:sym w:font="Symbol" w:char="F02D"/>
      </w:r>
      <w:r w:rsidRPr="00931DDD">
        <w:rPr>
          <w:rFonts w:cs="Arial"/>
          <w:sz w:val="21"/>
          <w:szCs w:val="21"/>
        </w:rPr>
        <w:t xml:space="preserve">en una escala de </w:t>
      </w:r>
      <w:r w:rsidRPr="00931DDD">
        <w:rPr>
          <w:rStyle w:val="hps"/>
          <w:rFonts w:eastAsiaTheme="majorEastAsia" w:cs="Arial"/>
          <w:sz w:val="21"/>
          <w:szCs w:val="21"/>
        </w:rPr>
        <w:t xml:space="preserve">la </w:t>
      </w:r>
      <w:r>
        <w:rPr>
          <w:rStyle w:val="hps"/>
          <w:rFonts w:eastAsiaTheme="majorEastAsia" w:cs="Arial"/>
          <w:sz w:val="21"/>
          <w:szCs w:val="21"/>
        </w:rPr>
        <w:t>"</w:t>
      </w:r>
      <w:r w:rsidRPr="00931DDD">
        <w:rPr>
          <w:rStyle w:val="hps"/>
          <w:rFonts w:eastAsiaTheme="majorEastAsia" w:cs="Arial"/>
          <w:sz w:val="21"/>
          <w:szCs w:val="21"/>
        </w:rPr>
        <w:t>A</w:t>
      </w:r>
      <w:r>
        <w:rPr>
          <w:rStyle w:val="hps"/>
          <w:rFonts w:eastAsiaTheme="majorEastAsia" w:cs="Arial"/>
          <w:sz w:val="21"/>
          <w:szCs w:val="21"/>
        </w:rPr>
        <w:t>"</w:t>
      </w:r>
      <w:r w:rsidRPr="00931DDD">
        <w:rPr>
          <w:rStyle w:val="hps"/>
          <w:rFonts w:eastAsiaTheme="majorEastAsia" w:cs="Arial"/>
          <w:sz w:val="21"/>
          <w:szCs w:val="21"/>
        </w:rPr>
        <w:t xml:space="preserve"> a la</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F</w:t>
      </w:r>
      <w:r>
        <w:rPr>
          <w:rStyle w:val="hps"/>
          <w:rFonts w:eastAsiaTheme="majorEastAsia" w:cs="Arial"/>
          <w:sz w:val="21"/>
          <w:szCs w:val="21"/>
        </w:rPr>
        <w:t>"</w:t>
      </w:r>
      <w:r w:rsidRPr="00931DDD">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Usted poner su</w:t>
      </w:r>
      <w:r w:rsidRPr="00931DDD">
        <w:rPr>
          <w:rFonts w:cs="Arial"/>
          <w:sz w:val="21"/>
          <w:szCs w:val="21"/>
        </w:rPr>
        <w:t xml:space="preserve"> </w:t>
      </w:r>
      <w:r w:rsidRPr="00931DDD">
        <w:rPr>
          <w:rStyle w:val="hps"/>
          <w:rFonts w:eastAsiaTheme="majorEastAsia" w:cs="Arial"/>
          <w:sz w:val="21"/>
          <w:szCs w:val="21"/>
        </w:rPr>
        <w:t>calificación en una tarjeta de</w:t>
      </w:r>
      <w:r w:rsidRPr="00931DDD">
        <w:rPr>
          <w:rFonts w:cs="Arial"/>
          <w:sz w:val="21"/>
          <w:szCs w:val="21"/>
        </w:rPr>
        <w:t xml:space="preserve"> </w:t>
      </w:r>
      <w:r w:rsidRPr="00931DDD">
        <w:rPr>
          <w:rStyle w:val="hps"/>
          <w:rFonts w:eastAsiaTheme="majorEastAsia" w:cs="Arial"/>
          <w:sz w:val="21"/>
          <w:szCs w:val="21"/>
        </w:rPr>
        <w:t>3</w:t>
      </w:r>
      <w:r w:rsidRPr="00931DDD">
        <w:rPr>
          <w:rFonts w:cs="Arial"/>
          <w:sz w:val="21"/>
          <w:szCs w:val="21"/>
        </w:rPr>
        <w:t xml:space="preserve"> </w:t>
      </w:r>
      <w:r w:rsidRPr="00931DDD">
        <w:rPr>
          <w:rStyle w:val="hps"/>
          <w:rFonts w:eastAsiaTheme="majorEastAsia" w:cs="Arial"/>
          <w:sz w:val="21"/>
          <w:szCs w:val="21"/>
        </w:rPr>
        <w:t>x</w:t>
      </w:r>
      <w:r w:rsidRPr="00931DDD">
        <w:rPr>
          <w:rFonts w:cs="Arial"/>
          <w:sz w:val="21"/>
          <w:szCs w:val="21"/>
        </w:rPr>
        <w:t xml:space="preserve"> </w:t>
      </w:r>
      <w:r w:rsidRPr="00931DDD">
        <w:rPr>
          <w:rStyle w:val="hps"/>
          <w:rFonts w:eastAsiaTheme="majorEastAsia" w:cs="Arial"/>
          <w:sz w:val="21"/>
          <w:szCs w:val="21"/>
        </w:rPr>
        <w:t>5</w:t>
      </w:r>
      <w:r w:rsidRPr="00931DDD">
        <w:rPr>
          <w:rFonts w:cs="Arial"/>
          <w:sz w:val="21"/>
          <w:szCs w:val="21"/>
        </w:rPr>
        <w:t xml:space="preserve"> </w:t>
      </w:r>
      <w:r w:rsidRPr="00931DDD">
        <w:rPr>
          <w:rStyle w:val="hps"/>
          <w:rFonts w:eastAsiaTheme="majorEastAsia" w:cs="Arial"/>
          <w:sz w:val="21"/>
          <w:szCs w:val="21"/>
        </w:rPr>
        <w:t>y</w:t>
      </w:r>
      <w:r w:rsidRPr="00931DDD">
        <w:rPr>
          <w:rFonts w:cs="Arial"/>
          <w:sz w:val="21"/>
          <w:szCs w:val="21"/>
        </w:rPr>
        <w:t xml:space="preserve"> la </w:t>
      </w:r>
      <w:r w:rsidRPr="00931DDD">
        <w:rPr>
          <w:rStyle w:val="hps"/>
          <w:rFonts w:eastAsiaTheme="majorEastAsia" w:cs="Arial"/>
          <w:sz w:val="21"/>
          <w:szCs w:val="21"/>
        </w:rPr>
        <w:t>pasa hacia adelante</w:t>
      </w:r>
      <w:r w:rsidRPr="00931DDD">
        <w:rPr>
          <w:rFonts w:cs="Arial"/>
          <w:sz w:val="21"/>
          <w:szCs w:val="21"/>
        </w:rPr>
        <w:t xml:space="preserve">. </w:t>
      </w:r>
      <w:r w:rsidRPr="00931DDD">
        <w:rPr>
          <w:rStyle w:val="hps"/>
          <w:rFonts w:eastAsiaTheme="majorEastAsia" w:cs="Arial"/>
          <w:sz w:val="21"/>
          <w:szCs w:val="21"/>
        </w:rPr>
        <w:t>Usted habla de</w:t>
      </w:r>
      <w:r w:rsidRPr="00931DDD">
        <w:rPr>
          <w:rFonts w:cs="Arial"/>
          <w:sz w:val="21"/>
          <w:szCs w:val="21"/>
        </w:rPr>
        <w:t xml:space="preserve"> </w:t>
      </w:r>
      <w:r w:rsidRPr="00931DDD">
        <w:rPr>
          <w:rStyle w:val="hps"/>
          <w:rFonts w:eastAsiaTheme="majorEastAsia" w:cs="Arial"/>
          <w:sz w:val="21"/>
          <w:szCs w:val="21"/>
        </w:rPr>
        <w:t>la</w:t>
      </w:r>
      <w:r w:rsidRPr="00931DDD">
        <w:rPr>
          <w:rFonts w:cs="Arial"/>
          <w:sz w:val="21"/>
          <w:szCs w:val="21"/>
        </w:rPr>
        <w:t xml:space="preserve"> </w:t>
      </w:r>
      <w:r w:rsidRPr="00931DDD">
        <w:rPr>
          <w:rStyle w:val="hps"/>
          <w:rFonts w:eastAsiaTheme="majorEastAsia" w:cs="Arial"/>
          <w:sz w:val="21"/>
          <w:szCs w:val="21"/>
        </w:rPr>
        <w:t>lección</w:t>
      </w:r>
      <w:r w:rsidRPr="00931DDD">
        <w:rPr>
          <w:rFonts w:cs="Arial"/>
          <w:sz w:val="21"/>
          <w:szCs w:val="21"/>
        </w:rPr>
        <w:t xml:space="preserve"> </w:t>
      </w:r>
      <w:r w:rsidRPr="00931DDD">
        <w:rPr>
          <w:rStyle w:val="hps"/>
          <w:rFonts w:eastAsiaTheme="majorEastAsia" w:cs="Arial"/>
          <w:sz w:val="21"/>
          <w:szCs w:val="21"/>
        </w:rPr>
        <w:t>en su mesa</w:t>
      </w:r>
      <w:r w:rsidRPr="00931DDD">
        <w:rPr>
          <w:rFonts w:cs="Arial"/>
          <w:sz w:val="21"/>
          <w:szCs w:val="21"/>
        </w:rPr>
        <w:t xml:space="preserve"> </w:t>
      </w:r>
      <w:r w:rsidRPr="00931DDD">
        <w:rPr>
          <w:rStyle w:val="hps"/>
          <w:rFonts w:eastAsiaTheme="majorEastAsia" w:cs="Arial"/>
          <w:sz w:val="21"/>
          <w:szCs w:val="21"/>
        </w:rPr>
        <w:t>con</w:t>
      </w:r>
      <w:r w:rsidRPr="00931DDD">
        <w:rPr>
          <w:rFonts w:cs="Arial"/>
          <w:sz w:val="21"/>
          <w:szCs w:val="21"/>
        </w:rPr>
        <w:t xml:space="preserve"> </w:t>
      </w:r>
      <w:r w:rsidRPr="00931DDD">
        <w:rPr>
          <w:rStyle w:val="hps"/>
          <w:rFonts w:eastAsiaTheme="majorEastAsia" w:cs="Arial"/>
          <w:sz w:val="21"/>
          <w:szCs w:val="21"/>
        </w:rPr>
        <w:t>sus</w:t>
      </w:r>
      <w:r w:rsidRPr="00931DDD">
        <w:rPr>
          <w:rFonts w:cs="Arial"/>
          <w:sz w:val="21"/>
          <w:szCs w:val="21"/>
        </w:rPr>
        <w:t xml:space="preserve"> </w:t>
      </w:r>
      <w:r w:rsidRPr="00931DDD">
        <w:rPr>
          <w:rStyle w:val="hps"/>
          <w:rFonts w:eastAsiaTheme="majorEastAsia" w:cs="Arial"/>
          <w:sz w:val="21"/>
          <w:szCs w:val="21"/>
        </w:rPr>
        <w:t>compañeros de equipo</w:t>
      </w:r>
      <w:r w:rsidRPr="00931DDD">
        <w:rPr>
          <w:rFonts w:cs="Arial"/>
          <w:sz w:val="21"/>
          <w:szCs w:val="21"/>
        </w:rPr>
        <w:t xml:space="preserve">, mientras el </w:t>
      </w:r>
      <w:r w:rsidRPr="00931DDD">
        <w:rPr>
          <w:rStyle w:val="hps"/>
          <w:rFonts w:eastAsiaTheme="majorEastAsia" w:cs="Arial"/>
          <w:sz w:val="21"/>
          <w:szCs w:val="21"/>
        </w:rPr>
        <w:t>instructor</w:t>
      </w:r>
      <w:r w:rsidRPr="00931DDD">
        <w:rPr>
          <w:rFonts w:cs="Arial"/>
          <w:sz w:val="21"/>
          <w:szCs w:val="21"/>
        </w:rPr>
        <w:t xml:space="preserve"> </w:t>
      </w:r>
      <w:r w:rsidRPr="00931DDD">
        <w:rPr>
          <w:rStyle w:val="hps"/>
          <w:rFonts w:eastAsiaTheme="majorEastAsia" w:cs="Arial"/>
          <w:sz w:val="21"/>
          <w:szCs w:val="21"/>
        </w:rPr>
        <w:t>y</w:t>
      </w:r>
      <w:r w:rsidRPr="00931DDD">
        <w:rPr>
          <w:rFonts w:cs="Arial"/>
          <w:sz w:val="21"/>
          <w:szCs w:val="21"/>
        </w:rPr>
        <w:t xml:space="preserve"> </w:t>
      </w:r>
      <w:r w:rsidRPr="00931DDD">
        <w:rPr>
          <w:rStyle w:val="hps"/>
          <w:rFonts w:eastAsiaTheme="majorEastAsia" w:cs="Arial"/>
          <w:sz w:val="21"/>
          <w:szCs w:val="21"/>
        </w:rPr>
        <w:t>sus</w:t>
      </w:r>
      <w:r w:rsidRPr="00931DDD">
        <w:rPr>
          <w:rFonts w:cs="Arial"/>
          <w:sz w:val="21"/>
          <w:szCs w:val="21"/>
        </w:rPr>
        <w:t xml:space="preserve"> </w:t>
      </w:r>
      <w:r w:rsidRPr="00931DDD">
        <w:rPr>
          <w:rStyle w:val="hps"/>
          <w:rFonts w:eastAsiaTheme="majorEastAsia" w:cs="Arial"/>
          <w:sz w:val="21"/>
          <w:szCs w:val="21"/>
        </w:rPr>
        <w:t>colegas</w:t>
      </w:r>
      <w:r w:rsidRPr="00931DDD">
        <w:rPr>
          <w:rFonts w:cs="Arial"/>
          <w:sz w:val="21"/>
          <w:szCs w:val="21"/>
        </w:rPr>
        <w:t xml:space="preserve"> </w:t>
      </w:r>
      <w:r w:rsidRPr="00931DDD">
        <w:rPr>
          <w:rStyle w:val="hps"/>
          <w:rFonts w:eastAsiaTheme="majorEastAsia" w:cs="Arial"/>
          <w:sz w:val="21"/>
          <w:szCs w:val="21"/>
        </w:rPr>
        <w:t>tabulan</w:t>
      </w:r>
      <w:r w:rsidRPr="00931DDD">
        <w:rPr>
          <w:rFonts w:cs="Arial"/>
          <w:sz w:val="21"/>
          <w:szCs w:val="21"/>
        </w:rPr>
        <w:t xml:space="preserve"> </w:t>
      </w:r>
      <w:r w:rsidRPr="00931DDD">
        <w:rPr>
          <w:rStyle w:val="hps"/>
          <w:rFonts w:eastAsiaTheme="majorEastAsia" w:cs="Arial"/>
          <w:sz w:val="21"/>
          <w:szCs w:val="21"/>
        </w:rPr>
        <w:t>los</w:t>
      </w:r>
      <w:r w:rsidRPr="00931DDD">
        <w:rPr>
          <w:rFonts w:cs="Arial"/>
          <w:sz w:val="21"/>
          <w:szCs w:val="21"/>
        </w:rPr>
        <w:t xml:space="preserve"> </w:t>
      </w:r>
      <w:r w:rsidRPr="00931DDD">
        <w:rPr>
          <w:rStyle w:val="hps"/>
          <w:rFonts w:eastAsiaTheme="majorEastAsia" w:cs="Arial"/>
          <w:sz w:val="21"/>
          <w:szCs w:val="21"/>
        </w:rPr>
        <w:t>resultados</w:t>
      </w:r>
      <w:r w:rsidRPr="00931DDD">
        <w:rPr>
          <w:rFonts w:cs="Arial"/>
          <w:sz w:val="21"/>
          <w:szCs w:val="21"/>
        </w:rPr>
        <w:t xml:space="preserve">. </w:t>
      </w:r>
      <w:r w:rsidRPr="00931DDD">
        <w:rPr>
          <w:rStyle w:val="hps"/>
          <w:rFonts w:eastAsiaTheme="majorEastAsia" w:cs="Arial"/>
          <w:sz w:val="21"/>
          <w:szCs w:val="21"/>
        </w:rPr>
        <w:t>Usted se sorprende</w:t>
      </w:r>
      <w:r w:rsidRPr="00931DDD">
        <w:rPr>
          <w:rFonts w:cs="Arial"/>
          <w:sz w:val="21"/>
          <w:szCs w:val="21"/>
        </w:rPr>
        <w:t xml:space="preserve"> </w:t>
      </w:r>
      <w:r w:rsidRPr="00931DDD">
        <w:rPr>
          <w:rStyle w:val="hps"/>
          <w:rFonts w:eastAsiaTheme="majorEastAsia" w:cs="Arial"/>
          <w:sz w:val="21"/>
          <w:szCs w:val="21"/>
        </w:rPr>
        <w:t>de encontrar</w:t>
      </w:r>
      <w:r w:rsidRPr="00931DDD">
        <w:rPr>
          <w:rFonts w:cs="Arial"/>
          <w:sz w:val="21"/>
          <w:szCs w:val="21"/>
        </w:rPr>
        <w:t xml:space="preserve"> </w:t>
      </w:r>
      <w:r w:rsidRPr="00931DDD">
        <w:rPr>
          <w:rStyle w:val="hps"/>
          <w:rFonts w:eastAsiaTheme="majorEastAsia" w:cs="Arial"/>
          <w:sz w:val="21"/>
          <w:szCs w:val="21"/>
        </w:rPr>
        <w:t>cuánto</w:t>
      </w:r>
      <w:r w:rsidRPr="00931DDD">
        <w:rPr>
          <w:rFonts w:cs="Arial"/>
          <w:sz w:val="21"/>
          <w:szCs w:val="21"/>
        </w:rPr>
        <w:t xml:space="preserve"> </w:t>
      </w:r>
      <w:r w:rsidRPr="00931DDD">
        <w:rPr>
          <w:rStyle w:val="hps"/>
          <w:rFonts w:eastAsiaTheme="majorEastAsia" w:cs="Arial"/>
          <w:sz w:val="21"/>
          <w:szCs w:val="21"/>
        </w:rPr>
        <w:t>desacuerdo</w:t>
      </w:r>
      <w:r w:rsidRPr="00931DDD">
        <w:rPr>
          <w:rFonts w:cs="Arial"/>
          <w:sz w:val="21"/>
          <w:szCs w:val="21"/>
        </w:rPr>
        <w:t xml:space="preserve"> </w:t>
      </w:r>
      <w:r w:rsidRPr="00931DDD">
        <w:rPr>
          <w:rStyle w:val="hps"/>
          <w:rFonts w:eastAsiaTheme="majorEastAsia" w:cs="Arial"/>
          <w:sz w:val="21"/>
          <w:szCs w:val="21"/>
        </w:rPr>
        <w:t>hay</w:t>
      </w:r>
      <w:r w:rsidRPr="00931DDD">
        <w:rPr>
          <w:rFonts w:cs="Arial"/>
          <w:sz w:val="21"/>
          <w:szCs w:val="21"/>
        </w:rPr>
        <w:t xml:space="preserve"> </w:t>
      </w:r>
      <w:r w:rsidRPr="00931DDD">
        <w:rPr>
          <w:rStyle w:val="hps"/>
          <w:rFonts w:eastAsiaTheme="majorEastAsia" w:cs="Arial"/>
          <w:sz w:val="21"/>
          <w:szCs w:val="21"/>
        </w:rPr>
        <w:t>alrededor de la mesa</w:t>
      </w:r>
      <w:r w:rsidRPr="00931DDD">
        <w:rPr>
          <w:rFonts w:cs="Arial"/>
          <w:sz w:val="21"/>
          <w:szCs w:val="21"/>
        </w:rPr>
        <w:t xml:space="preserve"> </w:t>
      </w:r>
      <w:r w:rsidRPr="00931DDD">
        <w:rPr>
          <w:rStyle w:val="hps"/>
          <w:rFonts w:eastAsiaTheme="majorEastAsia" w:cs="Arial"/>
          <w:sz w:val="21"/>
          <w:szCs w:val="21"/>
        </w:rPr>
        <w:t>sobre la calidad de</w:t>
      </w:r>
      <w:r w:rsidRPr="00931DDD">
        <w:rPr>
          <w:rFonts w:cs="Arial"/>
          <w:sz w:val="21"/>
          <w:szCs w:val="21"/>
        </w:rPr>
        <w:t xml:space="preserve"> </w:t>
      </w:r>
      <w:r w:rsidRPr="00931DDD">
        <w:rPr>
          <w:rStyle w:val="hps"/>
          <w:rFonts w:eastAsiaTheme="majorEastAsia" w:cs="Arial"/>
          <w:sz w:val="21"/>
          <w:szCs w:val="21"/>
        </w:rPr>
        <w:t>la lección</w:t>
      </w:r>
      <w:r w:rsidRPr="00931DDD">
        <w:rPr>
          <w:rFonts w:cs="Arial"/>
          <w:sz w:val="21"/>
          <w:szCs w:val="21"/>
        </w:rPr>
        <w:t xml:space="preserve">. </w:t>
      </w:r>
      <w:r w:rsidRPr="00931DDD">
        <w:rPr>
          <w:rStyle w:val="hps"/>
          <w:rFonts w:eastAsiaTheme="majorEastAsia" w:cs="Arial"/>
          <w:sz w:val="21"/>
          <w:szCs w:val="21"/>
        </w:rPr>
        <w:t>Usted</w:t>
      </w:r>
      <w:r w:rsidRPr="00931DDD">
        <w:rPr>
          <w:rFonts w:cs="Arial"/>
          <w:sz w:val="21"/>
          <w:szCs w:val="21"/>
        </w:rPr>
        <w:t xml:space="preserve"> </w:t>
      </w:r>
      <w:r w:rsidRPr="00931DDD">
        <w:rPr>
          <w:rStyle w:val="hps"/>
          <w:rFonts w:eastAsiaTheme="majorEastAsia" w:cs="Arial"/>
          <w:sz w:val="21"/>
          <w:szCs w:val="21"/>
        </w:rPr>
        <w:t>dio</w:t>
      </w:r>
      <w:r w:rsidRPr="00931DDD">
        <w:rPr>
          <w:rFonts w:cs="Arial"/>
          <w:sz w:val="21"/>
          <w:szCs w:val="21"/>
        </w:rPr>
        <w:t xml:space="preserve"> a </w:t>
      </w:r>
      <w:r w:rsidRPr="00931DDD">
        <w:rPr>
          <w:rStyle w:val="hps"/>
          <w:rFonts w:eastAsiaTheme="majorEastAsia" w:cs="Arial"/>
          <w:sz w:val="21"/>
          <w:szCs w:val="21"/>
        </w:rPr>
        <w:t>la lección</w:t>
      </w:r>
      <w:r w:rsidRPr="00931DDD">
        <w:rPr>
          <w:rFonts w:cs="Arial"/>
          <w:sz w:val="21"/>
          <w:szCs w:val="21"/>
        </w:rPr>
        <w:t xml:space="preserve"> </w:t>
      </w:r>
      <w:r w:rsidRPr="00931DDD">
        <w:rPr>
          <w:rStyle w:val="hps"/>
          <w:rFonts w:eastAsiaTheme="majorEastAsia" w:cs="Arial"/>
          <w:sz w:val="21"/>
          <w:szCs w:val="21"/>
        </w:rPr>
        <w:t>una C</w:t>
      </w:r>
      <w:r w:rsidRPr="00931DDD">
        <w:rPr>
          <w:rFonts w:cs="Arial"/>
          <w:sz w:val="21"/>
          <w:szCs w:val="21"/>
        </w:rPr>
        <w:t xml:space="preserve">, mientras que </w:t>
      </w:r>
      <w:r w:rsidRPr="00931DDD">
        <w:rPr>
          <w:rStyle w:val="hps"/>
          <w:rFonts w:eastAsiaTheme="majorEastAsia" w:cs="Arial"/>
          <w:sz w:val="21"/>
          <w:szCs w:val="21"/>
        </w:rPr>
        <w:t>el subdirector, que</w:t>
      </w:r>
      <w:r w:rsidRPr="00931DDD">
        <w:rPr>
          <w:rFonts w:cs="Arial"/>
          <w:sz w:val="21"/>
          <w:szCs w:val="21"/>
        </w:rPr>
        <w:t xml:space="preserve"> </w:t>
      </w:r>
      <w:r w:rsidRPr="00931DDD">
        <w:rPr>
          <w:rStyle w:val="hps"/>
          <w:rFonts w:eastAsiaTheme="majorEastAsia" w:cs="Arial"/>
          <w:sz w:val="21"/>
          <w:szCs w:val="21"/>
        </w:rPr>
        <w:t>también evalúa</w:t>
      </w:r>
      <w:r w:rsidRPr="00931DDD">
        <w:rPr>
          <w:rFonts w:cs="Arial"/>
          <w:sz w:val="21"/>
          <w:szCs w:val="21"/>
        </w:rPr>
        <w:t xml:space="preserve"> </w:t>
      </w:r>
      <w:r w:rsidRPr="00931DDD">
        <w:rPr>
          <w:rStyle w:val="hps"/>
          <w:rFonts w:eastAsiaTheme="majorEastAsia" w:cs="Arial"/>
          <w:sz w:val="21"/>
          <w:szCs w:val="21"/>
        </w:rPr>
        <w:t>maestros en</w:t>
      </w:r>
      <w:r w:rsidRPr="00931DDD">
        <w:rPr>
          <w:rFonts w:cs="Arial"/>
          <w:sz w:val="21"/>
          <w:szCs w:val="21"/>
        </w:rPr>
        <w:t xml:space="preserve"> </w:t>
      </w:r>
      <w:r w:rsidRPr="00931DDD">
        <w:rPr>
          <w:rStyle w:val="hps"/>
          <w:rFonts w:eastAsiaTheme="majorEastAsia" w:cs="Arial"/>
          <w:sz w:val="21"/>
          <w:szCs w:val="21"/>
        </w:rPr>
        <w:t>su edificio</w:t>
      </w:r>
      <w:r w:rsidRPr="00931DDD">
        <w:rPr>
          <w:rFonts w:cs="Arial"/>
          <w:sz w:val="21"/>
          <w:szCs w:val="21"/>
        </w:rPr>
        <w:t xml:space="preserve">, </w:t>
      </w:r>
      <w:r w:rsidRPr="00931DDD">
        <w:rPr>
          <w:rStyle w:val="hps"/>
          <w:rFonts w:eastAsiaTheme="majorEastAsia" w:cs="Arial"/>
          <w:sz w:val="21"/>
          <w:szCs w:val="21"/>
        </w:rPr>
        <w:t>le dio una</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A</w:t>
      </w:r>
      <w:r w:rsidRPr="00931DDD">
        <w:rPr>
          <w:rStyle w:val="hps"/>
          <w:rFonts w:eastAsiaTheme="majorEastAsia" w:cs="Arial"/>
          <w:sz w:val="21"/>
          <w:szCs w:val="21"/>
        </w:rPr>
        <w:sym w:font="Symbol" w:char="F02D"/>
      </w:r>
      <w:r>
        <w:rPr>
          <w:rStyle w:val="hps"/>
          <w:rFonts w:eastAsiaTheme="majorEastAsia" w:cs="Arial"/>
          <w:sz w:val="21"/>
          <w:szCs w:val="21"/>
        </w:rPr>
        <w:t>" (A menos)</w:t>
      </w:r>
      <w:r w:rsidRPr="00931DDD">
        <w:rPr>
          <w:rFonts w:cs="Arial"/>
          <w:sz w:val="21"/>
          <w:szCs w:val="21"/>
        </w:rPr>
        <w:t xml:space="preserve">. </w:t>
      </w:r>
      <w:r w:rsidRPr="00931DDD">
        <w:rPr>
          <w:rStyle w:val="hps"/>
          <w:rFonts w:eastAsiaTheme="majorEastAsia" w:cs="Arial"/>
          <w:sz w:val="21"/>
          <w:szCs w:val="21"/>
        </w:rPr>
        <w:t>Usted echa un vistazo</w:t>
      </w:r>
      <w:r w:rsidRPr="00931DDD">
        <w:rPr>
          <w:rFonts w:cs="Arial"/>
          <w:sz w:val="21"/>
          <w:szCs w:val="21"/>
        </w:rPr>
        <w:t xml:space="preserve"> </w:t>
      </w:r>
      <w:r w:rsidRPr="00931DDD">
        <w:rPr>
          <w:rStyle w:val="hps"/>
          <w:rFonts w:eastAsiaTheme="majorEastAsia" w:cs="Arial"/>
          <w:sz w:val="21"/>
          <w:szCs w:val="21"/>
        </w:rPr>
        <w:t>a</w:t>
      </w:r>
      <w:r w:rsidRPr="00931DDD">
        <w:rPr>
          <w:rFonts w:cs="Arial"/>
          <w:sz w:val="21"/>
          <w:szCs w:val="21"/>
        </w:rPr>
        <w:t xml:space="preserve"> </w:t>
      </w:r>
      <w:r w:rsidRPr="00931DDD">
        <w:rPr>
          <w:rStyle w:val="hps"/>
          <w:rFonts w:eastAsiaTheme="majorEastAsia" w:cs="Arial"/>
          <w:sz w:val="21"/>
          <w:szCs w:val="21"/>
        </w:rPr>
        <w:t>su delegada</w:t>
      </w:r>
      <w:r w:rsidRPr="00931DDD">
        <w:rPr>
          <w:rFonts w:cs="Arial"/>
          <w:sz w:val="21"/>
          <w:szCs w:val="21"/>
        </w:rPr>
        <w:t xml:space="preserve">, </w:t>
      </w:r>
      <w:r w:rsidRPr="00931DDD">
        <w:rPr>
          <w:rStyle w:val="hps"/>
          <w:rFonts w:eastAsiaTheme="majorEastAsia" w:cs="Arial"/>
          <w:sz w:val="21"/>
          <w:szCs w:val="21"/>
        </w:rPr>
        <w:t>y ella está</w:t>
      </w:r>
      <w:r w:rsidRPr="00931DDD">
        <w:rPr>
          <w:rFonts w:cs="Arial"/>
          <w:sz w:val="21"/>
          <w:szCs w:val="21"/>
        </w:rPr>
        <w:t xml:space="preserve"> </w:t>
      </w:r>
      <w:r w:rsidRPr="00931DDD">
        <w:rPr>
          <w:rStyle w:val="hps"/>
          <w:rFonts w:eastAsiaTheme="majorEastAsia" w:cs="Arial"/>
          <w:sz w:val="21"/>
          <w:szCs w:val="21"/>
        </w:rPr>
        <w:t>con el ceño fruncido</w:t>
      </w:r>
      <w:r w:rsidRPr="00931DDD">
        <w:rPr>
          <w:rFonts w:cs="Arial"/>
          <w:sz w:val="21"/>
          <w:szCs w:val="21"/>
        </w:rPr>
        <w:t xml:space="preserve">. </w:t>
      </w:r>
      <w:r w:rsidRPr="00931DDD">
        <w:rPr>
          <w:rStyle w:val="hps"/>
          <w:rFonts w:eastAsiaTheme="majorEastAsia" w:cs="Arial"/>
          <w:sz w:val="21"/>
          <w:szCs w:val="21"/>
        </w:rPr>
        <w:t>Te mueres por</w:t>
      </w:r>
      <w:r w:rsidRPr="00931DDD">
        <w:rPr>
          <w:rFonts w:cs="Arial"/>
          <w:sz w:val="21"/>
          <w:szCs w:val="21"/>
        </w:rPr>
        <w:t xml:space="preserve"> </w:t>
      </w:r>
      <w:r w:rsidRPr="00931DDD">
        <w:rPr>
          <w:rStyle w:val="hps"/>
          <w:rFonts w:eastAsiaTheme="majorEastAsia" w:cs="Arial"/>
          <w:sz w:val="21"/>
          <w:szCs w:val="21"/>
        </w:rPr>
        <w:t>conocer la calificación que dio</w:t>
      </w:r>
      <w:r w:rsidRPr="00931DDD">
        <w:rPr>
          <w:rFonts w:cs="Arial"/>
          <w:sz w:val="21"/>
          <w:szCs w:val="21"/>
        </w:rPr>
        <w:t xml:space="preserve"> a </w:t>
      </w:r>
      <w:r w:rsidRPr="00931DDD">
        <w:rPr>
          <w:rStyle w:val="hps"/>
          <w:rFonts w:eastAsiaTheme="majorEastAsia" w:cs="Arial"/>
          <w:sz w:val="21"/>
          <w:szCs w:val="21"/>
        </w:rPr>
        <w:t>la lección</w:t>
      </w:r>
      <w:r w:rsidRPr="00931DDD">
        <w:rPr>
          <w:rFonts w:cs="Arial"/>
          <w:sz w:val="21"/>
          <w:szCs w:val="21"/>
        </w:rPr>
        <w:t xml:space="preserve">, </w:t>
      </w:r>
      <w:r w:rsidRPr="00931DDD">
        <w:rPr>
          <w:rStyle w:val="hps"/>
          <w:rFonts w:eastAsiaTheme="majorEastAsia" w:cs="Arial"/>
          <w:sz w:val="21"/>
          <w:szCs w:val="21"/>
        </w:rPr>
        <w:t>pero no</w:t>
      </w:r>
      <w:r w:rsidRPr="00931DDD">
        <w:rPr>
          <w:rFonts w:cs="Arial"/>
          <w:sz w:val="21"/>
          <w:szCs w:val="21"/>
        </w:rPr>
        <w:t xml:space="preserve"> </w:t>
      </w:r>
      <w:r w:rsidRPr="00931DDD">
        <w:rPr>
          <w:rStyle w:val="hps"/>
          <w:rFonts w:eastAsiaTheme="majorEastAsia" w:cs="Arial"/>
          <w:sz w:val="21"/>
          <w:szCs w:val="21"/>
        </w:rPr>
        <w:t>te atreves a</w:t>
      </w:r>
      <w:r w:rsidRPr="00931DDD">
        <w:rPr>
          <w:rFonts w:cs="Arial"/>
          <w:sz w:val="21"/>
          <w:szCs w:val="21"/>
        </w:rPr>
        <w:t xml:space="preserve"> </w:t>
      </w:r>
      <w:r w:rsidRPr="00931DDD">
        <w:rPr>
          <w:rStyle w:val="hps"/>
          <w:rFonts w:eastAsiaTheme="majorEastAsia" w:cs="Arial"/>
          <w:sz w:val="21"/>
          <w:szCs w:val="21"/>
        </w:rPr>
        <w:t>preguntar</w:t>
      </w:r>
      <w:r w:rsidRPr="00931DDD">
        <w:rPr>
          <w:rFonts w:cs="Arial"/>
          <w:sz w:val="21"/>
          <w:szCs w:val="21"/>
        </w:rPr>
        <w:t xml:space="preserve">, </w:t>
      </w:r>
      <w:r w:rsidRPr="00931DDD">
        <w:rPr>
          <w:rStyle w:val="hps"/>
          <w:rFonts w:eastAsiaTheme="majorEastAsia" w:cs="Arial"/>
          <w:sz w:val="21"/>
          <w:szCs w:val="21"/>
        </w:rPr>
        <w:t>y</w:t>
      </w:r>
      <w:r w:rsidRPr="00931DDD">
        <w:rPr>
          <w:rFonts w:cs="Arial"/>
          <w:sz w:val="21"/>
          <w:szCs w:val="21"/>
        </w:rPr>
        <w:t xml:space="preserve"> </w:t>
      </w:r>
      <w:r w:rsidRPr="00931DDD">
        <w:rPr>
          <w:rStyle w:val="hps"/>
          <w:rFonts w:eastAsiaTheme="majorEastAsia" w:cs="Arial"/>
          <w:sz w:val="21"/>
          <w:szCs w:val="21"/>
        </w:rPr>
        <w:t>ella no lo está</w:t>
      </w:r>
      <w:r w:rsidRPr="00931DDD">
        <w:rPr>
          <w:rFonts w:cs="Arial"/>
          <w:sz w:val="21"/>
          <w:szCs w:val="21"/>
        </w:rPr>
        <w:t xml:space="preserve"> </w:t>
      </w:r>
      <w:r w:rsidRPr="00931DDD">
        <w:rPr>
          <w:rStyle w:val="hps"/>
          <w:rFonts w:eastAsiaTheme="majorEastAsia" w:cs="Arial"/>
          <w:sz w:val="21"/>
          <w:szCs w:val="21"/>
        </w:rPr>
        <w:t xml:space="preserve">ofreciendo. </w:t>
      </w:r>
    </w:p>
    <w:p w:rsidR="00825981" w:rsidRPr="00931DDD" w:rsidRDefault="00825981" w:rsidP="00825981">
      <w:pPr>
        <w:rPr>
          <w:rStyle w:val="hps"/>
          <w:rFonts w:eastAsiaTheme="majorEastAsia" w:cs="Arial"/>
          <w:sz w:val="21"/>
          <w:szCs w:val="21"/>
        </w:rPr>
      </w:pPr>
    </w:p>
    <w:p w:rsidR="00825981" w:rsidRPr="00931DDD" w:rsidRDefault="00825981" w:rsidP="00825981">
      <w:pPr>
        <w:rPr>
          <w:rFonts w:cs="Arial"/>
          <w:sz w:val="21"/>
          <w:szCs w:val="21"/>
        </w:rPr>
      </w:pPr>
      <w:r w:rsidRPr="00931DDD">
        <w:rPr>
          <w:rStyle w:val="hps"/>
          <w:rFonts w:eastAsiaTheme="majorEastAsia" w:cs="Arial"/>
          <w:sz w:val="21"/>
          <w:szCs w:val="21"/>
        </w:rPr>
        <w:t>Ahora</w:t>
      </w:r>
      <w:r w:rsidRPr="00931DDD">
        <w:rPr>
          <w:rFonts w:cs="Arial"/>
          <w:sz w:val="21"/>
          <w:szCs w:val="21"/>
        </w:rPr>
        <w:t xml:space="preserve"> </w:t>
      </w:r>
      <w:r w:rsidRPr="00931DDD">
        <w:rPr>
          <w:rStyle w:val="hps"/>
          <w:rFonts w:eastAsiaTheme="majorEastAsia" w:cs="Arial"/>
          <w:sz w:val="21"/>
          <w:szCs w:val="21"/>
        </w:rPr>
        <w:t>el instructor deja caer una</w:t>
      </w:r>
      <w:r w:rsidRPr="00931DDD">
        <w:rPr>
          <w:rFonts w:cs="Arial"/>
          <w:sz w:val="21"/>
          <w:szCs w:val="21"/>
        </w:rPr>
        <w:t xml:space="preserve"> </w:t>
      </w:r>
      <w:r w:rsidRPr="00931DDD">
        <w:rPr>
          <w:rStyle w:val="hps"/>
          <w:rFonts w:eastAsiaTheme="majorEastAsia" w:cs="Arial"/>
          <w:sz w:val="21"/>
          <w:szCs w:val="21"/>
        </w:rPr>
        <w:t>bomba.</w:t>
      </w:r>
      <w:r w:rsidRPr="00931DDD">
        <w:rPr>
          <w:rFonts w:cs="Arial"/>
          <w:sz w:val="21"/>
          <w:szCs w:val="21"/>
        </w:rPr>
        <w:t xml:space="preserve"> </w:t>
      </w:r>
      <w:r w:rsidRPr="00931DDD">
        <w:rPr>
          <w:rStyle w:val="hps"/>
          <w:rFonts w:eastAsiaTheme="majorEastAsia" w:cs="Arial"/>
          <w:sz w:val="21"/>
          <w:szCs w:val="21"/>
        </w:rPr>
        <w:t>Él</w:t>
      </w:r>
      <w:r w:rsidRPr="00931DDD">
        <w:rPr>
          <w:rFonts w:cs="Arial"/>
          <w:sz w:val="21"/>
          <w:szCs w:val="21"/>
        </w:rPr>
        <w:t xml:space="preserve"> </w:t>
      </w:r>
      <w:r w:rsidRPr="00931DDD">
        <w:rPr>
          <w:rStyle w:val="hps"/>
          <w:rFonts w:eastAsiaTheme="majorEastAsia" w:cs="Arial"/>
          <w:sz w:val="21"/>
          <w:szCs w:val="21"/>
        </w:rPr>
        <w:t>pone una</w:t>
      </w:r>
      <w:r w:rsidRPr="00931DDD">
        <w:rPr>
          <w:rFonts w:cs="Arial"/>
          <w:sz w:val="21"/>
          <w:szCs w:val="21"/>
        </w:rPr>
        <w:t xml:space="preserve"> </w:t>
      </w:r>
      <w:r w:rsidRPr="00931DDD">
        <w:rPr>
          <w:rStyle w:val="hps"/>
          <w:rFonts w:eastAsiaTheme="majorEastAsia" w:cs="Arial"/>
          <w:sz w:val="21"/>
          <w:szCs w:val="21"/>
        </w:rPr>
        <w:t>diapositiva que muestra</w:t>
      </w:r>
      <w:r w:rsidRPr="00931DDD">
        <w:rPr>
          <w:rFonts w:cs="Arial"/>
          <w:sz w:val="21"/>
          <w:szCs w:val="21"/>
        </w:rPr>
        <w:t xml:space="preserve"> </w:t>
      </w:r>
      <w:r w:rsidRPr="00931DDD">
        <w:rPr>
          <w:rStyle w:val="hps"/>
          <w:rFonts w:eastAsiaTheme="majorEastAsia" w:cs="Arial"/>
          <w:sz w:val="21"/>
          <w:szCs w:val="21"/>
        </w:rPr>
        <w:t>el rango de clasificación</w:t>
      </w:r>
      <w:r w:rsidRPr="00931DDD">
        <w:rPr>
          <w:rFonts w:cs="Arial"/>
          <w:sz w:val="21"/>
          <w:szCs w:val="21"/>
        </w:rPr>
        <w:t xml:space="preserve"> </w:t>
      </w:r>
      <w:r w:rsidRPr="00931DDD">
        <w:rPr>
          <w:rStyle w:val="hps"/>
          <w:rFonts w:eastAsiaTheme="majorEastAsia" w:cs="Arial"/>
          <w:sz w:val="21"/>
          <w:szCs w:val="21"/>
        </w:rPr>
        <w:t>general</w:t>
      </w:r>
      <w:r w:rsidRPr="00931DDD">
        <w:rPr>
          <w:rFonts w:cs="Arial"/>
          <w:sz w:val="21"/>
          <w:szCs w:val="21"/>
        </w:rPr>
        <w:t xml:space="preserve"> </w:t>
      </w:r>
      <w:r w:rsidRPr="00931DDD">
        <w:rPr>
          <w:rStyle w:val="hps"/>
          <w:rFonts w:eastAsiaTheme="majorEastAsia" w:cs="Arial"/>
          <w:sz w:val="21"/>
          <w:szCs w:val="21"/>
        </w:rPr>
        <w:t>para la lección.</w:t>
      </w:r>
      <w:r w:rsidRPr="00931DDD">
        <w:rPr>
          <w:rFonts w:cs="Arial"/>
          <w:sz w:val="21"/>
          <w:szCs w:val="21"/>
        </w:rPr>
        <w:t xml:space="preserve"> </w:t>
      </w:r>
      <w:r w:rsidRPr="00931DDD">
        <w:rPr>
          <w:rStyle w:val="hps"/>
          <w:rFonts w:eastAsiaTheme="majorEastAsia" w:cs="Arial"/>
          <w:sz w:val="21"/>
          <w:szCs w:val="21"/>
        </w:rPr>
        <w:t>Usted y</w:t>
      </w:r>
      <w:r w:rsidRPr="00931DDD">
        <w:rPr>
          <w:rFonts w:cs="Arial"/>
          <w:sz w:val="21"/>
          <w:szCs w:val="21"/>
        </w:rPr>
        <w:t xml:space="preserve"> </w:t>
      </w:r>
      <w:r w:rsidRPr="00931DDD">
        <w:rPr>
          <w:rStyle w:val="hps"/>
          <w:rFonts w:eastAsiaTheme="majorEastAsia" w:cs="Arial"/>
          <w:sz w:val="21"/>
          <w:szCs w:val="21"/>
        </w:rPr>
        <w:t>los demás en</w:t>
      </w:r>
      <w:r w:rsidRPr="00931DDD">
        <w:rPr>
          <w:rFonts w:cs="Arial"/>
          <w:sz w:val="21"/>
          <w:szCs w:val="21"/>
        </w:rPr>
        <w:t xml:space="preserve"> </w:t>
      </w:r>
      <w:r w:rsidRPr="00931DDD">
        <w:rPr>
          <w:rStyle w:val="hps"/>
          <w:rFonts w:eastAsiaTheme="majorEastAsia" w:cs="Arial"/>
          <w:sz w:val="21"/>
          <w:szCs w:val="21"/>
        </w:rPr>
        <w:t>la</w:t>
      </w:r>
      <w:r w:rsidRPr="00931DDD">
        <w:rPr>
          <w:rFonts w:cs="Arial"/>
          <w:sz w:val="21"/>
          <w:szCs w:val="21"/>
        </w:rPr>
        <w:t xml:space="preserve"> </w:t>
      </w:r>
      <w:r w:rsidRPr="00931DDD">
        <w:rPr>
          <w:rStyle w:val="hps"/>
          <w:rFonts w:eastAsiaTheme="majorEastAsia" w:cs="Arial"/>
          <w:sz w:val="21"/>
          <w:szCs w:val="21"/>
        </w:rPr>
        <w:t>sala jadean de asombro.</w:t>
      </w:r>
      <w:r w:rsidRPr="00931DDD">
        <w:rPr>
          <w:rFonts w:cs="Arial"/>
          <w:sz w:val="21"/>
          <w:szCs w:val="21"/>
        </w:rPr>
        <w:t xml:space="preserve"> </w:t>
      </w:r>
      <w:r w:rsidRPr="00931DDD">
        <w:rPr>
          <w:rStyle w:val="hps"/>
          <w:rFonts w:eastAsiaTheme="majorEastAsia" w:cs="Arial"/>
          <w:sz w:val="21"/>
          <w:szCs w:val="21"/>
        </w:rPr>
        <w:t>Las calificaciones van ¡desde</w:t>
      </w:r>
      <w:r w:rsidRPr="00931DDD">
        <w:rPr>
          <w:rFonts w:cs="Arial"/>
          <w:sz w:val="21"/>
          <w:szCs w:val="21"/>
        </w:rPr>
        <w:t xml:space="preserve"> </w:t>
      </w:r>
      <w:r w:rsidRPr="00931DDD">
        <w:rPr>
          <w:rStyle w:val="hps"/>
          <w:rFonts w:eastAsiaTheme="majorEastAsia" w:cs="Arial"/>
          <w:sz w:val="21"/>
          <w:szCs w:val="21"/>
        </w:rPr>
        <w:t xml:space="preserve">la </w:t>
      </w:r>
      <w:r>
        <w:rPr>
          <w:rStyle w:val="hps"/>
          <w:rFonts w:eastAsiaTheme="majorEastAsia" w:cs="Arial"/>
          <w:sz w:val="21"/>
          <w:szCs w:val="21"/>
        </w:rPr>
        <w:t>"</w:t>
      </w:r>
      <w:r w:rsidRPr="00931DDD">
        <w:rPr>
          <w:rStyle w:val="hps"/>
          <w:rFonts w:eastAsiaTheme="majorEastAsia" w:cs="Arial"/>
          <w:sz w:val="21"/>
          <w:szCs w:val="21"/>
        </w:rPr>
        <w:t>A</w:t>
      </w:r>
      <w:r>
        <w:rPr>
          <w:rStyle w:val="hps"/>
          <w:rFonts w:eastAsiaTheme="majorEastAsia" w:cs="Arial"/>
          <w:sz w:val="21"/>
          <w:szCs w:val="21"/>
        </w:rPr>
        <w:t>"</w:t>
      </w:r>
      <w:r w:rsidRPr="00931DDD">
        <w:rPr>
          <w:rStyle w:val="hps"/>
          <w:rFonts w:eastAsiaTheme="majorEastAsia" w:cs="Arial"/>
          <w:sz w:val="21"/>
          <w:szCs w:val="21"/>
        </w:rPr>
        <w:t xml:space="preserve"> a la</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F</w:t>
      </w:r>
      <w:r>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Y peor aún</w:t>
      </w:r>
      <w:r w:rsidRPr="00931DDD">
        <w:rPr>
          <w:rFonts w:cs="Arial"/>
          <w:sz w:val="21"/>
          <w:szCs w:val="21"/>
        </w:rPr>
        <w:t xml:space="preserve">, ¡hay </w:t>
      </w:r>
      <w:r w:rsidRPr="00931DDD">
        <w:rPr>
          <w:rStyle w:val="hps"/>
          <w:rFonts w:eastAsiaTheme="majorEastAsia" w:cs="Arial"/>
          <w:sz w:val="21"/>
          <w:szCs w:val="21"/>
        </w:rPr>
        <w:t>casi tantas</w:t>
      </w:r>
      <w:r w:rsidRPr="00931DDD">
        <w:rPr>
          <w:rFonts w:cs="Arial"/>
          <w:sz w:val="21"/>
          <w:szCs w:val="21"/>
        </w:rPr>
        <w:t xml:space="preserve"> </w:t>
      </w:r>
      <w:r w:rsidRPr="00931DDD">
        <w:rPr>
          <w:rStyle w:val="hps"/>
          <w:rFonts w:eastAsiaTheme="majorEastAsia" w:cs="Arial"/>
          <w:sz w:val="21"/>
          <w:szCs w:val="21"/>
        </w:rPr>
        <w:t>personas que dan</w:t>
      </w:r>
      <w:r w:rsidRPr="00931DDD">
        <w:rPr>
          <w:rFonts w:cs="Arial"/>
          <w:sz w:val="21"/>
          <w:szCs w:val="21"/>
        </w:rPr>
        <w:t xml:space="preserve"> a </w:t>
      </w:r>
      <w:r w:rsidRPr="00931DDD">
        <w:rPr>
          <w:rStyle w:val="hps"/>
          <w:rFonts w:eastAsiaTheme="majorEastAsia" w:cs="Arial"/>
          <w:sz w:val="21"/>
          <w:szCs w:val="21"/>
        </w:rPr>
        <w:t>la lección</w:t>
      </w:r>
      <w:r w:rsidRPr="00931DDD">
        <w:rPr>
          <w:rFonts w:cs="Arial"/>
          <w:sz w:val="21"/>
          <w:szCs w:val="21"/>
        </w:rPr>
        <w:t xml:space="preserve"> </w:t>
      </w:r>
      <w:r w:rsidRPr="00931DDD">
        <w:rPr>
          <w:rStyle w:val="hps"/>
          <w:rFonts w:eastAsiaTheme="majorEastAsia" w:cs="Arial"/>
          <w:sz w:val="21"/>
          <w:szCs w:val="21"/>
        </w:rPr>
        <w:t>un</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B+</w:t>
      </w:r>
      <w:r>
        <w:rPr>
          <w:rStyle w:val="hps"/>
          <w:rFonts w:eastAsiaTheme="majorEastAsia" w:cs="Arial"/>
          <w:sz w:val="21"/>
          <w:szCs w:val="21"/>
        </w:rPr>
        <w:t>"</w:t>
      </w:r>
      <w:r w:rsidRPr="00931DDD">
        <w:rPr>
          <w:rStyle w:val="hps"/>
          <w:rFonts w:eastAsiaTheme="majorEastAsia" w:cs="Arial"/>
          <w:sz w:val="21"/>
          <w:szCs w:val="21"/>
        </w:rPr>
        <w:t xml:space="preserve"> o superior</w:t>
      </w:r>
      <w:r w:rsidRPr="00931DDD">
        <w:rPr>
          <w:rFonts w:cs="Arial"/>
          <w:sz w:val="21"/>
          <w:szCs w:val="21"/>
        </w:rPr>
        <w:t xml:space="preserve"> </w:t>
      </w:r>
      <w:r w:rsidRPr="00931DDD">
        <w:rPr>
          <w:rStyle w:val="hps"/>
          <w:rFonts w:eastAsiaTheme="majorEastAsia" w:cs="Arial"/>
          <w:sz w:val="21"/>
          <w:szCs w:val="21"/>
        </w:rPr>
        <w:t>como</w:t>
      </w:r>
      <w:r w:rsidRPr="00931DDD">
        <w:rPr>
          <w:rFonts w:cs="Arial"/>
          <w:sz w:val="21"/>
          <w:szCs w:val="21"/>
        </w:rPr>
        <w:t xml:space="preserve"> </w:t>
      </w:r>
      <w:r w:rsidRPr="00931DDD">
        <w:rPr>
          <w:rStyle w:val="hps"/>
          <w:rFonts w:eastAsiaTheme="majorEastAsia" w:cs="Arial"/>
          <w:sz w:val="21"/>
          <w:szCs w:val="21"/>
        </w:rPr>
        <w:t>quien le dio</w:t>
      </w:r>
      <w:r w:rsidRPr="00931DDD">
        <w:rPr>
          <w:rFonts w:cs="Arial"/>
          <w:sz w:val="21"/>
          <w:szCs w:val="21"/>
        </w:rPr>
        <w:t xml:space="preserve"> </w:t>
      </w:r>
      <w:r w:rsidRPr="00931DDD">
        <w:rPr>
          <w:rStyle w:val="hps"/>
          <w:rFonts w:eastAsiaTheme="majorEastAsia" w:cs="Arial"/>
          <w:sz w:val="21"/>
          <w:szCs w:val="21"/>
        </w:rPr>
        <w:t>una</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D</w:t>
      </w:r>
      <w:r>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o menos</w:t>
      </w:r>
      <w:r w:rsidRPr="00931DDD">
        <w:rPr>
          <w:rFonts w:cs="Arial"/>
          <w:sz w:val="21"/>
          <w:szCs w:val="21"/>
        </w:rPr>
        <w:t xml:space="preserve">! </w:t>
      </w:r>
    </w:p>
    <w:p w:rsidR="00825981" w:rsidRPr="00931DDD" w:rsidRDefault="00825981" w:rsidP="00825981">
      <w:pPr>
        <w:rPr>
          <w:rStyle w:val="hps"/>
          <w:rFonts w:eastAsiaTheme="majorEastAsia" w:cs="Arial"/>
          <w:sz w:val="21"/>
          <w:szCs w:val="21"/>
        </w:rPr>
      </w:pPr>
    </w:p>
    <w:p w:rsidR="00825981" w:rsidRPr="00931DDD" w:rsidRDefault="00825981" w:rsidP="00825981">
      <w:pPr>
        <w:rPr>
          <w:rFonts w:cs="Arial"/>
          <w:sz w:val="21"/>
          <w:szCs w:val="21"/>
        </w:rPr>
      </w:pPr>
      <w:r w:rsidRPr="00931DDD">
        <w:rPr>
          <w:rStyle w:val="hps"/>
          <w:rFonts w:eastAsiaTheme="majorEastAsia" w:cs="Arial"/>
          <w:sz w:val="21"/>
          <w:szCs w:val="21"/>
        </w:rPr>
        <w:t>¿Cómo</w:t>
      </w:r>
      <w:r w:rsidRPr="00931DDD">
        <w:rPr>
          <w:rFonts w:cs="Arial"/>
          <w:sz w:val="21"/>
          <w:szCs w:val="21"/>
        </w:rPr>
        <w:t xml:space="preserve"> </w:t>
      </w:r>
      <w:r w:rsidRPr="00931DDD">
        <w:rPr>
          <w:rStyle w:val="hps"/>
          <w:rFonts w:eastAsiaTheme="majorEastAsia" w:cs="Arial"/>
          <w:sz w:val="21"/>
          <w:szCs w:val="21"/>
        </w:rPr>
        <w:t>puede ser eso?</w:t>
      </w:r>
      <w:r w:rsidRPr="00931DDD">
        <w:rPr>
          <w:rFonts w:cs="Arial"/>
          <w:sz w:val="21"/>
          <w:szCs w:val="21"/>
        </w:rPr>
        <w:t xml:space="preserve"> </w:t>
      </w:r>
      <w:r w:rsidRPr="00931DDD">
        <w:rPr>
          <w:rStyle w:val="hps"/>
          <w:rFonts w:eastAsiaTheme="majorEastAsia" w:cs="Arial"/>
          <w:sz w:val="21"/>
          <w:szCs w:val="21"/>
        </w:rPr>
        <w:t>El</w:t>
      </w:r>
      <w:r w:rsidRPr="00931DDD">
        <w:rPr>
          <w:rFonts w:cs="Arial"/>
          <w:sz w:val="21"/>
          <w:szCs w:val="21"/>
        </w:rPr>
        <w:t xml:space="preserve"> </w:t>
      </w:r>
      <w:r w:rsidRPr="00931DDD">
        <w:rPr>
          <w:rStyle w:val="hps"/>
          <w:rFonts w:eastAsiaTheme="majorEastAsia" w:cs="Arial"/>
          <w:sz w:val="21"/>
          <w:szCs w:val="21"/>
        </w:rPr>
        <w:t>instructor</w:t>
      </w:r>
      <w:r w:rsidRPr="00931DDD">
        <w:rPr>
          <w:rFonts w:cs="Arial"/>
          <w:sz w:val="21"/>
          <w:szCs w:val="21"/>
        </w:rPr>
        <w:t xml:space="preserve"> </w:t>
      </w:r>
      <w:r w:rsidRPr="00931DDD">
        <w:rPr>
          <w:rStyle w:val="hps"/>
          <w:rFonts w:eastAsiaTheme="majorEastAsia" w:cs="Arial"/>
          <w:sz w:val="21"/>
          <w:szCs w:val="21"/>
        </w:rPr>
        <w:t>les dice que</w:t>
      </w:r>
      <w:r w:rsidRPr="00931DDD">
        <w:rPr>
          <w:rFonts w:cs="Arial"/>
          <w:sz w:val="21"/>
          <w:szCs w:val="21"/>
        </w:rPr>
        <w:t xml:space="preserve"> </w:t>
      </w:r>
      <w:r w:rsidRPr="00931DDD">
        <w:rPr>
          <w:rStyle w:val="hps"/>
          <w:rFonts w:eastAsiaTheme="majorEastAsia" w:cs="Arial"/>
          <w:sz w:val="21"/>
          <w:szCs w:val="21"/>
        </w:rPr>
        <w:t>él consigue</w:t>
      </w:r>
      <w:r w:rsidRPr="00931DDD">
        <w:rPr>
          <w:rFonts w:cs="Arial"/>
          <w:sz w:val="21"/>
          <w:szCs w:val="21"/>
        </w:rPr>
        <w:t xml:space="preserve"> </w:t>
      </w:r>
      <w:r w:rsidRPr="00931DDD">
        <w:rPr>
          <w:rStyle w:val="hps"/>
          <w:rFonts w:eastAsiaTheme="majorEastAsia" w:cs="Arial"/>
          <w:sz w:val="21"/>
          <w:szCs w:val="21"/>
        </w:rPr>
        <w:t>más o menos</w:t>
      </w:r>
      <w:r w:rsidRPr="00931DDD">
        <w:rPr>
          <w:rFonts w:cs="Arial"/>
          <w:sz w:val="21"/>
          <w:szCs w:val="21"/>
        </w:rPr>
        <w:t xml:space="preserve"> </w:t>
      </w:r>
      <w:r w:rsidRPr="00931DDD">
        <w:rPr>
          <w:rStyle w:val="hps"/>
          <w:rFonts w:eastAsiaTheme="majorEastAsia" w:cs="Arial"/>
          <w:sz w:val="21"/>
          <w:szCs w:val="21"/>
        </w:rPr>
        <w:t>el mismo resultado</w:t>
      </w:r>
      <w:r w:rsidRPr="00931DDD">
        <w:rPr>
          <w:rFonts w:cs="Arial"/>
          <w:sz w:val="21"/>
          <w:szCs w:val="21"/>
        </w:rPr>
        <w:t xml:space="preserve"> </w:t>
      </w:r>
      <w:r w:rsidRPr="00931DDD">
        <w:rPr>
          <w:rStyle w:val="hps"/>
          <w:rFonts w:eastAsiaTheme="majorEastAsia" w:cs="Arial"/>
          <w:sz w:val="21"/>
          <w:szCs w:val="21"/>
        </w:rPr>
        <w:t>con cada</w:t>
      </w:r>
      <w:r w:rsidRPr="00931DDD">
        <w:rPr>
          <w:rFonts w:cs="Arial"/>
          <w:sz w:val="21"/>
          <w:szCs w:val="21"/>
        </w:rPr>
        <w:t xml:space="preserve"> </w:t>
      </w:r>
      <w:r w:rsidRPr="00931DDD">
        <w:rPr>
          <w:rStyle w:val="hps"/>
          <w:rFonts w:eastAsiaTheme="majorEastAsia" w:cs="Arial"/>
          <w:sz w:val="21"/>
          <w:szCs w:val="21"/>
        </w:rPr>
        <w:t>grupo</w:t>
      </w:r>
      <w:r w:rsidRPr="00931DDD">
        <w:rPr>
          <w:rFonts w:cs="Arial"/>
          <w:sz w:val="21"/>
          <w:szCs w:val="21"/>
        </w:rPr>
        <w:t xml:space="preserve"> </w:t>
      </w:r>
      <w:r w:rsidRPr="00931DDD">
        <w:rPr>
          <w:rStyle w:val="hps"/>
          <w:rFonts w:eastAsiaTheme="majorEastAsia" w:cs="Arial"/>
          <w:sz w:val="21"/>
          <w:szCs w:val="21"/>
        </w:rPr>
        <w:t>que ve el</w:t>
      </w:r>
      <w:r w:rsidRPr="00931DDD">
        <w:rPr>
          <w:rFonts w:cs="Arial"/>
          <w:sz w:val="21"/>
          <w:szCs w:val="21"/>
        </w:rPr>
        <w:t xml:space="preserve"> </w:t>
      </w:r>
      <w:r w:rsidRPr="00931DDD">
        <w:rPr>
          <w:rStyle w:val="hps"/>
          <w:rFonts w:eastAsiaTheme="majorEastAsia" w:cs="Arial"/>
          <w:sz w:val="21"/>
          <w:szCs w:val="21"/>
        </w:rPr>
        <w:t>video,</w:t>
      </w:r>
      <w:r w:rsidRPr="00931DDD">
        <w:rPr>
          <w:rFonts w:cs="Arial"/>
          <w:sz w:val="21"/>
          <w:szCs w:val="21"/>
        </w:rPr>
        <w:t xml:space="preserve"> </w:t>
      </w:r>
      <w:r w:rsidRPr="00931DDD">
        <w:rPr>
          <w:rStyle w:val="hps"/>
          <w:rFonts w:eastAsiaTheme="majorEastAsia" w:cs="Arial"/>
          <w:sz w:val="21"/>
          <w:szCs w:val="21"/>
        </w:rPr>
        <w:t>y luego</w:t>
      </w:r>
      <w:r w:rsidRPr="00931DDD">
        <w:rPr>
          <w:rFonts w:cs="Arial"/>
          <w:sz w:val="21"/>
          <w:szCs w:val="21"/>
        </w:rPr>
        <w:t xml:space="preserve"> </w:t>
      </w:r>
      <w:r>
        <w:rPr>
          <w:rStyle w:val="hps"/>
          <w:rFonts w:eastAsiaTheme="majorEastAsia" w:cs="Arial"/>
          <w:sz w:val="21"/>
          <w:szCs w:val="21"/>
        </w:rPr>
        <w:t>pregunta:</w:t>
      </w:r>
      <w:r w:rsidRPr="00931DDD">
        <w:rPr>
          <w:rFonts w:cs="Arial"/>
          <w:sz w:val="21"/>
          <w:szCs w:val="21"/>
        </w:rPr>
        <w:t xml:space="preserve"> </w:t>
      </w:r>
      <w:r w:rsidRPr="00931DDD">
        <w:rPr>
          <w:rStyle w:val="hps"/>
          <w:rFonts w:eastAsiaTheme="majorEastAsia" w:cs="Arial"/>
          <w:sz w:val="21"/>
          <w:szCs w:val="21"/>
        </w:rPr>
        <w:t>"</w:t>
      </w:r>
      <w:r w:rsidRPr="00931DDD">
        <w:rPr>
          <w:rFonts w:cs="Arial"/>
          <w:sz w:val="21"/>
          <w:szCs w:val="21"/>
        </w:rPr>
        <w:t xml:space="preserve">¿Cómo </w:t>
      </w:r>
      <w:r w:rsidRPr="00931DDD">
        <w:rPr>
          <w:rStyle w:val="hps"/>
          <w:rFonts w:eastAsiaTheme="majorEastAsia" w:cs="Arial"/>
          <w:sz w:val="21"/>
          <w:szCs w:val="21"/>
        </w:rPr>
        <w:t>dar sentido a</w:t>
      </w:r>
      <w:r w:rsidRPr="00931DDD">
        <w:rPr>
          <w:rFonts w:cs="Arial"/>
          <w:sz w:val="21"/>
          <w:szCs w:val="21"/>
        </w:rPr>
        <w:t xml:space="preserve"> </w:t>
      </w:r>
      <w:r w:rsidRPr="00931DDD">
        <w:rPr>
          <w:rStyle w:val="hps"/>
          <w:rFonts w:eastAsiaTheme="majorEastAsia" w:cs="Arial"/>
          <w:sz w:val="21"/>
          <w:szCs w:val="21"/>
        </w:rPr>
        <w:t>esto?</w:t>
      </w:r>
      <w:r w:rsidRPr="00931DDD">
        <w:rPr>
          <w:rFonts w:cs="Arial"/>
          <w:sz w:val="21"/>
          <w:szCs w:val="21"/>
        </w:rPr>
        <w:t>"</w:t>
      </w:r>
    </w:p>
    <w:p w:rsidR="00825981" w:rsidRPr="00931DDD" w:rsidRDefault="00825981" w:rsidP="00825981">
      <w:pPr>
        <w:rPr>
          <w:rStyle w:val="hps"/>
          <w:rFonts w:eastAsiaTheme="majorEastAsia" w:cs="Arial"/>
          <w:sz w:val="21"/>
          <w:szCs w:val="21"/>
        </w:rPr>
      </w:pPr>
    </w:p>
    <w:p w:rsidR="00825981" w:rsidRPr="00931DDD" w:rsidRDefault="00825981" w:rsidP="0081269B">
      <w:pPr>
        <w:pStyle w:val="Prrafodelista"/>
        <w:numPr>
          <w:ilvl w:val="0"/>
          <w:numId w:val="34"/>
        </w:numPr>
        <w:ind w:left="180" w:hanging="180"/>
        <w:rPr>
          <w:rStyle w:val="hps"/>
          <w:rFonts w:cs="Arial"/>
          <w:sz w:val="21"/>
          <w:szCs w:val="21"/>
        </w:rPr>
      </w:pPr>
      <w:r w:rsidRPr="00931DDD">
        <w:rPr>
          <w:rStyle w:val="hps"/>
          <w:rFonts w:eastAsiaTheme="majorEastAsia" w:cs="Arial"/>
          <w:sz w:val="21"/>
          <w:szCs w:val="21"/>
        </w:rPr>
        <w:t>"</w:t>
      </w:r>
      <w:r w:rsidRPr="00931DDD">
        <w:rPr>
          <w:rFonts w:cs="Arial"/>
          <w:sz w:val="21"/>
          <w:szCs w:val="21"/>
        </w:rPr>
        <w:t xml:space="preserve">Algunas personas </w:t>
      </w:r>
      <w:r w:rsidRPr="00931DDD">
        <w:rPr>
          <w:rStyle w:val="hps"/>
          <w:rFonts w:eastAsiaTheme="majorEastAsia" w:cs="Arial"/>
          <w:sz w:val="21"/>
          <w:szCs w:val="21"/>
        </w:rPr>
        <w:t>esperan</w:t>
      </w:r>
      <w:r w:rsidRPr="00931DDD">
        <w:rPr>
          <w:rFonts w:cs="Arial"/>
          <w:sz w:val="21"/>
          <w:szCs w:val="21"/>
        </w:rPr>
        <w:t xml:space="preserve"> </w:t>
      </w:r>
      <w:r w:rsidRPr="00931DDD">
        <w:rPr>
          <w:rStyle w:val="hps"/>
          <w:rFonts w:eastAsiaTheme="majorEastAsia" w:cs="Arial"/>
          <w:sz w:val="21"/>
          <w:szCs w:val="21"/>
        </w:rPr>
        <w:t>demasiado poco</w:t>
      </w:r>
      <w:r w:rsidRPr="00931DDD">
        <w:rPr>
          <w:rFonts w:cs="Arial"/>
          <w:sz w:val="21"/>
          <w:szCs w:val="21"/>
        </w:rPr>
        <w:t xml:space="preserve"> </w:t>
      </w:r>
      <w:r w:rsidRPr="00931DDD">
        <w:rPr>
          <w:rStyle w:val="hps"/>
          <w:rFonts w:eastAsiaTheme="majorEastAsia" w:cs="Arial"/>
          <w:sz w:val="21"/>
          <w:szCs w:val="21"/>
        </w:rPr>
        <w:t>de</w:t>
      </w:r>
      <w:r w:rsidRPr="00931DDD">
        <w:rPr>
          <w:rFonts w:cs="Arial"/>
          <w:sz w:val="21"/>
          <w:szCs w:val="21"/>
        </w:rPr>
        <w:t xml:space="preserve"> </w:t>
      </w:r>
      <w:r w:rsidRPr="00931DDD">
        <w:rPr>
          <w:rStyle w:val="hps"/>
          <w:rFonts w:eastAsiaTheme="majorEastAsia" w:cs="Arial"/>
          <w:sz w:val="21"/>
          <w:szCs w:val="21"/>
        </w:rPr>
        <w:t>los niños</w:t>
      </w:r>
      <w:r w:rsidRPr="00931DDD">
        <w:rPr>
          <w:rFonts w:cs="Arial"/>
          <w:sz w:val="21"/>
          <w:szCs w:val="21"/>
        </w:rPr>
        <w:t xml:space="preserve"> </w:t>
      </w:r>
      <w:r w:rsidRPr="00931DDD">
        <w:rPr>
          <w:rStyle w:val="hps"/>
          <w:rFonts w:eastAsiaTheme="majorEastAsia" w:cs="Arial"/>
          <w:sz w:val="21"/>
          <w:szCs w:val="21"/>
        </w:rPr>
        <w:t>afro-americanos</w:t>
      </w:r>
      <w:r w:rsidRPr="00931DDD">
        <w:rPr>
          <w:rFonts w:cs="Arial"/>
          <w:sz w:val="21"/>
          <w:szCs w:val="21"/>
        </w:rPr>
        <w:t xml:space="preserve">" </w:t>
      </w:r>
      <w:r w:rsidRPr="00931DDD">
        <w:rPr>
          <w:rFonts w:cs="Arial"/>
          <w:sz w:val="21"/>
          <w:szCs w:val="21"/>
        </w:rPr>
        <w:sym w:font="Symbol" w:char="F02D"/>
      </w:r>
      <w:r w:rsidRPr="00931DDD">
        <w:rPr>
          <w:rFonts w:cs="Arial"/>
          <w:sz w:val="21"/>
          <w:szCs w:val="21"/>
        </w:rPr>
        <w:t>sugiere un</w:t>
      </w:r>
      <w:r w:rsidRPr="00931DDD">
        <w:rPr>
          <w:rStyle w:val="hps"/>
          <w:rFonts w:eastAsiaTheme="majorEastAsia" w:cs="Arial"/>
          <w:sz w:val="21"/>
          <w:szCs w:val="21"/>
        </w:rPr>
        <w:t>a mujer</w:t>
      </w:r>
      <w:r w:rsidRPr="00931DDD">
        <w:rPr>
          <w:rFonts w:cs="Arial"/>
          <w:sz w:val="21"/>
          <w:szCs w:val="21"/>
        </w:rPr>
        <w:t xml:space="preserve"> </w:t>
      </w:r>
      <w:r w:rsidRPr="00931DDD">
        <w:rPr>
          <w:rStyle w:val="hps"/>
          <w:rFonts w:eastAsiaTheme="majorEastAsia" w:cs="Arial"/>
          <w:sz w:val="21"/>
          <w:szCs w:val="21"/>
        </w:rPr>
        <w:t>con un filo en su voz</w:t>
      </w:r>
      <w:r w:rsidRPr="00931DDD">
        <w:rPr>
          <w:rFonts w:cs="Arial"/>
          <w:sz w:val="21"/>
          <w:szCs w:val="21"/>
        </w:rPr>
        <w:t xml:space="preserve">. </w:t>
      </w:r>
      <w:r w:rsidRPr="00931DDD">
        <w:rPr>
          <w:rStyle w:val="hps"/>
          <w:rFonts w:eastAsiaTheme="majorEastAsia" w:cs="Arial"/>
          <w:sz w:val="21"/>
          <w:szCs w:val="21"/>
        </w:rPr>
        <w:t>(</w:t>
      </w:r>
      <w:r w:rsidRPr="00931DDD">
        <w:rPr>
          <w:rFonts w:cs="Arial"/>
          <w:sz w:val="21"/>
          <w:szCs w:val="21"/>
        </w:rPr>
        <w:t xml:space="preserve">Los </w:t>
      </w:r>
      <w:r w:rsidRPr="00931DDD">
        <w:rPr>
          <w:rStyle w:val="hps"/>
          <w:rFonts w:eastAsiaTheme="majorEastAsia" w:cs="Arial"/>
          <w:sz w:val="21"/>
          <w:szCs w:val="21"/>
        </w:rPr>
        <w:t>estudiantes en</w:t>
      </w:r>
      <w:r w:rsidRPr="00931DDD">
        <w:rPr>
          <w:rFonts w:cs="Arial"/>
          <w:sz w:val="21"/>
          <w:szCs w:val="21"/>
        </w:rPr>
        <w:t xml:space="preserve"> </w:t>
      </w:r>
      <w:r w:rsidRPr="00931DDD">
        <w:rPr>
          <w:rStyle w:val="hps"/>
          <w:rFonts w:eastAsiaTheme="majorEastAsia" w:cs="Arial"/>
          <w:sz w:val="21"/>
          <w:szCs w:val="21"/>
        </w:rPr>
        <w:t>la cinta</w:t>
      </w:r>
      <w:r w:rsidRPr="00931DDD">
        <w:rPr>
          <w:rFonts w:cs="Arial"/>
          <w:sz w:val="21"/>
          <w:szCs w:val="21"/>
        </w:rPr>
        <w:t xml:space="preserve"> </w:t>
      </w:r>
      <w:r w:rsidRPr="00931DDD">
        <w:rPr>
          <w:rStyle w:val="hps"/>
          <w:rFonts w:eastAsiaTheme="majorEastAsia" w:cs="Arial"/>
          <w:sz w:val="21"/>
          <w:szCs w:val="21"/>
        </w:rPr>
        <w:t>son</w:t>
      </w:r>
      <w:r w:rsidRPr="00931DDD">
        <w:rPr>
          <w:rFonts w:cs="Arial"/>
          <w:sz w:val="21"/>
          <w:szCs w:val="21"/>
        </w:rPr>
        <w:t xml:space="preserve"> </w:t>
      </w:r>
      <w:r w:rsidRPr="00931DDD">
        <w:rPr>
          <w:rStyle w:val="hps"/>
          <w:rFonts w:eastAsiaTheme="majorEastAsia" w:cs="Arial"/>
          <w:sz w:val="21"/>
          <w:szCs w:val="21"/>
        </w:rPr>
        <w:t>en su mayoría</w:t>
      </w:r>
      <w:r w:rsidRPr="00931DDD">
        <w:rPr>
          <w:rFonts w:cs="Arial"/>
          <w:sz w:val="21"/>
          <w:szCs w:val="21"/>
        </w:rPr>
        <w:t xml:space="preserve"> </w:t>
      </w:r>
      <w:r w:rsidRPr="00931DDD">
        <w:rPr>
          <w:rStyle w:val="hps"/>
          <w:rFonts w:eastAsiaTheme="majorEastAsia" w:cs="Arial"/>
          <w:sz w:val="21"/>
          <w:szCs w:val="21"/>
        </w:rPr>
        <w:t>afro-americanos</w:t>
      </w:r>
      <w:r w:rsidRPr="00931DDD">
        <w:rPr>
          <w:rFonts w:cs="Arial"/>
          <w:sz w:val="21"/>
          <w:szCs w:val="21"/>
        </w:rPr>
        <w:t xml:space="preserve">). </w:t>
      </w:r>
    </w:p>
    <w:p w:rsidR="00825981" w:rsidRPr="00931DDD" w:rsidRDefault="00825981" w:rsidP="00825981">
      <w:pPr>
        <w:pStyle w:val="Prrafodelista"/>
        <w:ind w:left="180"/>
        <w:rPr>
          <w:rStyle w:val="hps"/>
          <w:rFonts w:cs="Arial"/>
          <w:sz w:val="21"/>
          <w:szCs w:val="21"/>
        </w:rPr>
      </w:pPr>
      <w:r>
        <w:rPr>
          <w:rStyle w:val="hps"/>
          <w:rFonts w:eastAsiaTheme="majorEastAsia" w:cs="Arial"/>
          <w:sz w:val="21"/>
          <w:szCs w:val="21"/>
        </w:rPr>
        <w:t xml:space="preserve">- </w:t>
      </w:r>
      <w:r w:rsidRPr="00931DDD">
        <w:rPr>
          <w:rStyle w:val="hps"/>
          <w:rFonts w:eastAsiaTheme="majorEastAsia" w:cs="Arial"/>
          <w:sz w:val="21"/>
          <w:szCs w:val="21"/>
        </w:rPr>
        <w:t>"</w:t>
      </w:r>
      <w:r w:rsidRPr="00931DDD">
        <w:rPr>
          <w:rFonts w:cs="Arial"/>
          <w:sz w:val="21"/>
          <w:szCs w:val="21"/>
        </w:rPr>
        <w:t xml:space="preserve">Eso </w:t>
      </w:r>
      <w:r w:rsidRPr="00931DDD">
        <w:rPr>
          <w:rStyle w:val="hps"/>
          <w:rFonts w:eastAsiaTheme="majorEastAsia" w:cs="Arial"/>
          <w:sz w:val="21"/>
          <w:szCs w:val="21"/>
        </w:rPr>
        <w:t>puede ser cierto</w:t>
      </w:r>
      <w:r w:rsidRPr="00931DDD">
        <w:rPr>
          <w:rFonts w:cs="Arial"/>
          <w:sz w:val="21"/>
          <w:szCs w:val="21"/>
        </w:rPr>
        <w:t xml:space="preserve">" </w:t>
      </w:r>
      <w:r w:rsidRPr="00931DDD">
        <w:rPr>
          <w:rFonts w:cs="Arial"/>
          <w:sz w:val="21"/>
          <w:szCs w:val="21"/>
        </w:rPr>
        <w:sym w:font="Symbol" w:char="F02D"/>
      </w:r>
      <w:r w:rsidRPr="00931DDD">
        <w:rPr>
          <w:rFonts w:cs="Arial"/>
          <w:sz w:val="21"/>
          <w:szCs w:val="21"/>
        </w:rPr>
        <w:t xml:space="preserve">dice el </w:t>
      </w:r>
      <w:r w:rsidRPr="00931DDD">
        <w:rPr>
          <w:rStyle w:val="hps"/>
          <w:rFonts w:eastAsiaTheme="majorEastAsia" w:cs="Arial"/>
          <w:sz w:val="21"/>
          <w:szCs w:val="21"/>
        </w:rPr>
        <w:t>instructor</w:t>
      </w:r>
      <w:r w:rsidRPr="00931DDD">
        <w:rPr>
          <w:rFonts w:cs="Arial"/>
          <w:sz w:val="21"/>
          <w:szCs w:val="21"/>
        </w:rPr>
        <w:t xml:space="preserve">, </w:t>
      </w:r>
      <w:r w:rsidRPr="00931DDD">
        <w:rPr>
          <w:rStyle w:val="hps"/>
          <w:rFonts w:eastAsiaTheme="majorEastAsia" w:cs="Arial"/>
          <w:sz w:val="21"/>
          <w:szCs w:val="21"/>
        </w:rPr>
        <w:t>"</w:t>
      </w:r>
      <w:r w:rsidRPr="00931DDD">
        <w:rPr>
          <w:rFonts w:cs="Arial"/>
          <w:sz w:val="21"/>
          <w:szCs w:val="21"/>
        </w:rPr>
        <w:t xml:space="preserve">pero </w:t>
      </w:r>
      <w:r w:rsidRPr="00931DDD">
        <w:rPr>
          <w:rStyle w:val="hps"/>
          <w:rFonts w:eastAsiaTheme="majorEastAsia" w:cs="Arial"/>
          <w:sz w:val="21"/>
          <w:szCs w:val="21"/>
        </w:rPr>
        <w:t>también hemos</w:t>
      </w:r>
      <w:r w:rsidRPr="00931DDD">
        <w:rPr>
          <w:rFonts w:cs="Arial"/>
          <w:sz w:val="21"/>
          <w:szCs w:val="21"/>
        </w:rPr>
        <w:t xml:space="preserve"> </w:t>
      </w:r>
      <w:r w:rsidRPr="00931DDD">
        <w:rPr>
          <w:rStyle w:val="hps"/>
          <w:rFonts w:eastAsiaTheme="majorEastAsia" w:cs="Arial"/>
          <w:sz w:val="21"/>
          <w:szCs w:val="21"/>
        </w:rPr>
        <w:t>utilizado</w:t>
      </w:r>
      <w:r w:rsidRPr="00931DDD">
        <w:rPr>
          <w:rFonts w:cs="Arial"/>
          <w:sz w:val="21"/>
          <w:szCs w:val="21"/>
        </w:rPr>
        <w:t xml:space="preserve"> </w:t>
      </w:r>
      <w:r w:rsidRPr="00931DDD">
        <w:rPr>
          <w:rStyle w:val="hps"/>
          <w:rFonts w:eastAsiaTheme="majorEastAsia" w:cs="Arial"/>
          <w:sz w:val="21"/>
          <w:szCs w:val="21"/>
        </w:rPr>
        <w:t>un</w:t>
      </w:r>
      <w:r w:rsidRPr="00931DDD">
        <w:rPr>
          <w:rFonts w:cs="Arial"/>
          <w:sz w:val="21"/>
          <w:szCs w:val="21"/>
        </w:rPr>
        <w:t xml:space="preserve"> </w:t>
      </w:r>
      <w:r w:rsidRPr="00931DDD">
        <w:rPr>
          <w:rStyle w:val="hps"/>
          <w:rFonts w:eastAsiaTheme="majorEastAsia" w:cs="Arial"/>
          <w:sz w:val="21"/>
          <w:szCs w:val="21"/>
        </w:rPr>
        <w:t>vídeo</w:t>
      </w:r>
      <w:r w:rsidRPr="00931DDD">
        <w:rPr>
          <w:rFonts w:cs="Arial"/>
          <w:sz w:val="21"/>
          <w:szCs w:val="21"/>
        </w:rPr>
        <w:t xml:space="preserve"> </w:t>
      </w:r>
      <w:r w:rsidRPr="00931DDD">
        <w:rPr>
          <w:rStyle w:val="hps"/>
          <w:rFonts w:eastAsiaTheme="majorEastAsia" w:cs="Arial"/>
          <w:sz w:val="21"/>
          <w:szCs w:val="21"/>
        </w:rPr>
        <w:t>con los niños</w:t>
      </w:r>
      <w:r w:rsidRPr="00931DDD">
        <w:rPr>
          <w:rFonts w:cs="Arial"/>
          <w:sz w:val="21"/>
          <w:szCs w:val="21"/>
        </w:rPr>
        <w:t xml:space="preserve"> </w:t>
      </w:r>
      <w:r w:rsidRPr="00931DDD">
        <w:rPr>
          <w:rStyle w:val="hps"/>
          <w:rFonts w:eastAsiaTheme="majorEastAsia" w:cs="Arial"/>
          <w:sz w:val="21"/>
          <w:szCs w:val="21"/>
        </w:rPr>
        <w:t>en su mayoría</w:t>
      </w:r>
      <w:r w:rsidRPr="00931DDD">
        <w:rPr>
          <w:rFonts w:cs="Arial"/>
          <w:sz w:val="21"/>
          <w:szCs w:val="21"/>
        </w:rPr>
        <w:t xml:space="preserve"> </w:t>
      </w:r>
      <w:r w:rsidRPr="00931DDD">
        <w:rPr>
          <w:rStyle w:val="hps"/>
          <w:rFonts w:eastAsiaTheme="majorEastAsia" w:cs="Arial"/>
          <w:sz w:val="21"/>
          <w:szCs w:val="21"/>
        </w:rPr>
        <w:t>de raza blanca</w:t>
      </w:r>
      <w:r w:rsidRPr="00931DDD">
        <w:rPr>
          <w:rFonts w:cs="Arial"/>
          <w:sz w:val="21"/>
          <w:szCs w:val="21"/>
        </w:rPr>
        <w:t xml:space="preserve"> </w:t>
      </w:r>
      <w:r w:rsidRPr="00931DDD">
        <w:rPr>
          <w:rStyle w:val="hps"/>
          <w:rFonts w:eastAsiaTheme="majorEastAsia" w:cs="Arial"/>
          <w:sz w:val="21"/>
          <w:szCs w:val="21"/>
        </w:rPr>
        <w:t>y haber</w:t>
      </w:r>
      <w:r w:rsidRPr="00931DDD">
        <w:rPr>
          <w:rFonts w:cs="Arial"/>
          <w:sz w:val="21"/>
          <w:szCs w:val="21"/>
        </w:rPr>
        <w:t xml:space="preserve"> </w:t>
      </w:r>
      <w:r w:rsidRPr="00931DDD">
        <w:rPr>
          <w:rStyle w:val="hps"/>
          <w:rFonts w:eastAsiaTheme="majorEastAsia" w:cs="Arial"/>
          <w:sz w:val="21"/>
          <w:szCs w:val="21"/>
        </w:rPr>
        <w:t>conseguido el mismo</w:t>
      </w:r>
      <w:r w:rsidRPr="00931DDD">
        <w:rPr>
          <w:rFonts w:cs="Arial"/>
          <w:sz w:val="21"/>
          <w:szCs w:val="21"/>
        </w:rPr>
        <w:t xml:space="preserve"> </w:t>
      </w:r>
      <w:r w:rsidRPr="00931DDD">
        <w:rPr>
          <w:rStyle w:val="hps"/>
          <w:rFonts w:eastAsiaTheme="majorEastAsia" w:cs="Arial"/>
          <w:sz w:val="21"/>
          <w:szCs w:val="21"/>
        </w:rPr>
        <w:t>rango de clasificación"</w:t>
      </w:r>
      <w:r w:rsidRPr="00931DDD">
        <w:rPr>
          <w:rFonts w:cs="Arial"/>
          <w:sz w:val="21"/>
          <w:szCs w:val="21"/>
        </w:rPr>
        <w:t>.</w:t>
      </w:r>
    </w:p>
    <w:p w:rsidR="00825981" w:rsidRPr="00931DDD" w:rsidRDefault="00825981" w:rsidP="0081269B">
      <w:pPr>
        <w:pStyle w:val="Prrafodelista"/>
        <w:numPr>
          <w:ilvl w:val="0"/>
          <w:numId w:val="34"/>
        </w:numPr>
        <w:ind w:left="180" w:hanging="180"/>
        <w:rPr>
          <w:rStyle w:val="hps"/>
          <w:rFonts w:cs="Arial"/>
          <w:sz w:val="21"/>
          <w:szCs w:val="21"/>
        </w:rPr>
      </w:pPr>
      <w:r w:rsidRPr="00931DDD">
        <w:rPr>
          <w:rStyle w:val="hps"/>
          <w:rFonts w:eastAsiaTheme="majorEastAsia" w:cs="Arial"/>
          <w:sz w:val="21"/>
          <w:szCs w:val="21"/>
        </w:rPr>
        <w:t>"Todos estamos</w:t>
      </w:r>
      <w:r w:rsidRPr="00931DDD">
        <w:rPr>
          <w:rFonts w:cs="Arial"/>
          <w:sz w:val="21"/>
          <w:szCs w:val="21"/>
        </w:rPr>
        <w:t xml:space="preserve"> </w:t>
      </w:r>
      <w:r w:rsidRPr="00931DDD">
        <w:rPr>
          <w:rStyle w:val="hps"/>
          <w:rFonts w:eastAsiaTheme="majorEastAsia" w:cs="Arial"/>
          <w:sz w:val="21"/>
          <w:szCs w:val="21"/>
        </w:rPr>
        <w:t>buscando</w:t>
      </w:r>
      <w:r w:rsidRPr="00931DDD">
        <w:rPr>
          <w:rFonts w:cs="Arial"/>
          <w:sz w:val="21"/>
          <w:szCs w:val="21"/>
        </w:rPr>
        <w:t xml:space="preserve"> </w:t>
      </w:r>
      <w:r w:rsidRPr="00931DDD">
        <w:rPr>
          <w:rStyle w:val="hps"/>
          <w:rFonts w:eastAsiaTheme="majorEastAsia" w:cs="Arial"/>
          <w:sz w:val="21"/>
          <w:szCs w:val="21"/>
        </w:rPr>
        <w:t>cosas diferentes</w:t>
      </w:r>
      <w:r w:rsidRPr="00931DDD">
        <w:rPr>
          <w:rFonts w:cs="Arial"/>
          <w:sz w:val="21"/>
          <w:szCs w:val="21"/>
        </w:rPr>
        <w:t xml:space="preserve"> </w:t>
      </w:r>
      <w:r w:rsidRPr="00931DDD">
        <w:rPr>
          <w:rStyle w:val="hps"/>
          <w:rFonts w:eastAsiaTheme="majorEastAsia" w:cs="Arial"/>
          <w:sz w:val="21"/>
          <w:szCs w:val="21"/>
        </w:rPr>
        <w:t>en</w:t>
      </w:r>
      <w:r w:rsidRPr="00931DDD">
        <w:rPr>
          <w:rFonts w:cs="Arial"/>
          <w:sz w:val="21"/>
          <w:szCs w:val="21"/>
        </w:rPr>
        <w:t xml:space="preserve"> </w:t>
      </w:r>
      <w:r w:rsidRPr="00931DDD">
        <w:rPr>
          <w:rStyle w:val="hps"/>
          <w:rFonts w:eastAsiaTheme="majorEastAsia" w:cs="Arial"/>
          <w:sz w:val="21"/>
          <w:szCs w:val="21"/>
        </w:rPr>
        <w:t>una lección</w:t>
      </w:r>
      <w:r w:rsidRPr="00931DDD">
        <w:rPr>
          <w:rFonts w:cs="Arial"/>
          <w:sz w:val="21"/>
          <w:szCs w:val="21"/>
        </w:rPr>
        <w:t xml:space="preserve">" </w:t>
      </w:r>
      <w:r w:rsidRPr="00931DDD">
        <w:rPr>
          <w:rFonts w:cs="Arial"/>
          <w:sz w:val="21"/>
          <w:szCs w:val="21"/>
        </w:rPr>
        <w:sym w:font="Symbol" w:char="F02D"/>
      </w:r>
      <w:r w:rsidRPr="00931DDD">
        <w:rPr>
          <w:rFonts w:cs="Arial"/>
          <w:sz w:val="21"/>
          <w:szCs w:val="21"/>
        </w:rPr>
        <w:t xml:space="preserve">dice </w:t>
      </w:r>
      <w:r w:rsidRPr="00931DDD">
        <w:rPr>
          <w:rStyle w:val="hps"/>
          <w:rFonts w:eastAsiaTheme="majorEastAsia" w:cs="Arial"/>
          <w:sz w:val="21"/>
          <w:szCs w:val="21"/>
        </w:rPr>
        <w:t>alguien al otro lado</w:t>
      </w:r>
      <w:r w:rsidRPr="00931DDD">
        <w:rPr>
          <w:rFonts w:cs="Arial"/>
          <w:sz w:val="21"/>
          <w:szCs w:val="21"/>
        </w:rPr>
        <w:t xml:space="preserve"> </w:t>
      </w:r>
      <w:r w:rsidRPr="00931DDD">
        <w:rPr>
          <w:rStyle w:val="hps"/>
          <w:rFonts w:eastAsiaTheme="majorEastAsia" w:cs="Arial"/>
          <w:sz w:val="21"/>
          <w:szCs w:val="21"/>
        </w:rPr>
        <w:t>la sala</w:t>
      </w:r>
      <w:r w:rsidRPr="00931DDD">
        <w:rPr>
          <w:rFonts w:cs="Arial"/>
          <w:sz w:val="21"/>
          <w:szCs w:val="21"/>
        </w:rPr>
        <w:t xml:space="preserve"> </w:t>
      </w:r>
      <w:r w:rsidRPr="00931DDD">
        <w:rPr>
          <w:rStyle w:val="hps"/>
          <w:rFonts w:eastAsiaTheme="majorEastAsia" w:cs="Arial"/>
          <w:sz w:val="21"/>
          <w:szCs w:val="21"/>
        </w:rPr>
        <w:t>dice</w:t>
      </w:r>
      <w:r w:rsidRPr="00931DDD">
        <w:rPr>
          <w:rFonts w:cs="Arial"/>
          <w:sz w:val="21"/>
          <w:szCs w:val="21"/>
        </w:rPr>
        <w:t xml:space="preserve">. </w:t>
      </w:r>
      <w:r w:rsidRPr="00931DDD">
        <w:rPr>
          <w:rStyle w:val="hps"/>
          <w:rFonts w:eastAsiaTheme="majorEastAsia" w:cs="Arial"/>
          <w:sz w:val="21"/>
          <w:szCs w:val="21"/>
        </w:rPr>
        <w:t>"</w:t>
      </w:r>
      <w:r w:rsidRPr="00931DDD">
        <w:rPr>
          <w:rFonts w:cs="Arial"/>
          <w:sz w:val="21"/>
          <w:szCs w:val="21"/>
        </w:rPr>
        <w:t xml:space="preserve">Depende de lo que </w:t>
      </w:r>
      <w:r w:rsidRPr="00931DDD">
        <w:rPr>
          <w:rStyle w:val="hps"/>
          <w:rFonts w:eastAsiaTheme="majorEastAsia" w:cs="Arial"/>
          <w:sz w:val="21"/>
          <w:szCs w:val="21"/>
        </w:rPr>
        <w:t>nuestras experiencias son</w:t>
      </w:r>
      <w:r w:rsidRPr="00931DDD">
        <w:rPr>
          <w:rFonts w:cs="Arial"/>
          <w:sz w:val="21"/>
          <w:szCs w:val="21"/>
        </w:rPr>
        <w:t xml:space="preserve">, </w:t>
      </w:r>
      <w:r w:rsidRPr="00931DDD">
        <w:rPr>
          <w:rStyle w:val="hps"/>
          <w:rFonts w:eastAsiaTheme="majorEastAsia" w:cs="Arial"/>
          <w:sz w:val="21"/>
          <w:szCs w:val="21"/>
        </w:rPr>
        <w:t>lo que</w:t>
      </w:r>
      <w:r w:rsidRPr="00931DDD">
        <w:rPr>
          <w:rFonts w:cs="Arial"/>
          <w:sz w:val="21"/>
          <w:szCs w:val="21"/>
        </w:rPr>
        <w:t xml:space="preserve"> </w:t>
      </w:r>
      <w:r w:rsidRPr="00931DDD">
        <w:rPr>
          <w:rStyle w:val="hps"/>
          <w:rFonts w:eastAsiaTheme="majorEastAsia" w:cs="Arial"/>
          <w:sz w:val="21"/>
          <w:szCs w:val="21"/>
        </w:rPr>
        <w:t>valoramos más"</w:t>
      </w:r>
      <w:r w:rsidRPr="00931DDD">
        <w:rPr>
          <w:rFonts w:cs="Arial"/>
          <w:sz w:val="21"/>
          <w:szCs w:val="21"/>
        </w:rPr>
        <w:t>.</w:t>
      </w:r>
    </w:p>
    <w:p w:rsidR="00825981" w:rsidRPr="00931DDD" w:rsidRDefault="00825981" w:rsidP="00825981">
      <w:pPr>
        <w:pStyle w:val="Prrafodelista"/>
        <w:ind w:left="180"/>
        <w:rPr>
          <w:rFonts w:cs="Arial"/>
          <w:sz w:val="21"/>
          <w:szCs w:val="21"/>
        </w:rPr>
      </w:pPr>
      <w:r>
        <w:rPr>
          <w:rStyle w:val="hps"/>
          <w:rFonts w:eastAsiaTheme="majorEastAsia" w:cs="Arial"/>
          <w:sz w:val="21"/>
          <w:szCs w:val="21"/>
        </w:rPr>
        <w:t xml:space="preserve">- </w:t>
      </w:r>
      <w:r w:rsidRPr="00931DDD">
        <w:rPr>
          <w:rStyle w:val="hps"/>
          <w:rFonts w:eastAsiaTheme="majorEastAsia" w:cs="Arial"/>
          <w:sz w:val="21"/>
          <w:szCs w:val="21"/>
        </w:rPr>
        <w:t>"</w:t>
      </w:r>
      <w:r w:rsidRPr="00931DDD">
        <w:rPr>
          <w:rFonts w:cs="Arial"/>
          <w:sz w:val="21"/>
          <w:szCs w:val="21"/>
        </w:rPr>
        <w:t xml:space="preserve">Vamos a probar </w:t>
      </w:r>
      <w:r w:rsidRPr="00931DDD">
        <w:rPr>
          <w:rStyle w:val="hps"/>
          <w:rFonts w:eastAsiaTheme="majorEastAsia" w:cs="Arial"/>
          <w:sz w:val="21"/>
          <w:szCs w:val="21"/>
        </w:rPr>
        <w:t>este supuesto</w:t>
      </w:r>
      <w:r w:rsidRPr="00931DDD">
        <w:rPr>
          <w:rFonts w:cs="Arial"/>
          <w:sz w:val="21"/>
          <w:szCs w:val="21"/>
        </w:rPr>
        <w:t xml:space="preserve">" </w:t>
      </w:r>
      <w:r w:rsidRPr="00931DDD">
        <w:rPr>
          <w:rFonts w:cs="Arial"/>
          <w:sz w:val="21"/>
          <w:szCs w:val="21"/>
        </w:rPr>
        <w:sym w:font="Symbol" w:char="F02D"/>
      </w:r>
      <w:r w:rsidRPr="00931DDD">
        <w:rPr>
          <w:rFonts w:cs="Arial"/>
          <w:sz w:val="21"/>
          <w:szCs w:val="21"/>
        </w:rPr>
        <w:t xml:space="preserve">dice </w:t>
      </w:r>
      <w:r w:rsidRPr="00931DDD">
        <w:rPr>
          <w:rStyle w:val="hps"/>
          <w:rFonts w:eastAsiaTheme="majorEastAsia" w:cs="Arial"/>
          <w:sz w:val="21"/>
          <w:szCs w:val="21"/>
        </w:rPr>
        <w:t>el instructor</w:t>
      </w:r>
      <w:r w:rsidRPr="00931DDD">
        <w:rPr>
          <w:rFonts w:cs="Arial"/>
          <w:sz w:val="21"/>
          <w:szCs w:val="21"/>
        </w:rPr>
        <w:t xml:space="preserve">. </w:t>
      </w:r>
      <w:r w:rsidRPr="00931DDD">
        <w:rPr>
          <w:rStyle w:val="hps"/>
          <w:rFonts w:eastAsiaTheme="majorEastAsia" w:cs="Arial"/>
          <w:sz w:val="21"/>
          <w:szCs w:val="21"/>
        </w:rPr>
        <w:t>Él</w:t>
      </w:r>
      <w:r w:rsidRPr="00931DDD">
        <w:rPr>
          <w:rFonts w:cs="Arial"/>
          <w:sz w:val="21"/>
          <w:szCs w:val="21"/>
        </w:rPr>
        <w:t xml:space="preserve"> </w:t>
      </w:r>
      <w:r w:rsidRPr="00931DDD">
        <w:rPr>
          <w:rStyle w:val="hps"/>
          <w:rFonts w:eastAsiaTheme="majorEastAsia" w:cs="Arial"/>
          <w:sz w:val="21"/>
          <w:szCs w:val="21"/>
        </w:rPr>
        <w:t>pide</w:t>
      </w:r>
      <w:r w:rsidRPr="00931DDD">
        <w:rPr>
          <w:rFonts w:cs="Arial"/>
          <w:sz w:val="21"/>
          <w:szCs w:val="21"/>
        </w:rPr>
        <w:t xml:space="preserve"> </w:t>
      </w:r>
      <w:r w:rsidRPr="00931DDD">
        <w:rPr>
          <w:rStyle w:val="hps"/>
          <w:rFonts w:eastAsiaTheme="majorEastAsia" w:cs="Arial"/>
          <w:sz w:val="21"/>
          <w:szCs w:val="21"/>
        </w:rPr>
        <w:t>tres</w:t>
      </w:r>
      <w:r w:rsidRPr="00931DDD">
        <w:rPr>
          <w:rFonts w:cs="Arial"/>
          <w:sz w:val="21"/>
          <w:szCs w:val="21"/>
        </w:rPr>
        <w:t xml:space="preserve"> </w:t>
      </w:r>
      <w:r w:rsidRPr="00931DDD">
        <w:rPr>
          <w:rStyle w:val="hps"/>
          <w:rFonts w:eastAsiaTheme="majorEastAsia" w:cs="Arial"/>
          <w:sz w:val="21"/>
          <w:szCs w:val="21"/>
        </w:rPr>
        <w:t>voluntarios que habían</w:t>
      </w:r>
      <w:r w:rsidRPr="00931DDD">
        <w:rPr>
          <w:rFonts w:cs="Arial"/>
          <w:sz w:val="21"/>
          <w:szCs w:val="21"/>
        </w:rPr>
        <w:t xml:space="preserve"> </w:t>
      </w:r>
      <w:r w:rsidRPr="00931DDD">
        <w:rPr>
          <w:rStyle w:val="hps"/>
          <w:rFonts w:eastAsiaTheme="majorEastAsia" w:cs="Arial"/>
          <w:sz w:val="21"/>
          <w:szCs w:val="21"/>
        </w:rPr>
        <w:t>calificado la</w:t>
      </w:r>
      <w:r w:rsidRPr="00931DDD">
        <w:rPr>
          <w:rFonts w:cs="Arial"/>
          <w:sz w:val="21"/>
          <w:szCs w:val="21"/>
        </w:rPr>
        <w:t xml:space="preserve"> </w:t>
      </w:r>
      <w:r w:rsidRPr="00931DDD">
        <w:rPr>
          <w:rStyle w:val="hps"/>
          <w:rFonts w:eastAsiaTheme="majorEastAsia" w:cs="Arial"/>
          <w:sz w:val="21"/>
          <w:szCs w:val="21"/>
        </w:rPr>
        <w:t>lección</w:t>
      </w:r>
      <w:r w:rsidRPr="00931DDD">
        <w:rPr>
          <w:rFonts w:cs="Arial"/>
          <w:sz w:val="21"/>
          <w:szCs w:val="21"/>
        </w:rPr>
        <w:t xml:space="preserve"> </w:t>
      </w:r>
      <w:r w:rsidRPr="00931DDD">
        <w:rPr>
          <w:rStyle w:val="hps"/>
          <w:rFonts w:eastAsiaTheme="majorEastAsia" w:cs="Arial"/>
          <w:sz w:val="21"/>
          <w:szCs w:val="21"/>
        </w:rPr>
        <w:t xml:space="preserve">un </w:t>
      </w:r>
      <w:r>
        <w:rPr>
          <w:rStyle w:val="hps"/>
          <w:rFonts w:eastAsiaTheme="majorEastAsia" w:cs="Arial"/>
          <w:sz w:val="21"/>
          <w:szCs w:val="21"/>
        </w:rPr>
        <w:t>"</w:t>
      </w:r>
      <w:r w:rsidRPr="00931DDD">
        <w:rPr>
          <w:rStyle w:val="hps"/>
          <w:rFonts w:eastAsiaTheme="majorEastAsia" w:cs="Arial"/>
          <w:sz w:val="21"/>
          <w:szCs w:val="21"/>
        </w:rPr>
        <w:t>B+</w:t>
      </w:r>
      <w:r>
        <w:rPr>
          <w:rStyle w:val="hps"/>
          <w:rFonts w:eastAsiaTheme="majorEastAsia" w:cs="Arial"/>
          <w:sz w:val="21"/>
          <w:szCs w:val="21"/>
        </w:rPr>
        <w:t>"</w:t>
      </w:r>
      <w:r w:rsidRPr="00931DDD">
        <w:rPr>
          <w:rStyle w:val="hps"/>
          <w:rFonts w:eastAsiaTheme="majorEastAsia" w:cs="Arial"/>
          <w:sz w:val="21"/>
          <w:szCs w:val="21"/>
        </w:rPr>
        <w:t xml:space="preserve"> o superior,</w:t>
      </w:r>
      <w:r w:rsidRPr="00931DDD">
        <w:rPr>
          <w:rFonts w:cs="Arial"/>
          <w:sz w:val="21"/>
          <w:szCs w:val="21"/>
        </w:rPr>
        <w:t xml:space="preserve"> </w:t>
      </w:r>
      <w:r w:rsidRPr="00931DDD">
        <w:rPr>
          <w:rStyle w:val="hps"/>
          <w:rFonts w:eastAsiaTheme="majorEastAsia" w:cs="Arial"/>
          <w:sz w:val="21"/>
          <w:szCs w:val="21"/>
        </w:rPr>
        <w:t>para explicar</w:t>
      </w:r>
      <w:r w:rsidRPr="00931DDD">
        <w:rPr>
          <w:rFonts w:cs="Arial"/>
          <w:sz w:val="21"/>
          <w:szCs w:val="21"/>
        </w:rPr>
        <w:t xml:space="preserve"> </w:t>
      </w:r>
      <w:r w:rsidRPr="00931DDD">
        <w:rPr>
          <w:rStyle w:val="hps"/>
          <w:rFonts w:eastAsiaTheme="majorEastAsia" w:cs="Arial"/>
          <w:sz w:val="21"/>
          <w:szCs w:val="21"/>
        </w:rPr>
        <w:t>su razonamiento</w:t>
      </w:r>
      <w:r w:rsidRPr="00931DDD">
        <w:rPr>
          <w:rFonts w:cs="Arial"/>
          <w:sz w:val="21"/>
          <w:szCs w:val="21"/>
        </w:rPr>
        <w:t xml:space="preserve">. </w:t>
      </w:r>
      <w:r w:rsidRPr="00931DDD">
        <w:rPr>
          <w:rStyle w:val="hps"/>
          <w:rFonts w:eastAsiaTheme="majorEastAsia" w:cs="Arial"/>
          <w:sz w:val="21"/>
          <w:szCs w:val="21"/>
        </w:rPr>
        <w:t>Y luego les pregunta a tres que habían</w:t>
      </w:r>
      <w:r w:rsidRPr="00931DDD">
        <w:rPr>
          <w:rFonts w:cs="Arial"/>
          <w:sz w:val="21"/>
          <w:szCs w:val="21"/>
        </w:rPr>
        <w:t xml:space="preserve"> </w:t>
      </w:r>
      <w:r w:rsidRPr="00931DDD">
        <w:rPr>
          <w:rStyle w:val="hps"/>
          <w:rFonts w:eastAsiaTheme="majorEastAsia" w:cs="Arial"/>
          <w:sz w:val="21"/>
          <w:szCs w:val="21"/>
        </w:rPr>
        <w:t>dado una</w:t>
      </w:r>
      <w:r w:rsidRPr="00931DDD">
        <w:rPr>
          <w:rFonts w:cs="Arial"/>
          <w:sz w:val="21"/>
          <w:szCs w:val="21"/>
        </w:rPr>
        <w:t xml:space="preserve"> </w:t>
      </w:r>
      <w:r>
        <w:rPr>
          <w:rFonts w:cs="Arial"/>
          <w:sz w:val="21"/>
          <w:szCs w:val="21"/>
        </w:rPr>
        <w:t>"</w:t>
      </w:r>
      <w:r w:rsidRPr="00931DDD">
        <w:rPr>
          <w:rStyle w:val="hps"/>
          <w:rFonts w:eastAsiaTheme="majorEastAsia" w:cs="Arial"/>
          <w:sz w:val="21"/>
          <w:szCs w:val="21"/>
        </w:rPr>
        <w:t>D</w:t>
      </w:r>
      <w:r>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o</w:t>
      </w:r>
      <w:r w:rsidRPr="00931DDD">
        <w:rPr>
          <w:rFonts w:cs="Arial"/>
          <w:sz w:val="21"/>
          <w:szCs w:val="21"/>
        </w:rPr>
        <w:t xml:space="preserve"> </w:t>
      </w:r>
      <w:r w:rsidRPr="00931DDD">
        <w:rPr>
          <w:rStyle w:val="hps"/>
          <w:rFonts w:eastAsiaTheme="majorEastAsia" w:cs="Arial"/>
          <w:sz w:val="21"/>
          <w:szCs w:val="21"/>
        </w:rPr>
        <w:t>menos, para</w:t>
      </w:r>
      <w:r w:rsidRPr="00931DDD">
        <w:rPr>
          <w:rFonts w:cs="Arial"/>
          <w:sz w:val="21"/>
          <w:szCs w:val="21"/>
        </w:rPr>
        <w:t xml:space="preserve"> </w:t>
      </w:r>
      <w:r w:rsidRPr="00931DDD">
        <w:rPr>
          <w:rStyle w:val="hps"/>
          <w:rFonts w:eastAsiaTheme="majorEastAsia" w:cs="Arial"/>
          <w:sz w:val="21"/>
          <w:szCs w:val="21"/>
        </w:rPr>
        <w:t>hacer lo mismo</w:t>
      </w:r>
      <w:r w:rsidRPr="00931DDD">
        <w:rPr>
          <w:rFonts w:cs="Arial"/>
          <w:sz w:val="21"/>
          <w:szCs w:val="21"/>
        </w:rPr>
        <w:t>.</w:t>
      </w:r>
    </w:p>
    <w:p w:rsidR="00825981" w:rsidRPr="00931DDD" w:rsidRDefault="00825981" w:rsidP="00825981">
      <w:pPr>
        <w:rPr>
          <w:rStyle w:val="hps"/>
          <w:rFonts w:eastAsiaTheme="majorEastAsia" w:cs="Arial"/>
          <w:sz w:val="21"/>
          <w:szCs w:val="21"/>
        </w:rPr>
      </w:pPr>
      <w:r w:rsidRPr="00931DDD">
        <w:rPr>
          <w:rFonts w:cs="Arial"/>
          <w:sz w:val="21"/>
          <w:szCs w:val="21"/>
        </w:rPr>
        <w:t xml:space="preserve"> </w:t>
      </w:r>
      <w:r w:rsidRPr="00931DDD">
        <w:rPr>
          <w:rFonts w:cs="Arial"/>
          <w:sz w:val="21"/>
          <w:szCs w:val="21"/>
        </w:rPr>
        <w:br/>
      </w:r>
      <w:r w:rsidRPr="00931DDD">
        <w:rPr>
          <w:rStyle w:val="hps"/>
          <w:rFonts w:eastAsiaTheme="majorEastAsia" w:cs="Arial"/>
          <w:sz w:val="21"/>
          <w:szCs w:val="21"/>
        </w:rPr>
        <w:t xml:space="preserve">No </w:t>
      </w:r>
      <w:r>
        <w:rPr>
          <w:rStyle w:val="hps"/>
          <w:rFonts w:eastAsiaTheme="majorEastAsia" w:cs="Arial"/>
          <w:sz w:val="21"/>
          <w:szCs w:val="21"/>
        </w:rPr>
        <w:t>lo</w:t>
      </w:r>
      <w:r w:rsidRPr="00931DDD">
        <w:rPr>
          <w:rStyle w:val="hps"/>
          <w:rFonts w:eastAsiaTheme="majorEastAsia" w:cs="Arial"/>
          <w:sz w:val="21"/>
          <w:szCs w:val="21"/>
        </w:rPr>
        <w:t xml:space="preserve"> puede</w:t>
      </w:r>
      <w:r>
        <w:rPr>
          <w:rStyle w:val="hps"/>
          <w:rFonts w:eastAsiaTheme="majorEastAsia" w:cs="Arial"/>
          <w:sz w:val="21"/>
          <w:szCs w:val="21"/>
        </w:rPr>
        <w:t>n</w:t>
      </w:r>
      <w:r w:rsidRPr="00931DDD">
        <w:rPr>
          <w:rFonts w:cs="Arial"/>
          <w:sz w:val="21"/>
          <w:szCs w:val="21"/>
        </w:rPr>
        <w:t xml:space="preserve"> </w:t>
      </w:r>
      <w:r w:rsidRPr="00931DDD">
        <w:rPr>
          <w:rStyle w:val="hps"/>
          <w:rFonts w:eastAsiaTheme="majorEastAsia" w:cs="Arial"/>
          <w:sz w:val="21"/>
          <w:szCs w:val="21"/>
        </w:rPr>
        <w:t>creer.</w:t>
      </w:r>
      <w:r w:rsidRPr="00931DDD">
        <w:rPr>
          <w:rFonts w:cs="Arial"/>
          <w:sz w:val="21"/>
          <w:szCs w:val="21"/>
        </w:rPr>
        <w:t xml:space="preserve"> </w:t>
      </w:r>
      <w:r w:rsidRPr="00931DDD">
        <w:rPr>
          <w:rStyle w:val="hps"/>
          <w:rFonts w:eastAsiaTheme="majorEastAsia" w:cs="Arial"/>
          <w:sz w:val="21"/>
          <w:szCs w:val="21"/>
        </w:rPr>
        <w:t>Las seis personas</w:t>
      </w:r>
      <w:r w:rsidRPr="00931DDD">
        <w:rPr>
          <w:rFonts w:cs="Arial"/>
          <w:sz w:val="21"/>
          <w:szCs w:val="21"/>
        </w:rPr>
        <w:t xml:space="preserve"> </w:t>
      </w:r>
      <w:r w:rsidRPr="00931DDD">
        <w:rPr>
          <w:rStyle w:val="hps"/>
          <w:rFonts w:eastAsiaTheme="majorEastAsia" w:cs="Arial"/>
          <w:sz w:val="21"/>
          <w:szCs w:val="21"/>
        </w:rPr>
        <w:t>que hablan</w:t>
      </w:r>
      <w:r w:rsidRPr="00931DDD">
        <w:rPr>
          <w:rFonts w:cs="Arial"/>
          <w:sz w:val="21"/>
          <w:szCs w:val="21"/>
        </w:rPr>
        <w:t xml:space="preserve"> </w:t>
      </w:r>
      <w:r w:rsidRPr="00931DDD">
        <w:rPr>
          <w:rStyle w:val="hps"/>
          <w:rFonts w:eastAsiaTheme="majorEastAsia" w:cs="Arial"/>
          <w:sz w:val="21"/>
          <w:szCs w:val="21"/>
        </w:rPr>
        <w:t>utilizan</w:t>
      </w:r>
      <w:r w:rsidRPr="00931DDD">
        <w:rPr>
          <w:rFonts w:cs="Arial"/>
          <w:sz w:val="21"/>
          <w:szCs w:val="21"/>
        </w:rPr>
        <w:t xml:space="preserve"> </w:t>
      </w:r>
      <w:r w:rsidRPr="00931DDD">
        <w:rPr>
          <w:rStyle w:val="hps"/>
          <w:rFonts w:eastAsiaTheme="majorEastAsia" w:cs="Arial"/>
          <w:sz w:val="21"/>
          <w:szCs w:val="21"/>
        </w:rPr>
        <w:t>prácticamente</w:t>
      </w:r>
      <w:r w:rsidRPr="00931DDD">
        <w:rPr>
          <w:rFonts w:cs="Arial"/>
          <w:sz w:val="21"/>
          <w:szCs w:val="21"/>
        </w:rPr>
        <w:t xml:space="preserve"> </w:t>
      </w:r>
      <w:r w:rsidRPr="00931DDD">
        <w:rPr>
          <w:rStyle w:val="hps"/>
          <w:rFonts w:eastAsiaTheme="majorEastAsia" w:cs="Arial"/>
          <w:sz w:val="21"/>
          <w:szCs w:val="21"/>
        </w:rPr>
        <w:t>las</w:t>
      </w:r>
      <w:r w:rsidRPr="00931DDD">
        <w:rPr>
          <w:rFonts w:cs="Arial"/>
          <w:sz w:val="21"/>
          <w:szCs w:val="21"/>
        </w:rPr>
        <w:t xml:space="preserve"> </w:t>
      </w:r>
      <w:r w:rsidRPr="00931DDD">
        <w:rPr>
          <w:rStyle w:val="hps"/>
          <w:rFonts w:eastAsiaTheme="majorEastAsia" w:cs="Arial"/>
          <w:sz w:val="21"/>
          <w:szCs w:val="21"/>
        </w:rPr>
        <w:t>mismas palabras</w:t>
      </w:r>
      <w:r w:rsidRPr="00931DDD">
        <w:rPr>
          <w:rFonts w:cs="Arial"/>
          <w:sz w:val="21"/>
          <w:szCs w:val="21"/>
        </w:rPr>
        <w:t xml:space="preserve">. </w:t>
      </w:r>
      <w:r w:rsidRPr="00931DDD">
        <w:rPr>
          <w:rStyle w:val="hps"/>
          <w:rFonts w:eastAsiaTheme="majorEastAsia" w:cs="Arial"/>
          <w:sz w:val="21"/>
          <w:szCs w:val="21"/>
        </w:rPr>
        <w:t>Todos ellos</w:t>
      </w:r>
      <w:r w:rsidRPr="00931DDD">
        <w:rPr>
          <w:rFonts w:cs="Arial"/>
          <w:sz w:val="21"/>
          <w:szCs w:val="21"/>
        </w:rPr>
        <w:t xml:space="preserve"> </w:t>
      </w:r>
      <w:r w:rsidRPr="00931DDD">
        <w:rPr>
          <w:rStyle w:val="hps"/>
          <w:rFonts w:eastAsiaTheme="majorEastAsia" w:cs="Arial"/>
          <w:sz w:val="21"/>
          <w:szCs w:val="21"/>
        </w:rPr>
        <w:t>hablan sobre el</w:t>
      </w:r>
      <w:r w:rsidRPr="00931DDD">
        <w:rPr>
          <w:rFonts w:cs="Arial"/>
          <w:sz w:val="21"/>
          <w:szCs w:val="21"/>
        </w:rPr>
        <w:t xml:space="preserve"> </w:t>
      </w:r>
      <w:r w:rsidRPr="00931DDD">
        <w:rPr>
          <w:rStyle w:val="hps"/>
          <w:rFonts w:eastAsiaTheme="majorEastAsia" w:cs="Arial"/>
          <w:sz w:val="21"/>
          <w:szCs w:val="21"/>
        </w:rPr>
        <w:t>rigor y la relevancia</w:t>
      </w:r>
      <w:r w:rsidRPr="00931DDD">
        <w:rPr>
          <w:rFonts w:cs="Arial"/>
          <w:sz w:val="21"/>
          <w:szCs w:val="21"/>
        </w:rPr>
        <w:t xml:space="preserve"> </w:t>
      </w:r>
      <w:r w:rsidRPr="00931DDD">
        <w:rPr>
          <w:rStyle w:val="hps"/>
          <w:rFonts w:eastAsiaTheme="majorEastAsia" w:cs="Arial"/>
          <w:sz w:val="21"/>
          <w:szCs w:val="21"/>
        </w:rPr>
        <w:t>de</w:t>
      </w:r>
      <w:r w:rsidRPr="00931DDD">
        <w:rPr>
          <w:rFonts w:cs="Arial"/>
          <w:sz w:val="21"/>
          <w:szCs w:val="21"/>
        </w:rPr>
        <w:t xml:space="preserve"> </w:t>
      </w:r>
      <w:r w:rsidRPr="00931DDD">
        <w:rPr>
          <w:rStyle w:val="hps"/>
          <w:rFonts w:eastAsiaTheme="majorEastAsia" w:cs="Arial"/>
          <w:sz w:val="21"/>
          <w:szCs w:val="21"/>
        </w:rPr>
        <w:t>la lección para</w:t>
      </w:r>
      <w:r w:rsidRPr="00931DDD">
        <w:rPr>
          <w:rFonts w:cs="Arial"/>
          <w:sz w:val="21"/>
          <w:szCs w:val="21"/>
        </w:rPr>
        <w:t xml:space="preserve"> </w:t>
      </w:r>
      <w:r w:rsidRPr="00931DDD">
        <w:rPr>
          <w:rStyle w:val="hps"/>
          <w:rFonts w:eastAsiaTheme="majorEastAsia" w:cs="Arial"/>
          <w:sz w:val="21"/>
          <w:szCs w:val="21"/>
        </w:rPr>
        <w:t>los</w:t>
      </w:r>
      <w:r w:rsidRPr="00931DDD">
        <w:rPr>
          <w:rFonts w:cs="Arial"/>
          <w:sz w:val="21"/>
          <w:szCs w:val="21"/>
        </w:rPr>
        <w:t xml:space="preserve"> </w:t>
      </w:r>
      <w:r w:rsidRPr="00931DDD">
        <w:rPr>
          <w:rStyle w:val="hps"/>
          <w:rFonts w:eastAsiaTheme="majorEastAsia" w:cs="Arial"/>
          <w:sz w:val="21"/>
          <w:szCs w:val="21"/>
        </w:rPr>
        <w:t>niños y</w:t>
      </w:r>
      <w:r w:rsidRPr="00931DDD">
        <w:rPr>
          <w:rFonts w:cs="Arial"/>
          <w:sz w:val="21"/>
          <w:szCs w:val="21"/>
        </w:rPr>
        <w:t xml:space="preserve"> </w:t>
      </w:r>
      <w:r w:rsidRPr="00931DDD">
        <w:rPr>
          <w:rStyle w:val="hps"/>
          <w:rFonts w:eastAsiaTheme="majorEastAsia" w:cs="Arial"/>
          <w:sz w:val="21"/>
          <w:szCs w:val="21"/>
        </w:rPr>
        <w:t>las</w:t>
      </w:r>
      <w:r w:rsidRPr="00931DDD">
        <w:rPr>
          <w:rFonts w:cs="Arial"/>
          <w:sz w:val="21"/>
          <w:szCs w:val="21"/>
        </w:rPr>
        <w:t xml:space="preserve"> </w:t>
      </w:r>
      <w:r w:rsidRPr="00931DDD">
        <w:rPr>
          <w:rStyle w:val="hps"/>
          <w:rFonts w:eastAsiaTheme="majorEastAsia" w:cs="Arial"/>
          <w:sz w:val="21"/>
          <w:szCs w:val="21"/>
        </w:rPr>
        <w:t>relaciones</w:t>
      </w:r>
      <w:r w:rsidRPr="00931DDD">
        <w:rPr>
          <w:rFonts w:cs="Arial"/>
          <w:sz w:val="21"/>
          <w:szCs w:val="21"/>
        </w:rPr>
        <w:t xml:space="preserve"> </w:t>
      </w:r>
      <w:r w:rsidRPr="00931DDD">
        <w:rPr>
          <w:rStyle w:val="hps"/>
          <w:rFonts w:eastAsiaTheme="majorEastAsia" w:cs="Arial"/>
          <w:sz w:val="21"/>
          <w:szCs w:val="21"/>
        </w:rPr>
        <w:t>que el profesor</w:t>
      </w:r>
      <w:r w:rsidRPr="00931DDD">
        <w:rPr>
          <w:rFonts w:cs="Arial"/>
          <w:sz w:val="21"/>
          <w:szCs w:val="21"/>
        </w:rPr>
        <w:t xml:space="preserve"> </w:t>
      </w:r>
      <w:r w:rsidRPr="00931DDD">
        <w:rPr>
          <w:rStyle w:val="hps"/>
          <w:rFonts w:eastAsiaTheme="majorEastAsia" w:cs="Arial"/>
          <w:sz w:val="21"/>
          <w:szCs w:val="21"/>
        </w:rPr>
        <w:t>parece tener</w:t>
      </w:r>
      <w:r w:rsidRPr="00931DDD">
        <w:rPr>
          <w:rFonts w:cs="Arial"/>
          <w:sz w:val="21"/>
          <w:szCs w:val="21"/>
        </w:rPr>
        <w:t xml:space="preserve"> </w:t>
      </w:r>
      <w:r w:rsidRPr="00931DDD">
        <w:rPr>
          <w:rStyle w:val="hps"/>
          <w:rFonts w:eastAsiaTheme="majorEastAsia" w:cs="Arial"/>
          <w:sz w:val="21"/>
          <w:szCs w:val="21"/>
        </w:rPr>
        <w:t>con</w:t>
      </w:r>
      <w:r w:rsidRPr="00931DDD">
        <w:rPr>
          <w:rFonts w:cs="Arial"/>
          <w:sz w:val="21"/>
          <w:szCs w:val="21"/>
        </w:rPr>
        <w:t xml:space="preserve"> </w:t>
      </w:r>
      <w:r w:rsidRPr="00931DDD">
        <w:rPr>
          <w:rStyle w:val="hps"/>
          <w:rFonts w:eastAsiaTheme="majorEastAsia" w:cs="Arial"/>
          <w:sz w:val="21"/>
          <w:szCs w:val="21"/>
        </w:rPr>
        <w:t>ellos;</w:t>
      </w:r>
      <w:r w:rsidRPr="00931DDD">
        <w:rPr>
          <w:rFonts w:cs="Arial"/>
          <w:sz w:val="21"/>
          <w:szCs w:val="21"/>
        </w:rPr>
        <w:t xml:space="preserve"> </w:t>
      </w:r>
      <w:r w:rsidRPr="00931DDD">
        <w:rPr>
          <w:rStyle w:val="hps"/>
          <w:rFonts w:eastAsiaTheme="majorEastAsia" w:cs="Arial"/>
          <w:sz w:val="21"/>
          <w:szCs w:val="21"/>
        </w:rPr>
        <w:t>pero</w:t>
      </w:r>
      <w:r w:rsidRPr="00931DDD">
        <w:rPr>
          <w:rFonts w:cs="Arial"/>
          <w:sz w:val="21"/>
          <w:szCs w:val="21"/>
        </w:rPr>
        <w:t xml:space="preserve"> </w:t>
      </w:r>
      <w:r w:rsidRPr="00931DDD">
        <w:rPr>
          <w:rStyle w:val="hps"/>
          <w:rFonts w:eastAsiaTheme="majorEastAsia" w:cs="Arial"/>
          <w:sz w:val="21"/>
          <w:szCs w:val="21"/>
        </w:rPr>
        <w:t>llegan a</w:t>
      </w:r>
      <w:r w:rsidRPr="00931DDD">
        <w:rPr>
          <w:rFonts w:cs="Arial"/>
          <w:sz w:val="21"/>
          <w:szCs w:val="21"/>
        </w:rPr>
        <w:t xml:space="preserve"> </w:t>
      </w:r>
      <w:r w:rsidRPr="00931DDD">
        <w:rPr>
          <w:rStyle w:val="hps"/>
          <w:rFonts w:eastAsiaTheme="majorEastAsia" w:cs="Arial"/>
          <w:sz w:val="21"/>
          <w:szCs w:val="21"/>
        </w:rPr>
        <w:t>conclusiones</w:t>
      </w:r>
      <w:r w:rsidRPr="00931DDD">
        <w:rPr>
          <w:rFonts w:cs="Arial"/>
          <w:sz w:val="21"/>
          <w:szCs w:val="21"/>
        </w:rPr>
        <w:t xml:space="preserve"> </w:t>
      </w:r>
      <w:r w:rsidRPr="00931DDD">
        <w:rPr>
          <w:rStyle w:val="hps"/>
          <w:rFonts w:eastAsiaTheme="majorEastAsia" w:cs="Arial"/>
          <w:sz w:val="21"/>
          <w:szCs w:val="21"/>
        </w:rPr>
        <w:t>totalmente diferentes.</w:t>
      </w:r>
    </w:p>
    <w:p w:rsidR="00825981" w:rsidRPr="00931DDD" w:rsidRDefault="00825981" w:rsidP="00825981">
      <w:pPr>
        <w:rPr>
          <w:rFonts w:cs="Arial"/>
          <w:sz w:val="21"/>
          <w:szCs w:val="21"/>
        </w:rPr>
      </w:pPr>
      <w:r w:rsidRPr="00931DDD">
        <w:rPr>
          <w:rFonts w:cs="Arial"/>
          <w:sz w:val="21"/>
          <w:szCs w:val="21"/>
        </w:rPr>
        <w:t xml:space="preserve"> </w:t>
      </w:r>
      <w:r w:rsidRPr="00931DDD">
        <w:rPr>
          <w:rFonts w:cs="Arial"/>
          <w:sz w:val="21"/>
          <w:szCs w:val="21"/>
        </w:rPr>
        <w:br/>
      </w:r>
      <w:r w:rsidRPr="00931DDD">
        <w:rPr>
          <w:rStyle w:val="hps"/>
          <w:rFonts w:eastAsiaTheme="majorEastAsia" w:cs="Arial"/>
          <w:sz w:val="21"/>
          <w:szCs w:val="21"/>
        </w:rPr>
        <w:t>"</w:t>
      </w:r>
      <w:r w:rsidRPr="00931DDD">
        <w:rPr>
          <w:rFonts w:cs="Arial"/>
          <w:sz w:val="21"/>
          <w:szCs w:val="21"/>
        </w:rPr>
        <w:t xml:space="preserve">Así que, de hecho, </w:t>
      </w:r>
      <w:r w:rsidRPr="00931DDD">
        <w:rPr>
          <w:rStyle w:val="hps"/>
          <w:rFonts w:eastAsiaTheme="majorEastAsia" w:cs="Arial"/>
          <w:sz w:val="21"/>
          <w:szCs w:val="21"/>
        </w:rPr>
        <w:t>a menudo estamos buscando las</w:t>
      </w:r>
      <w:r w:rsidRPr="00931DDD">
        <w:rPr>
          <w:rFonts w:cs="Arial"/>
          <w:sz w:val="21"/>
          <w:szCs w:val="21"/>
        </w:rPr>
        <w:t xml:space="preserve"> </w:t>
      </w:r>
      <w:r w:rsidRPr="00931DDD">
        <w:rPr>
          <w:rStyle w:val="hps"/>
          <w:rFonts w:eastAsiaTheme="majorEastAsia" w:cs="Arial"/>
          <w:sz w:val="21"/>
          <w:szCs w:val="21"/>
        </w:rPr>
        <w:t>mismas cosas</w:t>
      </w:r>
      <w:r w:rsidRPr="00931DDD">
        <w:rPr>
          <w:rFonts w:cs="Arial"/>
          <w:sz w:val="21"/>
          <w:szCs w:val="21"/>
        </w:rPr>
        <w:t xml:space="preserve">, pero </w:t>
      </w:r>
      <w:r w:rsidRPr="00931DDD">
        <w:rPr>
          <w:rStyle w:val="hps"/>
          <w:rFonts w:eastAsiaTheme="majorEastAsia" w:cs="Arial"/>
          <w:sz w:val="21"/>
          <w:szCs w:val="21"/>
        </w:rPr>
        <w:t>no estamos de acuerdo</w:t>
      </w:r>
      <w:r w:rsidRPr="00931DDD">
        <w:rPr>
          <w:rFonts w:cs="Arial"/>
          <w:sz w:val="21"/>
          <w:szCs w:val="21"/>
        </w:rPr>
        <w:t xml:space="preserve"> </w:t>
      </w:r>
      <w:r w:rsidRPr="00931DDD">
        <w:rPr>
          <w:rStyle w:val="hps"/>
          <w:rFonts w:eastAsiaTheme="majorEastAsia" w:cs="Arial"/>
          <w:sz w:val="21"/>
          <w:szCs w:val="21"/>
        </w:rPr>
        <w:t xml:space="preserve">en </w:t>
      </w:r>
      <w:r w:rsidRPr="006E0ADE">
        <w:rPr>
          <w:rStyle w:val="hps"/>
          <w:rFonts w:eastAsiaTheme="majorEastAsia" w:cs="Arial"/>
          <w:i/>
          <w:sz w:val="21"/>
          <w:szCs w:val="21"/>
        </w:rPr>
        <w:t>lo que vemos</w:t>
      </w:r>
      <w:r w:rsidRPr="00931DDD">
        <w:rPr>
          <w:rStyle w:val="hps"/>
          <w:rFonts w:eastAsiaTheme="majorEastAsia" w:cs="Arial"/>
          <w:sz w:val="21"/>
          <w:szCs w:val="21"/>
        </w:rPr>
        <w:t xml:space="preserve">" </w:t>
      </w:r>
      <w:r w:rsidRPr="00931DDD">
        <w:rPr>
          <w:rStyle w:val="hps"/>
          <w:rFonts w:eastAsiaTheme="majorEastAsia" w:cs="Arial"/>
          <w:sz w:val="21"/>
          <w:szCs w:val="21"/>
        </w:rPr>
        <w:sym w:font="Symbol" w:char="F02D"/>
      </w:r>
      <w:r w:rsidRPr="00931DDD">
        <w:rPr>
          <w:rStyle w:val="hps"/>
          <w:rFonts w:eastAsiaTheme="majorEastAsia" w:cs="Arial"/>
          <w:sz w:val="21"/>
          <w:szCs w:val="21"/>
        </w:rPr>
        <w:t xml:space="preserve">añade </w:t>
      </w:r>
      <w:r w:rsidRPr="00931DDD">
        <w:rPr>
          <w:rFonts w:cs="Arial"/>
          <w:sz w:val="21"/>
          <w:szCs w:val="21"/>
        </w:rPr>
        <w:t xml:space="preserve">el instructor. </w:t>
      </w:r>
    </w:p>
    <w:p w:rsidR="00825981" w:rsidRPr="00931DDD" w:rsidRDefault="00825981" w:rsidP="00825981">
      <w:pPr>
        <w:rPr>
          <w:rStyle w:val="hps"/>
          <w:rFonts w:eastAsiaTheme="majorEastAsia" w:cs="Arial"/>
          <w:sz w:val="21"/>
          <w:szCs w:val="21"/>
        </w:rPr>
      </w:pPr>
    </w:p>
    <w:p w:rsidR="00825981" w:rsidRPr="00931DDD" w:rsidRDefault="00825981" w:rsidP="00825981">
      <w:pPr>
        <w:rPr>
          <w:rFonts w:cs="Arial"/>
          <w:sz w:val="21"/>
          <w:szCs w:val="21"/>
        </w:rPr>
      </w:pPr>
      <w:r w:rsidRPr="00931DDD">
        <w:rPr>
          <w:rStyle w:val="hps"/>
          <w:rFonts w:eastAsiaTheme="majorEastAsia" w:cs="Arial"/>
          <w:sz w:val="21"/>
          <w:szCs w:val="21"/>
        </w:rPr>
        <w:t>Entonces les dice:</w:t>
      </w:r>
      <w:r w:rsidRPr="00931DDD">
        <w:rPr>
          <w:rFonts w:cs="Arial"/>
          <w:sz w:val="21"/>
          <w:szCs w:val="21"/>
        </w:rPr>
        <w:t xml:space="preserve"> </w:t>
      </w:r>
      <w:r w:rsidRPr="00931DDD">
        <w:rPr>
          <w:rStyle w:val="hps"/>
          <w:rFonts w:eastAsiaTheme="majorEastAsia" w:cs="Arial"/>
          <w:sz w:val="21"/>
          <w:szCs w:val="21"/>
        </w:rPr>
        <w:t>"</w:t>
      </w:r>
      <w:r w:rsidRPr="00931DDD">
        <w:rPr>
          <w:rFonts w:cs="Arial"/>
          <w:sz w:val="21"/>
          <w:szCs w:val="21"/>
        </w:rPr>
        <w:t xml:space="preserve">Me gustaría </w:t>
      </w:r>
      <w:r w:rsidRPr="00931DDD">
        <w:rPr>
          <w:rStyle w:val="hps"/>
          <w:rFonts w:eastAsiaTheme="majorEastAsia" w:cs="Arial"/>
          <w:sz w:val="21"/>
          <w:szCs w:val="21"/>
        </w:rPr>
        <w:t>sugerir otra</w:t>
      </w:r>
      <w:r w:rsidRPr="00931DDD">
        <w:rPr>
          <w:rFonts w:cs="Arial"/>
          <w:sz w:val="21"/>
          <w:szCs w:val="21"/>
        </w:rPr>
        <w:t xml:space="preserve"> </w:t>
      </w:r>
      <w:r w:rsidRPr="00931DDD">
        <w:rPr>
          <w:rStyle w:val="hps"/>
          <w:rFonts w:eastAsiaTheme="majorEastAsia" w:cs="Arial"/>
          <w:sz w:val="21"/>
          <w:szCs w:val="21"/>
        </w:rPr>
        <w:t>explicación de por qué</w:t>
      </w:r>
      <w:r w:rsidRPr="00931DDD">
        <w:rPr>
          <w:rFonts w:cs="Arial"/>
          <w:sz w:val="21"/>
          <w:szCs w:val="21"/>
        </w:rPr>
        <w:t xml:space="preserve"> </w:t>
      </w:r>
      <w:r w:rsidRPr="00931DDD">
        <w:rPr>
          <w:rStyle w:val="hps"/>
          <w:rFonts w:eastAsiaTheme="majorEastAsia" w:cs="Arial"/>
          <w:sz w:val="21"/>
          <w:szCs w:val="21"/>
        </w:rPr>
        <w:t>todos ustedes</w:t>
      </w:r>
      <w:r w:rsidRPr="00931DDD">
        <w:rPr>
          <w:rFonts w:cs="Arial"/>
          <w:sz w:val="21"/>
          <w:szCs w:val="21"/>
        </w:rPr>
        <w:t xml:space="preserve"> </w:t>
      </w:r>
      <w:r w:rsidRPr="00931DDD">
        <w:rPr>
          <w:rStyle w:val="hps"/>
          <w:rFonts w:eastAsiaTheme="majorEastAsia" w:cs="Arial"/>
          <w:sz w:val="21"/>
          <w:szCs w:val="21"/>
        </w:rPr>
        <w:t>calificaron la lección</w:t>
      </w:r>
      <w:r w:rsidRPr="00931DDD">
        <w:rPr>
          <w:rFonts w:cs="Arial"/>
          <w:sz w:val="21"/>
          <w:szCs w:val="21"/>
        </w:rPr>
        <w:t xml:space="preserve"> </w:t>
      </w:r>
      <w:r w:rsidRPr="00931DDD">
        <w:rPr>
          <w:rStyle w:val="hps"/>
          <w:rFonts w:eastAsiaTheme="majorEastAsia" w:cs="Arial"/>
          <w:sz w:val="21"/>
          <w:szCs w:val="21"/>
        </w:rPr>
        <w:t>de manera tan diferente</w:t>
      </w:r>
      <w:r w:rsidRPr="00931DDD">
        <w:rPr>
          <w:rFonts w:cs="Arial"/>
          <w:sz w:val="21"/>
          <w:szCs w:val="21"/>
        </w:rPr>
        <w:t xml:space="preserve">. </w:t>
      </w:r>
      <w:r w:rsidRPr="00931DDD">
        <w:rPr>
          <w:rStyle w:val="hps"/>
          <w:rFonts w:eastAsiaTheme="majorEastAsia" w:cs="Arial"/>
          <w:sz w:val="21"/>
          <w:szCs w:val="21"/>
        </w:rPr>
        <w:t>En la educación</w:t>
      </w:r>
      <w:r w:rsidRPr="00931DDD">
        <w:rPr>
          <w:rFonts w:cs="Arial"/>
          <w:sz w:val="21"/>
          <w:szCs w:val="21"/>
        </w:rPr>
        <w:t xml:space="preserve">, </w:t>
      </w:r>
      <w:r w:rsidRPr="00931DDD">
        <w:rPr>
          <w:rStyle w:val="hps"/>
          <w:rFonts w:eastAsiaTheme="majorEastAsia" w:cs="Arial"/>
          <w:sz w:val="21"/>
          <w:szCs w:val="21"/>
        </w:rPr>
        <w:t>hablamos de</w:t>
      </w:r>
      <w:r w:rsidRPr="00931DDD">
        <w:rPr>
          <w:rFonts w:cs="Arial"/>
          <w:sz w:val="21"/>
          <w:szCs w:val="21"/>
        </w:rPr>
        <w:t xml:space="preserve"> </w:t>
      </w:r>
      <w:r w:rsidRPr="00931DDD">
        <w:rPr>
          <w:rStyle w:val="hps"/>
          <w:rFonts w:eastAsiaTheme="majorEastAsia" w:cs="Arial"/>
          <w:sz w:val="21"/>
          <w:szCs w:val="21"/>
        </w:rPr>
        <w:t>todo tipo de</w:t>
      </w:r>
      <w:r w:rsidRPr="00931DDD">
        <w:rPr>
          <w:rFonts w:cs="Arial"/>
          <w:sz w:val="21"/>
          <w:szCs w:val="21"/>
        </w:rPr>
        <w:t xml:space="preserve"> </w:t>
      </w:r>
      <w:r w:rsidRPr="00931DDD">
        <w:rPr>
          <w:rStyle w:val="hps"/>
          <w:rFonts w:eastAsiaTheme="majorEastAsia" w:cs="Arial"/>
          <w:sz w:val="21"/>
          <w:szCs w:val="21"/>
        </w:rPr>
        <w:t xml:space="preserve">cosas: </w:t>
      </w:r>
      <w:r w:rsidRPr="00931DDD">
        <w:rPr>
          <w:rFonts w:cs="Arial"/>
          <w:sz w:val="21"/>
          <w:szCs w:val="21"/>
        </w:rPr>
        <w:t xml:space="preserve">las teorías, </w:t>
      </w:r>
      <w:r w:rsidRPr="00931DDD">
        <w:rPr>
          <w:rStyle w:val="hps"/>
          <w:rFonts w:eastAsiaTheme="majorEastAsia" w:cs="Arial"/>
          <w:sz w:val="21"/>
          <w:szCs w:val="21"/>
        </w:rPr>
        <w:t>las técnicas de aprendizaje</w:t>
      </w:r>
      <w:r w:rsidRPr="00931DDD">
        <w:rPr>
          <w:rFonts w:cs="Arial"/>
          <w:sz w:val="21"/>
          <w:szCs w:val="21"/>
        </w:rPr>
        <w:t xml:space="preserve"> </w:t>
      </w:r>
      <w:r w:rsidRPr="00931DDD">
        <w:rPr>
          <w:rStyle w:val="hps"/>
          <w:rFonts w:eastAsiaTheme="majorEastAsia" w:cs="Arial"/>
          <w:sz w:val="21"/>
          <w:szCs w:val="21"/>
        </w:rPr>
        <w:t>y</w:t>
      </w:r>
      <w:r w:rsidRPr="00931DDD">
        <w:rPr>
          <w:rFonts w:cs="Arial"/>
          <w:sz w:val="21"/>
          <w:szCs w:val="21"/>
        </w:rPr>
        <w:t xml:space="preserve"> </w:t>
      </w:r>
      <w:r w:rsidRPr="00931DDD">
        <w:rPr>
          <w:rStyle w:val="hps"/>
          <w:rFonts w:eastAsiaTheme="majorEastAsia" w:cs="Arial"/>
          <w:sz w:val="21"/>
          <w:szCs w:val="21"/>
        </w:rPr>
        <w:t>del aula,</w:t>
      </w:r>
      <w:r w:rsidRPr="00931DDD">
        <w:rPr>
          <w:rFonts w:cs="Arial"/>
          <w:sz w:val="21"/>
          <w:szCs w:val="21"/>
        </w:rPr>
        <w:t xml:space="preserve"> </w:t>
      </w:r>
      <w:r w:rsidRPr="00931DDD">
        <w:rPr>
          <w:rStyle w:val="hps"/>
          <w:rFonts w:eastAsiaTheme="majorEastAsia" w:cs="Arial"/>
          <w:sz w:val="21"/>
          <w:szCs w:val="21"/>
        </w:rPr>
        <w:t>y así sucesivamente.</w:t>
      </w:r>
      <w:r w:rsidRPr="00931DDD">
        <w:rPr>
          <w:rFonts w:cs="Arial"/>
          <w:sz w:val="21"/>
          <w:szCs w:val="21"/>
        </w:rPr>
        <w:t xml:space="preserve"> </w:t>
      </w:r>
      <w:r w:rsidRPr="00931DDD">
        <w:rPr>
          <w:rStyle w:val="hps"/>
          <w:rFonts w:eastAsiaTheme="majorEastAsia" w:cs="Arial"/>
          <w:sz w:val="21"/>
          <w:szCs w:val="21"/>
        </w:rPr>
        <w:t>Pero en realidad nunca</w:t>
      </w:r>
      <w:r w:rsidRPr="00931DDD">
        <w:rPr>
          <w:rFonts w:cs="Arial"/>
          <w:sz w:val="21"/>
          <w:szCs w:val="21"/>
        </w:rPr>
        <w:t xml:space="preserve"> </w:t>
      </w:r>
      <w:r w:rsidRPr="00931DDD">
        <w:rPr>
          <w:rStyle w:val="hps"/>
          <w:rFonts w:eastAsiaTheme="majorEastAsia" w:cs="Arial"/>
          <w:sz w:val="21"/>
          <w:szCs w:val="21"/>
        </w:rPr>
        <w:t>lo vemos, ni hablamos, de</w:t>
      </w:r>
      <w:r w:rsidRPr="00931DDD">
        <w:rPr>
          <w:rFonts w:cs="Arial"/>
          <w:sz w:val="21"/>
          <w:szCs w:val="21"/>
        </w:rPr>
        <w:t xml:space="preserve"> </w:t>
      </w:r>
      <w:r w:rsidRPr="006E0ADE">
        <w:rPr>
          <w:rStyle w:val="hps"/>
          <w:rFonts w:eastAsiaTheme="majorEastAsia" w:cs="Arial"/>
          <w:i/>
          <w:sz w:val="21"/>
          <w:szCs w:val="21"/>
        </w:rPr>
        <w:t>enseñar</w:t>
      </w:r>
      <w:r w:rsidRPr="006E0ADE">
        <w:rPr>
          <w:rFonts w:cs="Arial"/>
          <w:i/>
          <w:sz w:val="21"/>
          <w:szCs w:val="21"/>
        </w:rPr>
        <w:t xml:space="preserve"> </w:t>
      </w:r>
      <w:r w:rsidRPr="006E0ADE">
        <w:rPr>
          <w:rStyle w:val="hps"/>
          <w:rFonts w:eastAsiaTheme="majorEastAsia" w:cs="Arial"/>
          <w:i/>
          <w:sz w:val="21"/>
          <w:szCs w:val="21"/>
        </w:rPr>
        <w:t>juntos</w:t>
      </w:r>
      <w:r w:rsidRPr="00931DDD">
        <w:rPr>
          <w:rStyle w:val="hps"/>
          <w:rFonts w:eastAsiaTheme="majorEastAsia" w:cs="Arial"/>
          <w:sz w:val="21"/>
          <w:szCs w:val="21"/>
        </w:rPr>
        <w:t>.</w:t>
      </w:r>
      <w:r w:rsidRPr="00931DDD">
        <w:rPr>
          <w:rFonts w:cs="Arial"/>
          <w:sz w:val="21"/>
          <w:szCs w:val="21"/>
        </w:rPr>
        <w:t xml:space="preserve"> </w:t>
      </w:r>
      <w:r w:rsidRPr="00931DDD">
        <w:rPr>
          <w:rStyle w:val="hps"/>
          <w:rFonts w:eastAsiaTheme="majorEastAsia" w:cs="Arial"/>
          <w:sz w:val="21"/>
          <w:szCs w:val="21"/>
        </w:rPr>
        <w:t>Y si</w:t>
      </w:r>
      <w:r w:rsidRPr="00931DDD">
        <w:rPr>
          <w:rFonts w:cs="Arial"/>
          <w:sz w:val="21"/>
          <w:szCs w:val="21"/>
        </w:rPr>
        <w:t xml:space="preserve"> </w:t>
      </w:r>
      <w:r>
        <w:rPr>
          <w:rFonts w:cs="Arial"/>
          <w:sz w:val="21"/>
          <w:szCs w:val="21"/>
        </w:rPr>
        <w:t xml:space="preserve">se </w:t>
      </w:r>
      <w:r w:rsidRPr="00931DDD">
        <w:rPr>
          <w:rStyle w:val="hps"/>
          <w:rFonts w:eastAsiaTheme="majorEastAsia" w:cs="Arial"/>
          <w:sz w:val="21"/>
          <w:szCs w:val="21"/>
        </w:rPr>
        <w:t>quiere</w:t>
      </w:r>
      <w:r w:rsidRPr="00931DDD">
        <w:rPr>
          <w:rFonts w:cs="Arial"/>
          <w:sz w:val="21"/>
          <w:szCs w:val="21"/>
        </w:rPr>
        <w:t xml:space="preserve"> </w:t>
      </w:r>
      <w:r w:rsidRPr="00931DDD">
        <w:rPr>
          <w:rStyle w:val="hps"/>
          <w:rFonts w:eastAsiaTheme="majorEastAsia" w:cs="Arial"/>
          <w:sz w:val="21"/>
          <w:szCs w:val="21"/>
        </w:rPr>
        <w:t xml:space="preserve">mejorar la </w:t>
      </w:r>
      <w:r>
        <w:rPr>
          <w:rStyle w:val="hps"/>
          <w:rFonts w:eastAsiaTheme="majorEastAsia" w:cs="Arial"/>
          <w:sz w:val="21"/>
          <w:szCs w:val="21"/>
        </w:rPr>
        <w:t>enseñanza</w:t>
      </w:r>
      <w:r w:rsidRPr="00931DDD">
        <w:rPr>
          <w:rFonts w:cs="Arial"/>
          <w:sz w:val="21"/>
          <w:szCs w:val="21"/>
        </w:rPr>
        <w:t xml:space="preserve">, lo primero que </w:t>
      </w:r>
      <w:r w:rsidRPr="00931DDD">
        <w:rPr>
          <w:rStyle w:val="hps"/>
          <w:rFonts w:eastAsiaTheme="majorEastAsia" w:cs="Arial"/>
          <w:sz w:val="21"/>
          <w:szCs w:val="21"/>
        </w:rPr>
        <w:t>tenemos que hacer</w:t>
      </w:r>
      <w:r w:rsidRPr="00931DDD">
        <w:rPr>
          <w:rFonts w:cs="Arial"/>
          <w:sz w:val="21"/>
          <w:szCs w:val="21"/>
        </w:rPr>
        <w:t xml:space="preserve"> </w:t>
      </w:r>
      <w:r w:rsidRPr="00931DDD">
        <w:rPr>
          <w:rStyle w:val="hps"/>
          <w:rFonts w:eastAsiaTheme="majorEastAsia" w:cs="Arial"/>
          <w:sz w:val="21"/>
          <w:szCs w:val="21"/>
        </w:rPr>
        <w:t>es</w:t>
      </w:r>
      <w:r w:rsidRPr="00931DDD">
        <w:rPr>
          <w:rFonts w:cs="Arial"/>
          <w:sz w:val="21"/>
          <w:szCs w:val="21"/>
        </w:rPr>
        <w:t xml:space="preserve"> </w:t>
      </w:r>
      <w:r w:rsidRPr="00931DDD">
        <w:rPr>
          <w:rStyle w:val="hps"/>
          <w:rFonts w:eastAsiaTheme="majorEastAsia" w:cs="Arial"/>
          <w:sz w:val="21"/>
          <w:szCs w:val="21"/>
        </w:rPr>
        <w:t xml:space="preserve">lograr que las </w:t>
      </w:r>
      <w:r w:rsidRPr="006E0ADE">
        <w:rPr>
          <w:rStyle w:val="hps"/>
          <w:rFonts w:eastAsiaTheme="majorEastAsia" w:cs="Arial"/>
          <w:i/>
          <w:sz w:val="21"/>
          <w:szCs w:val="21"/>
        </w:rPr>
        <w:t>paredes</w:t>
      </w:r>
      <w:r w:rsidRPr="00931DDD">
        <w:rPr>
          <w:rStyle w:val="hps"/>
          <w:rFonts w:eastAsiaTheme="majorEastAsia" w:cs="Arial"/>
          <w:sz w:val="21"/>
          <w:szCs w:val="21"/>
        </w:rPr>
        <w:t xml:space="preserve"> del aula sean </w:t>
      </w:r>
      <w:r w:rsidRPr="006E0ADE">
        <w:rPr>
          <w:rStyle w:val="hps"/>
          <w:rFonts w:eastAsiaTheme="majorEastAsia" w:cs="Arial"/>
          <w:i/>
          <w:sz w:val="21"/>
          <w:szCs w:val="21"/>
        </w:rPr>
        <w:t>transparentes</w:t>
      </w:r>
      <w:r w:rsidRPr="00931DDD">
        <w:rPr>
          <w:rFonts w:cs="Arial"/>
          <w:sz w:val="21"/>
          <w:szCs w:val="21"/>
        </w:rPr>
        <w:t xml:space="preserve">. </w:t>
      </w:r>
      <w:r w:rsidRPr="00931DDD">
        <w:rPr>
          <w:rStyle w:val="hps"/>
          <w:rFonts w:eastAsiaTheme="majorEastAsia" w:cs="Arial"/>
          <w:sz w:val="21"/>
          <w:szCs w:val="21"/>
        </w:rPr>
        <w:t>Tenemos que hacer</w:t>
      </w:r>
      <w:r w:rsidRPr="00931DDD">
        <w:rPr>
          <w:rFonts w:cs="Arial"/>
          <w:sz w:val="21"/>
          <w:szCs w:val="21"/>
        </w:rPr>
        <w:t xml:space="preserve"> "</w:t>
      </w:r>
      <w:r w:rsidRPr="006E0ADE">
        <w:rPr>
          <w:rFonts w:cs="Arial"/>
          <w:i/>
          <w:sz w:val="21"/>
          <w:szCs w:val="21"/>
        </w:rPr>
        <w:t xml:space="preserve">paseos </w:t>
      </w:r>
      <w:r w:rsidRPr="006E0ADE">
        <w:rPr>
          <w:rStyle w:val="hps"/>
          <w:rFonts w:eastAsiaTheme="majorEastAsia" w:cs="Arial"/>
          <w:i/>
          <w:sz w:val="21"/>
          <w:szCs w:val="21"/>
        </w:rPr>
        <w:t>de aprendizaje</w:t>
      </w:r>
      <w:r w:rsidRPr="00931DDD">
        <w:rPr>
          <w:rStyle w:val="hps"/>
          <w:rFonts w:eastAsiaTheme="majorEastAsia" w:cs="Arial"/>
          <w:sz w:val="21"/>
          <w:szCs w:val="21"/>
        </w:rPr>
        <w:t>"</w:t>
      </w:r>
      <w:r w:rsidRPr="00931DDD">
        <w:rPr>
          <w:rFonts w:cs="Arial"/>
          <w:sz w:val="21"/>
          <w:szCs w:val="21"/>
        </w:rPr>
        <w:t xml:space="preserve"> </w:t>
      </w:r>
      <w:r w:rsidRPr="006E0ADE">
        <w:rPr>
          <w:rStyle w:val="hps"/>
          <w:rFonts w:eastAsiaTheme="majorEastAsia" w:cs="Arial"/>
          <w:i/>
          <w:sz w:val="21"/>
          <w:szCs w:val="21"/>
        </w:rPr>
        <w:t>juntos</w:t>
      </w:r>
      <w:r w:rsidRPr="00931DDD">
        <w:rPr>
          <w:rFonts w:cs="Arial"/>
          <w:sz w:val="21"/>
          <w:szCs w:val="21"/>
        </w:rPr>
        <w:t xml:space="preserve"> </w:t>
      </w:r>
      <w:r w:rsidRPr="00931DDD">
        <w:rPr>
          <w:rStyle w:val="hps"/>
          <w:rFonts w:eastAsiaTheme="majorEastAsia" w:cs="Arial"/>
          <w:sz w:val="21"/>
          <w:szCs w:val="21"/>
        </w:rPr>
        <w:t>y hablar de</w:t>
      </w:r>
      <w:r w:rsidRPr="00931DDD">
        <w:rPr>
          <w:rFonts w:cs="Arial"/>
          <w:sz w:val="21"/>
          <w:szCs w:val="21"/>
        </w:rPr>
        <w:t xml:space="preserve"> </w:t>
      </w:r>
      <w:r w:rsidRPr="00931DDD">
        <w:rPr>
          <w:rStyle w:val="hps"/>
          <w:rFonts w:eastAsiaTheme="majorEastAsia" w:cs="Arial"/>
          <w:sz w:val="21"/>
          <w:szCs w:val="21"/>
        </w:rPr>
        <w:t>lo que vemos…</w:t>
      </w:r>
      <w:r w:rsidRPr="00931DDD">
        <w:rPr>
          <w:rFonts w:cs="Arial"/>
          <w:sz w:val="21"/>
          <w:szCs w:val="21"/>
        </w:rPr>
        <w:t xml:space="preserve"> </w:t>
      </w:r>
      <w:r w:rsidRPr="00931DDD">
        <w:rPr>
          <w:rStyle w:val="hps"/>
          <w:rFonts w:eastAsiaTheme="majorEastAsia" w:cs="Arial"/>
          <w:sz w:val="21"/>
          <w:szCs w:val="21"/>
        </w:rPr>
        <w:t>Tenemos que hablar</w:t>
      </w:r>
      <w:r w:rsidRPr="00931DDD">
        <w:rPr>
          <w:rFonts w:cs="Arial"/>
          <w:sz w:val="21"/>
          <w:szCs w:val="21"/>
        </w:rPr>
        <w:t xml:space="preserve"> </w:t>
      </w:r>
      <w:r w:rsidRPr="00931DDD">
        <w:rPr>
          <w:rStyle w:val="hps"/>
          <w:rFonts w:eastAsiaTheme="majorEastAsia" w:cs="Arial"/>
          <w:sz w:val="21"/>
          <w:szCs w:val="21"/>
        </w:rPr>
        <w:t>acerca de los elementos</w:t>
      </w:r>
      <w:r w:rsidRPr="00931DDD">
        <w:rPr>
          <w:rFonts w:cs="Arial"/>
          <w:sz w:val="21"/>
          <w:szCs w:val="21"/>
        </w:rPr>
        <w:t xml:space="preserve"> </w:t>
      </w:r>
      <w:r w:rsidRPr="00931DDD">
        <w:rPr>
          <w:rStyle w:val="hps"/>
          <w:rFonts w:eastAsiaTheme="majorEastAsia" w:cs="Arial"/>
          <w:sz w:val="21"/>
          <w:szCs w:val="21"/>
        </w:rPr>
        <w:t>de</w:t>
      </w:r>
      <w:r w:rsidRPr="00931DDD">
        <w:rPr>
          <w:rFonts w:cs="Arial"/>
          <w:sz w:val="21"/>
          <w:szCs w:val="21"/>
        </w:rPr>
        <w:t xml:space="preserve"> </w:t>
      </w:r>
      <w:r w:rsidRPr="00931DDD">
        <w:rPr>
          <w:rStyle w:val="hps"/>
          <w:rFonts w:eastAsiaTheme="majorEastAsia" w:cs="Arial"/>
          <w:sz w:val="21"/>
          <w:szCs w:val="21"/>
        </w:rPr>
        <w:t>buenas prácticas</w:t>
      </w:r>
      <w:r w:rsidRPr="00931DDD">
        <w:rPr>
          <w:rFonts w:cs="Arial"/>
          <w:sz w:val="21"/>
          <w:szCs w:val="21"/>
        </w:rPr>
        <w:t xml:space="preserve"> </w:t>
      </w:r>
      <w:r w:rsidRPr="00931DDD">
        <w:rPr>
          <w:rStyle w:val="hps"/>
          <w:rFonts w:eastAsiaTheme="majorEastAsia" w:cs="Arial"/>
          <w:sz w:val="21"/>
          <w:szCs w:val="21"/>
        </w:rPr>
        <w:t>y</w:t>
      </w:r>
      <w:r w:rsidRPr="00931DDD">
        <w:rPr>
          <w:rFonts w:cs="Arial"/>
          <w:sz w:val="21"/>
          <w:szCs w:val="21"/>
        </w:rPr>
        <w:t xml:space="preserve">, a continuación, las estrategias para ayudar a todos en el sistema </w:t>
      </w:r>
      <w:r>
        <w:rPr>
          <w:rFonts w:cs="Arial"/>
          <w:sz w:val="21"/>
          <w:szCs w:val="21"/>
        </w:rPr>
        <w:t xml:space="preserve">a </w:t>
      </w:r>
      <w:r w:rsidRPr="00931DDD">
        <w:rPr>
          <w:rFonts w:cs="Arial"/>
          <w:sz w:val="21"/>
          <w:szCs w:val="21"/>
        </w:rPr>
        <w:t>mejorar cada año… "Y mientras discutimos y acordamos en lo que es "una buena enseñanza", debemos iniciar con aclarar lo que significa "</w:t>
      </w:r>
      <w:r w:rsidRPr="006E0ADE">
        <w:rPr>
          <w:rFonts w:cs="Arial"/>
          <w:i/>
          <w:sz w:val="21"/>
          <w:szCs w:val="21"/>
        </w:rPr>
        <w:t>rigor</w:t>
      </w:r>
      <w:r w:rsidRPr="00931DDD">
        <w:rPr>
          <w:rFonts w:cs="Arial"/>
          <w:sz w:val="21"/>
          <w:szCs w:val="21"/>
        </w:rPr>
        <w:t>".</w:t>
      </w:r>
    </w:p>
    <w:p w:rsidR="00450AB7" w:rsidRDefault="00450AB7">
      <w:pPr>
        <w:spacing w:after="200" w:line="276" w:lineRule="auto"/>
        <w:jc w:val="left"/>
        <w:rPr>
          <w:lang w:eastAsia="es-ES"/>
        </w:rPr>
      </w:pPr>
      <w:r>
        <w:rPr>
          <w:lang w:eastAsia="es-ES"/>
        </w:rPr>
        <w:lastRenderedPageBreak/>
        <w:br w:type="page"/>
      </w:r>
    </w:p>
    <w:p w:rsidR="00C04D43" w:rsidRPr="000B306D" w:rsidRDefault="00541651" w:rsidP="00C04D43">
      <w:pPr>
        <w:jc w:val="center"/>
        <w:rPr>
          <w:rFonts w:cs="Arial"/>
          <w:b/>
          <w:lang w:val="es-NI"/>
        </w:rPr>
      </w:pPr>
      <w:r>
        <w:rPr>
          <w:rFonts w:cs="Arial"/>
          <w:b/>
          <w:lang w:val="es-NI"/>
        </w:rPr>
        <w:lastRenderedPageBreak/>
        <w:t>5b</w:t>
      </w:r>
      <w:r w:rsidR="00696604">
        <w:rPr>
          <w:rFonts w:cs="Arial"/>
          <w:b/>
          <w:lang w:val="es-NI"/>
        </w:rPr>
        <w:t xml:space="preserve">. </w:t>
      </w:r>
      <w:r w:rsidR="00C04D43" w:rsidRPr="000B306D">
        <w:rPr>
          <w:rFonts w:cs="Arial"/>
          <w:b/>
          <w:lang w:val="es-NI"/>
        </w:rPr>
        <w:t xml:space="preserve">IDEAS PARA </w:t>
      </w:r>
      <w:r w:rsidR="00E14676">
        <w:rPr>
          <w:rFonts w:cs="Arial"/>
          <w:b/>
          <w:lang w:val="es-NI"/>
        </w:rPr>
        <w:t xml:space="preserve">PROBLEMAS Y TEMAS </w:t>
      </w:r>
      <w:r w:rsidR="00C04D43" w:rsidRPr="000B306D">
        <w:rPr>
          <w:rFonts w:cs="Arial"/>
          <w:b/>
          <w:lang w:val="es-NI"/>
        </w:rPr>
        <w:t>DE INVESTIGACIÓN</w:t>
      </w:r>
    </w:p>
    <w:p w:rsidR="00C04D43" w:rsidRPr="00C94790" w:rsidRDefault="00C94790" w:rsidP="00C04D43">
      <w:pPr>
        <w:pStyle w:val="Ttulo3"/>
        <w:spacing w:line="240" w:lineRule="auto"/>
        <w:rPr>
          <w:rStyle w:val="hps"/>
          <w:rFonts w:eastAsiaTheme="majorEastAsia" w:cs="Arial"/>
          <w:color w:val="FFFFFF" w:themeColor="background1"/>
          <w:sz w:val="20"/>
          <w:szCs w:val="20"/>
        </w:rPr>
      </w:pPr>
      <w:bookmarkStart w:id="73" w:name="_Toc399680974"/>
      <w:r w:rsidRPr="00C94790">
        <w:rPr>
          <w:rStyle w:val="hps"/>
          <w:rFonts w:eastAsiaTheme="majorEastAsia" w:cs="Arial"/>
          <w:color w:val="FFFFFF" w:themeColor="background1"/>
          <w:sz w:val="20"/>
          <w:szCs w:val="20"/>
        </w:rPr>
        <w:t>5</w:t>
      </w:r>
      <w:r w:rsidR="00804A6F" w:rsidRPr="00C94790">
        <w:rPr>
          <w:rStyle w:val="hps"/>
          <w:rFonts w:eastAsiaTheme="majorEastAsia" w:cs="Arial"/>
          <w:color w:val="FFFFFF" w:themeColor="background1"/>
          <w:sz w:val="20"/>
          <w:szCs w:val="20"/>
        </w:rPr>
        <w:t>b</w:t>
      </w:r>
      <w:r w:rsidR="006E1DD2" w:rsidRPr="00C94790">
        <w:rPr>
          <w:rStyle w:val="hps"/>
          <w:rFonts w:eastAsiaTheme="majorEastAsia" w:cs="Arial"/>
          <w:color w:val="FFFFFF" w:themeColor="background1"/>
          <w:sz w:val="20"/>
          <w:szCs w:val="20"/>
        </w:rPr>
        <w:t xml:space="preserve">. </w:t>
      </w:r>
      <w:r w:rsidR="00C04D43" w:rsidRPr="00C94790">
        <w:rPr>
          <w:rStyle w:val="hps"/>
          <w:rFonts w:eastAsiaTheme="majorEastAsia" w:cs="Arial"/>
          <w:color w:val="FFFFFF" w:themeColor="background1"/>
          <w:sz w:val="20"/>
          <w:szCs w:val="20"/>
        </w:rPr>
        <w:t>Ideas para temas de investigación</w:t>
      </w:r>
      <w:bookmarkEnd w:id="73"/>
    </w:p>
    <w:p w:rsidR="00C04D43" w:rsidRPr="00804A6F" w:rsidRDefault="00C04D43" w:rsidP="00C04D43">
      <w:pPr>
        <w:rPr>
          <w:rFonts w:cs="Arial"/>
          <w:b/>
          <w:color w:val="FF0000"/>
          <w:lang w:val="es-NI"/>
        </w:rPr>
      </w:pPr>
    </w:p>
    <w:p w:rsidR="00C04D43" w:rsidRPr="00804A6F" w:rsidRDefault="00C04D43" w:rsidP="0081269B">
      <w:pPr>
        <w:pStyle w:val="Prrafodelista"/>
        <w:numPr>
          <w:ilvl w:val="0"/>
          <w:numId w:val="47"/>
        </w:numPr>
        <w:jc w:val="left"/>
        <w:rPr>
          <w:rFonts w:cs="Arial"/>
          <w:b/>
          <w:color w:val="FF0000"/>
          <w:sz w:val="20"/>
          <w:lang w:val="es-NI"/>
        </w:rPr>
        <w:sectPr w:rsidR="00C04D43" w:rsidRPr="00804A6F" w:rsidSect="00FA2D86">
          <w:endnotePr>
            <w:numFmt w:val="decimal"/>
            <w:numRestart w:val="eachSect"/>
          </w:endnotePr>
          <w:type w:val="continuous"/>
          <w:pgSz w:w="12240" w:h="15840" w:code="1"/>
          <w:pgMar w:top="1440" w:right="1440" w:bottom="1440" w:left="1440" w:header="706" w:footer="706" w:gutter="0"/>
          <w:cols w:space="708"/>
          <w:titlePg/>
          <w:docGrid w:linePitch="360"/>
        </w:sectPr>
      </w:pPr>
    </w:p>
    <w:p w:rsidR="00C04D43" w:rsidRPr="000B306D" w:rsidRDefault="00C04D43" w:rsidP="0081269B">
      <w:pPr>
        <w:pStyle w:val="Prrafodelista"/>
        <w:numPr>
          <w:ilvl w:val="0"/>
          <w:numId w:val="47"/>
        </w:numPr>
        <w:jc w:val="left"/>
        <w:rPr>
          <w:rFonts w:cs="Arial"/>
          <w:lang w:val="es-NI"/>
        </w:rPr>
      </w:pPr>
      <w:r w:rsidRPr="000B306D">
        <w:rPr>
          <w:rFonts w:cs="Arial"/>
          <w:lang w:val="es-NI"/>
        </w:rPr>
        <w:t>Abandono y deserción escolar</w:t>
      </w:r>
      <w:r w:rsidR="001527A8">
        <w:rPr>
          <w:rFonts w:cs="Arial"/>
          <w:lang w:val="es-NI"/>
        </w:rPr>
        <w:t xml:space="preserve"> / La retención escolar</w:t>
      </w:r>
    </w:p>
    <w:p w:rsidR="00C04D43" w:rsidRPr="000B306D" w:rsidRDefault="00C04D43" w:rsidP="0081269B">
      <w:pPr>
        <w:pStyle w:val="Prrafodelista"/>
        <w:numPr>
          <w:ilvl w:val="0"/>
          <w:numId w:val="47"/>
        </w:numPr>
        <w:jc w:val="left"/>
        <w:rPr>
          <w:rFonts w:cs="Arial"/>
          <w:lang w:val="es-NI"/>
        </w:rPr>
      </w:pPr>
      <w:r w:rsidRPr="000B306D">
        <w:rPr>
          <w:rFonts w:cs="Arial"/>
          <w:lang w:val="es-NI"/>
        </w:rPr>
        <w:t>Actividades extracurriculares</w:t>
      </w:r>
    </w:p>
    <w:p w:rsidR="00C04D43" w:rsidRPr="000B306D" w:rsidRDefault="00C04D43" w:rsidP="0081269B">
      <w:pPr>
        <w:pStyle w:val="Prrafodelista"/>
        <w:numPr>
          <w:ilvl w:val="0"/>
          <w:numId w:val="47"/>
        </w:numPr>
        <w:jc w:val="left"/>
        <w:rPr>
          <w:rFonts w:cs="Arial"/>
          <w:lang w:val="es-NI"/>
        </w:rPr>
      </w:pPr>
      <w:r w:rsidRPr="000B306D">
        <w:rPr>
          <w:rFonts w:cs="Arial"/>
          <w:lang w:val="es-NI"/>
        </w:rPr>
        <w:t>Actividades lúdicas para el desarrollo integral</w:t>
      </w:r>
    </w:p>
    <w:p w:rsidR="00C04D43" w:rsidRPr="000B306D" w:rsidRDefault="00C04D43" w:rsidP="0081269B">
      <w:pPr>
        <w:pStyle w:val="Prrafodelista"/>
        <w:numPr>
          <w:ilvl w:val="0"/>
          <w:numId w:val="47"/>
        </w:numPr>
        <w:jc w:val="left"/>
        <w:rPr>
          <w:rFonts w:cs="Arial"/>
          <w:lang w:val="es-NI"/>
        </w:rPr>
      </w:pPr>
      <w:r w:rsidRPr="000B306D">
        <w:rPr>
          <w:rFonts w:cs="Arial"/>
          <w:lang w:val="es-NI"/>
        </w:rPr>
        <w:t>Actividades permanentes.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Adecuación de recursos disponibles</w:t>
      </w:r>
    </w:p>
    <w:p w:rsidR="00C04D43" w:rsidRPr="000B306D" w:rsidRDefault="00C04D43" w:rsidP="0081269B">
      <w:pPr>
        <w:pStyle w:val="Prrafodelista"/>
        <w:numPr>
          <w:ilvl w:val="0"/>
          <w:numId w:val="47"/>
        </w:numPr>
        <w:jc w:val="left"/>
        <w:rPr>
          <w:rFonts w:cs="Arial"/>
          <w:lang w:val="es-NI"/>
        </w:rPr>
      </w:pPr>
      <w:r w:rsidRPr="000B306D">
        <w:rPr>
          <w:rFonts w:cs="Arial"/>
          <w:lang w:val="es-NI"/>
        </w:rPr>
        <w:t>Adecuaciones curriculares (contenidos comunes por ciclo).</w:t>
      </w:r>
    </w:p>
    <w:p w:rsidR="00C04D43" w:rsidRPr="000B306D" w:rsidRDefault="00C04D43" w:rsidP="0081269B">
      <w:pPr>
        <w:pStyle w:val="Prrafodelista"/>
        <w:numPr>
          <w:ilvl w:val="0"/>
          <w:numId w:val="47"/>
        </w:numPr>
        <w:jc w:val="left"/>
        <w:rPr>
          <w:rFonts w:cs="Arial"/>
          <w:lang w:val="es-NI"/>
        </w:rPr>
      </w:pPr>
      <w:r w:rsidRPr="000B306D">
        <w:rPr>
          <w:rFonts w:cs="Arial"/>
          <w:lang w:val="es-NI"/>
        </w:rPr>
        <w:t>Administración del tiempo</w:t>
      </w:r>
    </w:p>
    <w:p w:rsidR="00C04D43" w:rsidRPr="000B306D" w:rsidRDefault="00C04D43" w:rsidP="0081269B">
      <w:pPr>
        <w:pStyle w:val="Prrafodelista"/>
        <w:numPr>
          <w:ilvl w:val="0"/>
          <w:numId w:val="47"/>
        </w:numPr>
        <w:jc w:val="left"/>
        <w:rPr>
          <w:rFonts w:cs="Arial"/>
          <w:lang w:val="es-NI"/>
        </w:rPr>
      </w:pPr>
      <w:r w:rsidRPr="000B306D">
        <w:rPr>
          <w:rFonts w:cs="Arial"/>
          <w:lang w:val="es-NI"/>
        </w:rPr>
        <w:t>Alfabetización inicial en colaboración.</w:t>
      </w:r>
    </w:p>
    <w:p w:rsidR="00C04D43" w:rsidRPr="000B306D" w:rsidRDefault="00C04D43" w:rsidP="0081269B">
      <w:pPr>
        <w:pStyle w:val="Prrafodelista"/>
        <w:numPr>
          <w:ilvl w:val="0"/>
          <w:numId w:val="47"/>
        </w:numPr>
        <w:jc w:val="left"/>
        <w:rPr>
          <w:rFonts w:cs="Arial"/>
          <w:lang w:val="es-NI"/>
        </w:rPr>
      </w:pPr>
      <w:r w:rsidRPr="000B306D">
        <w:rPr>
          <w:rFonts w:cs="Arial"/>
          <w:lang w:val="es-NI"/>
        </w:rPr>
        <w:t>Ambiente que facilita el aprendizaje</w:t>
      </w:r>
    </w:p>
    <w:p w:rsidR="00C04D43" w:rsidRPr="000B306D" w:rsidRDefault="00C04D43" w:rsidP="0081269B">
      <w:pPr>
        <w:pStyle w:val="Prrafodelista"/>
        <w:numPr>
          <w:ilvl w:val="0"/>
          <w:numId w:val="47"/>
        </w:numPr>
        <w:jc w:val="left"/>
        <w:rPr>
          <w:rFonts w:cs="Arial"/>
          <w:lang w:val="es-NI"/>
        </w:rPr>
      </w:pPr>
      <w:r w:rsidRPr="000B306D">
        <w:rPr>
          <w:rFonts w:cs="Arial"/>
          <w:lang w:val="es-NI"/>
        </w:rPr>
        <w:t>Aprender investigando.</w:t>
      </w:r>
    </w:p>
    <w:p w:rsidR="00C04D43" w:rsidRPr="000B306D" w:rsidRDefault="00C04D43" w:rsidP="0081269B">
      <w:pPr>
        <w:pStyle w:val="Prrafodelista"/>
        <w:numPr>
          <w:ilvl w:val="0"/>
          <w:numId w:val="47"/>
        </w:numPr>
        <w:jc w:val="left"/>
        <w:rPr>
          <w:rFonts w:cs="Arial"/>
          <w:lang w:val="es-NI"/>
        </w:rPr>
      </w:pPr>
      <w:r w:rsidRPr="000B306D">
        <w:rPr>
          <w:rFonts w:cs="Arial"/>
          <w:lang w:val="es-NI"/>
        </w:rPr>
        <w:t>Aprendizaje colaborativo y ayuda mutua.</w:t>
      </w:r>
    </w:p>
    <w:p w:rsidR="00C04D43" w:rsidRPr="000B306D" w:rsidRDefault="00C04D43" w:rsidP="0081269B">
      <w:pPr>
        <w:pStyle w:val="Prrafodelista"/>
        <w:numPr>
          <w:ilvl w:val="0"/>
          <w:numId w:val="47"/>
        </w:numPr>
        <w:jc w:val="left"/>
        <w:rPr>
          <w:rFonts w:cs="Arial"/>
          <w:lang w:val="es-NI"/>
        </w:rPr>
      </w:pPr>
      <w:r w:rsidRPr="000B306D">
        <w:rPr>
          <w:rFonts w:cs="Arial"/>
          <w:lang w:val="es-NI"/>
        </w:rPr>
        <w:t>Aprendizaje de los alumnos</w:t>
      </w:r>
    </w:p>
    <w:p w:rsidR="00C04D43" w:rsidRPr="000B306D" w:rsidRDefault="00C04D43" w:rsidP="0081269B">
      <w:pPr>
        <w:pStyle w:val="Prrafodelista"/>
        <w:numPr>
          <w:ilvl w:val="0"/>
          <w:numId w:val="47"/>
        </w:numPr>
        <w:jc w:val="left"/>
        <w:rPr>
          <w:rFonts w:cs="Arial"/>
          <w:lang w:val="es-NI"/>
        </w:rPr>
      </w:pPr>
      <w:r w:rsidRPr="000B306D">
        <w:rPr>
          <w:rFonts w:cs="Arial"/>
          <w:lang w:val="es-NI"/>
        </w:rPr>
        <w:t>Atención a necesidades particulares de los alumnos</w:t>
      </w:r>
    </w:p>
    <w:p w:rsidR="00C04D43" w:rsidRPr="000B306D" w:rsidRDefault="00C04D43" w:rsidP="0081269B">
      <w:pPr>
        <w:pStyle w:val="Prrafodelista"/>
        <w:numPr>
          <w:ilvl w:val="0"/>
          <w:numId w:val="47"/>
        </w:numPr>
        <w:jc w:val="left"/>
        <w:rPr>
          <w:rFonts w:cs="Arial"/>
          <w:lang w:val="es-NI"/>
        </w:rPr>
      </w:pPr>
      <w:r w:rsidRPr="000B306D">
        <w:rPr>
          <w:rFonts w:cs="Arial"/>
          <w:lang w:val="es-NI"/>
        </w:rPr>
        <w:t>Atención individualizada</w:t>
      </w:r>
    </w:p>
    <w:p w:rsidR="00C04D43" w:rsidRPr="000B306D" w:rsidRDefault="00C04D43" w:rsidP="0081269B">
      <w:pPr>
        <w:pStyle w:val="Prrafodelista"/>
        <w:numPr>
          <w:ilvl w:val="0"/>
          <w:numId w:val="47"/>
        </w:numPr>
        <w:jc w:val="left"/>
        <w:rPr>
          <w:rFonts w:cs="Arial"/>
          <w:lang w:val="es-NI"/>
        </w:rPr>
      </w:pPr>
      <w:r w:rsidRPr="000B306D">
        <w:rPr>
          <w:rFonts w:cs="Arial"/>
          <w:lang w:val="es-NI"/>
        </w:rPr>
        <w:t>Autoevaluación de la práctica de la enseñanza</w:t>
      </w:r>
    </w:p>
    <w:p w:rsidR="00C04D43" w:rsidRPr="000B306D" w:rsidRDefault="00C04D43" w:rsidP="0081269B">
      <w:pPr>
        <w:pStyle w:val="Prrafodelista"/>
        <w:numPr>
          <w:ilvl w:val="0"/>
          <w:numId w:val="47"/>
        </w:numPr>
        <w:jc w:val="left"/>
        <w:rPr>
          <w:rFonts w:cs="Arial"/>
          <w:lang w:val="es-NI"/>
        </w:rPr>
      </w:pPr>
      <w:r w:rsidRPr="000B306D">
        <w:rPr>
          <w:rFonts w:cs="Arial"/>
          <w:lang w:val="es-NI"/>
        </w:rPr>
        <w:t>Características del contexto</w:t>
      </w:r>
    </w:p>
    <w:p w:rsidR="00C04D43" w:rsidRPr="000B306D" w:rsidRDefault="00C04D43" w:rsidP="0081269B">
      <w:pPr>
        <w:pStyle w:val="Prrafodelista"/>
        <w:numPr>
          <w:ilvl w:val="0"/>
          <w:numId w:val="47"/>
        </w:numPr>
        <w:jc w:val="left"/>
        <w:rPr>
          <w:rFonts w:cs="Arial"/>
          <w:lang w:val="es-NI"/>
        </w:rPr>
      </w:pPr>
      <w:r w:rsidRPr="000B306D">
        <w:rPr>
          <w:rFonts w:cs="Arial"/>
          <w:lang w:val="es-NI"/>
        </w:rPr>
        <w:t>Competencias comunicativas</w:t>
      </w:r>
    </w:p>
    <w:p w:rsidR="00C04D43" w:rsidRPr="000B306D" w:rsidRDefault="00C04D43" w:rsidP="0081269B">
      <w:pPr>
        <w:pStyle w:val="Prrafodelista"/>
        <w:numPr>
          <w:ilvl w:val="0"/>
          <w:numId w:val="47"/>
        </w:numPr>
        <w:jc w:val="left"/>
        <w:rPr>
          <w:rFonts w:cs="Arial"/>
          <w:lang w:val="es-NI"/>
        </w:rPr>
      </w:pPr>
      <w:r w:rsidRPr="000B306D">
        <w:rPr>
          <w:rFonts w:cs="Arial"/>
          <w:lang w:val="es-NI"/>
        </w:rPr>
        <w:t>Conocimientos previos de los niños</w:t>
      </w:r>
    </w:p>
    <w:p w:rsidR="00C04D43" w:rsidRPr="000B306D" w:rsidRDefault="00C04D43" w:rsidP="0081269B">
      <w:pPr>
        <w:pStyle w:val="Prrafodelista"/>
        <w:numPr>
          <w:ilvl w:val="0"/>
          <w:numId w:val="47"/>
        </w:numPr>
        <w:jc w:val="left"/>
        <w:rPr>
          <w:rFonts w:cs="Arial"/>
          <w:lang w:val="es-NI"/>
        </w:rPr>
      </w:pPr>
      <w:r w:rsidRPr="000B306D">
        <w:rPr>
          <w:rFonts w:cs="Arial"/>
          <w:lang w:val="es-NI"/>
        </w:rPr>
        <w:t>Convivencia en el aula y fuera de ella</w:t>
      </w:r>
    </w:p>
    <w:p w:rsidR="00C04D43" w:rsidRPr="000B306D" w:rsidRDefault="00C04D43" w:rsidP="0081269B">
      <w:pPr>
        <w:pStyle w:val="Prrafodelista"/>
        <w:numPr>
          <w:ilvl w:val="0"/>
          <w:numId w:val="47"/>
        </w:numPr>
        <w:jc w:val="left"/>
        <w:rPr>
          <w:rFonts w:cs="Arial"/>
          <w:lang w:val="es-NI"/>
        </w:rPr>
      </w:pPr>
      <w:r w:rsidRPr="000B306D">
        <w:rPr>
          <w:rFonts w:cs="Arial"/>
          <w:lang w:val="es-NI"/>
        </w:rPr>
        <w:t>Correspondencia entre las estrategias didácticas y los propósitos establecidos.</w:t>
      </w:r>
    </w:p>
    <w:p w:rsidR="00C04D43" w:rsidRPr="000B306D" w:rsidRDefault="00C04D43" w:rsidP="0081269B">
      <w:pPr>
        <w:pStyle w:val="Prrafodelista"/>
        <w:numPr>
          <w:ilvl w:val="0"/>
          <w:numId w:val="47"/>
        </w:numPr>
        <w:jc w:val="left"/>
        <w:rPr>
          <w:rFonts w:cs="Arial"/>
          <w:lang w:val="es-NI"/>
        </w:rPr>
      </w:pPr>
      <w:r w:rsidRPr="000B306D">
        <w:rPr>
          <w:rFonts w:cs="Arial"/>
          <w:lang w:val="es-NI"/>
        </w:rPr>
        <w:t>Curiosidad de los estudiantes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Desarrollo de actividades fuera del salón de clase</w:t>
      </w:r>
    </w:p>
    <w:p w:rsidR="00C04D43" w:rsidRPr="000B306D" w:rsidRDefault="00C04D43" w:rsidP="0081269B">
      <w:pPr>
        <w:pStyle w:val="Prrafodelista"/>
        <w:numPr>
          <w:ilvl w:val="0"/>
          <w:numId w:val="47"/>
        </w:numPr>
        <w:jc w:val="left"/>
        <w:rPr>
          <w:rFonts w:cs="Arial"/>
          <w:lang w:val="es-NI"/>
        </w:rPr>
      </w:pPr>
      <w:r w:rsidRPr="000B306D">
        <w:rPr>
          <w:rFonts w:cs="Arial"/>
          <w:lang w:val="es-NI"/>
        </w:rPr>
        <w:t>Desarrollo de actividades iniciales</w:t>
      </w:r>
    </w:p>
    <w:p w:rsidR="00C04D43" w:rsidRPr="000B306D" w:rsidRDefault="00C04D43" w:rsidP="0081269B">
      <w:pPr>
        <w:pStyle w:val="Prrafodelista"/>
        <w:numPr>
          <w:ilvl w:val="0"/>
          <w:numId w:val="47"/>
        </w:numPr>
        <w:jc w:val="left"/>
        <w:rPr>
          <w:rFonts w:cs="Arial"/>
          <w:lang w:val="es-NI"/>
        </w:rPr>
      </w:pPr>
      <w:r w:rsidRPr="000B306D">
        <w:rPr>
          <w:rFonts w:cs="Arial"/>
          <w:lang w:val="es-NI"/>
        </w:rPr>
        <w:t>Dificultad de los contenidos</w:t>
      </w:r>
    </w:p>
    <w:p w:rsidR="00C04D43" w:rsidRPr="000B306D" w:rsidRDefault="00C04D43" w:rsidP="0081269B">
      <w:pPr>
        <w:pStyle w:val="Prrafodelista"/>
        <w:numPr>
          <w:ilvl w:val="0"/>
          <w:numId w:val="47"/>
        </w:numPr>
        <w:jc w:val="left"/>
        <w:rPr>
          <w:rFonts w:cs="Arial"/>
          <w:lang w:val="es-NI"/>
        </w:rPr>
      </w:pPr>
      <w:r w:rsidRPr="000B306D">
        <w:rPr>
          <w:rFonts w:cs="Arial"/>
          <w:lang w:val="es-NI"/>
        </w:rPr>
        <w:t>El cuaderno de los estudiantes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El lenguaje oral y escrito como eje transversal en las asignaturas.</w:t>
      </w:r>
    </w:p>
    <w:p w:rsidR="00C04D43" w:rsidRPr="000B306D" w:rsidRDefault="00C04D43" w:rsidP="0081269B">
      <w:pPr>
        <w:pStyle w:val="Prrafodelista"/>
        <w:numPr>
          <w:ilvl w:val="0"/>
          <w:numId w:val="47"/>
        </w:numPr>
        <w:jc w:val="left"/>
        <w:rPr>
          <w:rFonts w:cs="Arial"/>
          <w:lang w:val="es-NI"/>
        </w:rPr>
      </w:pPr>
      <w:r w:rsidRPr="000B306D">
        <w:rPr>
          <w:rFonts w:cs="Arial"/>
          <w:lang w:val="es-NI"/>
        </w:rPr>
        <w:t>El planeamiento para el grupo multigrado</w:t>
      </w:r>
    </w:p>
    <w:p w:rsidR="00C04D43" w:rsidRPr="000B306D" w:rsidRDefault="00C04D43" w:rsidP="0081269B">
      <w:pPr>
        <w:pStyle w:val="Prrafodelista"/>
        <w:numPr>
          <w:ilvl w:val="0"/>
          <w:numId w:val="47"/>
        </w:numPr>
        <w:jc w:val="left"/>
        <w:rPr>
          <w:rFonts w:cs="Arial"/>
          <w:lang w:val="es-NI"/>
        </w:rPr>
      </w:pPr>
      <w:r w:rsidRPr="000B306D">
        <w:rPr>
          <w:rFonts w:cs="Arial"/>
          <w:lang w:val="es-NI"/>
        </w:rPr>
        <w:t>Enfoque intercultural.</w:t>
      </w:r>
    </w:p>
    <w:p w:rsidR="00C04D43" w:rsidRPr="000B306D" w:rsidRDefault="00C04D43" w:rsidP="0081269B">
      <w:pPr>
        <w:pStyle w:val="Prrafodelista"/>
        <w:numPr>
          <w:ilvl w:val="0"/>
          <w:numId w:val="47"/>
        </w:numPr>
        <w:jc w:val="left"/>
        <w:rPr>
          <w:rFonts w:cs="Arial"/>
          <w:lang w:val="es-NI"/>
        </w:rPr>
      </w:pPr>
      <w:r w:rsidRPr="000B306D">
        <w:rPr>
          <w:rFonts w:cs="Arial"/>
          <w:lang w:val="es-NI"/>
        </w:rPr>
        <w:t>Equidad en educación</w:t>
      </w:r>
    </w:p>
    <w:p w:rsidR="00C04D43" w:rsidRPr="000B306D" w:rsidRDefault="00C04D43" w:rsidP="0081269B">
      <w:pPr>
        <w:pStyle w:val="Prrafodelista"/>
        <w:numPr>
          <w:ilvl w:val="0"/>
          <w:numId w:val="47"/>
        </w:numPr>
        <w:jc w:val="left"/>
        <w:rPr>
          <w:rFonts w:cs="Arial"/>
          <w:lang w:val="es-NI"/>
        </w:rPr>
      </w:pPr>
      <w:r w:rsidRPr="000B306D">
        <w:rPr>
          <w:rFonts w:cs="Arial"/>
          <w:lang w:val="es-NI"/>
        </w:rPr>
        <w:t>Estilos de aprendizaje</w:t>
      </w:r>
    </w:p>
    <w:p w:rsidR="00C04D43" w:rsidRPr="000B306D" w:rsidRDefault="00C04D43" w:rsidP="0081269B">
      <w:pPr>
        <w:pStyle w:val="Prrafodelista"/>
        <w:numPr>
          <w:ilvl w:val="0"/>
          <w:numId w:val="47"/>
        </w:numPr>
        <w:jc w:val="left"/>
        <w:rPr>
          <w:rFonts w:cs="Arial"/>
          <w:lang w:val="es-NI"/>
        </w:rPr>
      </w:pPr>
      <w:r w:rsidRPr="000B306D">
        <w:rPr>
          <w:rFonts w:cs="Arial"/>
          <w:lang w:val="es-NI"/>
        </w:rPr>
        <w:t>Estilos de enseñanza</w:t>
      </w:r>
    </w:p>
    <w:p w:rsidR="00C04D43" w:rsidRPr="000B306D" w:rsidRDefault="00C04D43" w:rsidP="0081269B">
      <w:pPr>
        <w:pStyle w:val="Prrafodelista"/>
        <w:numPr>
          <w:ilvl w:val="0"/>
          <w:numId w:val="47"/>
        </w:numPr>
        <w:jc w:val="left"/>
        <w:rPr>
          <w:rFonts w:cs="Arial"/>
          <w:lang w:val="es-NI"/>
        </w:rPr>
      </w:pPr>
      <w:r w:rsidRPr="000B306D">
        <w:rPr>
          <w:rFonts w:cs="Arial"/>
          <w:lang w:val="es-NI"/>
        </w:rPr>
        <w:t>Estrategias básicas de enseñanza.</w:t>
      </w:r>
    </w:p>
    <w:p w:rsidR="00C04D43" w:rsidRPr="000B306D" w:rsidRDefault="00C04D43" w:rsidP="0081269B">
      <w:pPr>
        <w:pStyle w:val="Prrafodelista"/>
        <w:numPr>
          <w:ilvl w:val="0"/>
          <w:numId w:val="47"/>
        </w:numPr>
        <w:jc w:val="left"/>
        <w:rPr>
          <w:rFonts w:cs="Arial"/>
          <w:lang w:val="es-NI"/>
        </w:rPr>
      </w:pPr>
      <w:r w:rsidRPr="000B306D">
        <w:rPr>
          <w:rFonts w:cs="Arial"/>
          <w:lang w:val="es-NI"/>
        </w:rPr>
        <w:t>Estrategias exitosas de enseñanza</w:t>
      </w:r>
    </w:p>
    <w:p w:rsidR="00C04D43" w:rsidRPr="000B306D" w:rsidRDefault="00C04D43" w:rsidP="0081269B">
      <w:pPr>
        <w:pStyle w:val="Prrafodelista"/>
        <w:numPr>
          <w:ilvl w:val="0"/>
          <w:numId w:val="47"/>
        </w:numPr>
        <w:jc w:val="left"/>
        <w:rPr>
          <w:rFonts w:cs="Arial"/>
          <w:lang w:val="es-NI"/>
        </w:rPr>
      </w:pPr>
      <w:r w:rsidRPr="000B306D">
        <w:rPr>
          <w:rFonts w:cs="Arial"/>
          <w:lang w:val="es-NI"/>
        </w:rPr>
        <w:t>Evaluación de la carrera docente</w:t>
      </w:r>
    </w:p>
    <w:p w:rsidR="00C04D43" w:rsidRPr="000B306D" w:rsidRDefault="00C04D43" w:rsidP="0081269B">
      <w:pPr>
        <w:pStyle w:val="Prrafodelista"/>
        <w:numPr>
          <w:ilvl w:val="0"/>
          <w:numId w:val="47"/>
        </w:numPr>
        <w:jc w:val="left"/>
        <w:rPr>
          <w:rFonts w:cs="Arial"/>
          <w:lang w:val="es-NI"/>
        </w:rPr>
      </w:pPr>
      <w:r w:rsidRPr="000B306D">
        <w:rPr>
          <w:rFonts w:cs="Arial"/>
          <w:lang w:val="es-NI"/>
        </w:rPr>
        <w:t>Fichas y guiones de trabajo.</w:t>
      </w:r>
    </w:p>
    <w:p w:rsidR="00C04D43" w:rsidRPr="000B306D" w:rsidRDefault="00C04D43" w:rsidP="0081269B">
      <w:pPr>
        <w:pStyle w:val="Prrafodelista"/>
        <w:numPr>
          <w:ilvl w:val="0"/>
          <w:numId w:val="47"/>
        </w:numPr>
        <w:jc w:val="left"/>
        <w:rPr>
          <w:rFonts w:cs="Arial"/>
          <w:lang w:val="es-NI"/>
        </w:rPr>
      </w:pPr>
      <w:r w:rsidRPr="000B306D">
        <w:rPr>
          <w:rFonts w:cs="Arial"/>
          <w:lang w:val="es-NI"/>
        </w:rPr>
        <w:t>Formación de alumnos lectores.</w:t>
      </w:r>
    </w:p>
    <w:p w:rsidR="00C04D43" w:rsidRPr="000B306D" w:rsidRDefault="00C04D43" w:rsidP="0081269B">
      <w:pPr>
        <w:pStyle w:val="Prrafodelista"/>
        <w:numPr>
          <w:ilvl w:val="0"/>
          <w:numId w:val="47"/>
        </w:numPr>
        <w:jc w:val="left"/>
        <w:rPr>
          <w:rFonts w:cs="Arial"/>
          <w:lang w:val="es-NI"/>
        </w:rPr>
      </w:pPr>
      <w:r w:rsidRPr="000B306D">
        <w:rPr>
          <w:rFonts w:cs="Arial"/>
          <w:lang w:val="es-NI"/>
        </w:rPr>
        <w:t>Habilidades y destrezas docentes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Integración de diferentes asignaturas a través de relación natural de contenidos.</w:t>
      </w:r>
    </w:p>
    <w:p w:rsidR="00C04D43" w:rsidRPr="000B306D" w:rsidRDefault="00C04D43" w:rsidP="0081269B">
      <w:pPr>
        <w:pStyle w:val="Prrafodelista"/>
        <w:numPr>
          <w:ilvl w:val="0"/>
          <w:numId w:val="47"/>
        </w:numPr>
        <w:jc w:val="left"/>
        <w:rPr>
          <w:rFonts w:cs="Arial"/>
          <w:lang w:val="es-NI"/>
        </w:rPr>
      </w:pPr>
      <w:r w:rsidRPr="000B306D">
        <w:rPr>
          <w:rFonts w:cs="Arial"/>
          <w:lang w:val="es-NI"/>
        </w:rPr>
        <w:t>La asamblea escolar</w:t>
      </w:r>
    </w:p>
    <w:p w:rsidR="00C04D43" w:rsidRPr="000B306D" w:rsidRDefault="00C04D43" w:rsidP="0081269B">
      <w:pPr>
        <w:pStyle w:val="Prrafodelista"/>
        <w:numPr>
          <w:ilvl w:val="0"/>
          <w:numId w:val="47"/>
        </w:numPr>
        <w:jc w:val="left"/>
        <w:rPr>
          <w:rFonts w:cs="Arial"/>
          <w:lang w:val="es-NI"/>
        </w:rPr>
      </w:pPr>
      <w:r w:rsidRPr="000B306D">
        <w:rPr>
          <w:rFonts w:cs="Arial"/>
          <w:lang w:val="es-NI"/>
        </w:rPr>
        <w:t>La conferencia infantil</w:t>
      </w:r>
    </w:p>
    <w:p w:rsidR="00C04D43" w:rsidRPr="000B306D" w:rsidRDefault="00C04D43" w:rsidP="0081269B">
      <w:pPr>
        <w:pStyle w:val="Prrafodelista"/>
        <w:numPr>
          <w:ilvl w:val="0"/>
          <w:numId w:val="47"/>
        </w:numPr>
        <w:jc w:val="left"/>
        <w:rPr>
          <w:rFonts w:cs="Arial"/>
          <w:lang w:val="es-NI"/>
        </w:rPr>
      </w:pPr>
      <w:r w:rsidRPr="000B306D">
        <w:rPr>
          <w:rFonts w:cs="Arial"/>
          <w:lang w:val="es-NI"/>
        </w:rPr>
        <w:t>La evaluación formativa.</w:t>
      </w:r>
    </w:p>
    <w:p w:rsidR="00C04D43" w:rsidRPr="000B306D" w:rsidRDefault="00C04D43" w:rsidP="0081269B">
      <w:pPr>
        <w:pStyle w:val="Prrafodelista"/>
        <w:numPr>
          <w:ilvl w:val="0"/>
          <w:numId w:val="47"/>
        </w:numPr>
        <w:jc w:val="left"/>
        <w:rPr>
          <w:rFonts w:cs="Arial"/>
          <w:lang w:val="es-NI"/>
        </w:rPr>
      </w:pPr>
      <w:r w:rsidRPr="000B306D">
        <w:rPr>
          <w:rFonts w:cs="Arial"/>
          <w:lang w:val="es-NI"/>
        </w:rPr>
        <w:t>La música en educación primaria</w:t>
      </w:r>
    </w:p>
    <w:p w:rsidR="00C04D43" w:rsidRPr="000B306D" w:rsidRDefault="00C04D43" w:rsidP="0081269B">
      <w:pPr>
        <w:pStyle w:val="Prrafodelista"/>
        <w:numPr>
          <w:ilvl w:val="0"/>
          <w:numId w:val="47"/>
        </w:numPr>
        <w:jc w:val="left"/>
        <w:rPr>
          <w:rFonts w:cs="Arial"/>
          <w:lang w:val="es-NI"/>
        </w:rPr>
      </w:pPr>
      <w:r w:rsidRPr="000B306D">
        <w:rPr>
          <w:rFonts w:cs="Arial"/>
          <w:lang w:val="es-NI"/>
        </w:rPr>
        <w:t>La puesta en común en el grupo y cierre de la actividad.</w:t>
      </w:r>
    </w:p>
    <w:p w:rsidR="00C04D43" w:rsidRPr="000B306D" w:rsidRDefault="00C04D43" w:rsidP="0081269B">
      <w:pPr>
        <w:pStyle w:val="Prrafodelista"/>
        <w:numPr>
          <w:ilvl w:val="0"/>
          <w:numId w:val="47"/>
        </w:numPr>
        <w:jc w:val="left"/>
        <w:rPr>
          <w:rFonts w:cs="Arial"/>
          <w:lang w:val="es-NI"/>
        </w:rPr>
      </w:pPr>
      <w:r w:rsidRPr="000B306D">
        <w:rPr>
          <w:rFonts w:cs="Arial"/>
          <w:lang w:val="es-NI"/>
        </w:rPr>
        <w:t>La tutoría escolar.</w:t>
      </w:r>
    </w:p>
    <w:p w:rsidR="00C04D43" w:rsidRPr="000B306D" w:rsidRDefault="00C04D43" w:rsidP="0081269B">
      <w:pPr>
        <w:pStyle w:val="Prrafodelista"/>
        <w:numPr>
          <w:ilvl w:val="0"/>
          <w:numId w:val="47"/>
        </w:numPr>
        <w:jc w:val="left"/>
        <w:rPr>
          <w:rFonts w:cs="Arial"/>
          <w:lang w:val="es-NI"/>
        </w:rPr>
      </w:pPr>
      <w:r w:rsidRPr="000B306D">
        <w:rPr>
          <w:rFonts w:cs="Arial"/>
          <w:lang w:val="es-NI"/>
        </w:rPr>
        <w:t>Los intereses de los niños</w:t>
      </w:r>
    </w:p>
    <w:p w:rsidR="00C04D43" w:rsidRPr="000B306D" w:rsidRDefault="00C04D43" w:rsidP="0081269B">
      <w:pPr>
        <w:pStyle w:val="Prrafodelista"/>
        <w:numPr>
          <w:ilvl w:val="0"/>
          <w:numId w:val="47"/>
        </w:numPr>
        <w:jc w:val="left"/>
        <w:rPr>
          <w:rFonts w:cs="Arial"/>
          <w:lang w:val="es-NI"/>
        </w:rPr>
      </w:pPr>
      <w:r w:rsidRPr="000B306D">
        <w:rPr>
          <w:rFonts w:cs="Arial"/>
          <w:lang w:val="es-NI"/>
        </w:rPr>
        <w:t>Medios de aprendizaje</w:t>
      </w:r>
    </w:p>
    <w:p w:rsidR="00C04D43" w:rsidRPr="000B306D" w:rsidRDefault="00C04D43" w:rsidP="0081269B">
      <w:pPr>
        <w:pStyle w:val="Prrafodelista"/>
        <w:numPr>
          <w:ilvl w:val="0"/>
          <w:numId w:val="47"/>
        </w:numPr>
        <w:jc w:val="left"/>
        <w:rPr>
          <w:rFonts w:cs="Arial"/>
          <w:lang w:val="es-NI"/>
        </w:rPr>
      </w:pPr>
      <w:r w:rsidRPr="000B306D">
        <w:rPr>
          <w:rFonts w:cs="Arial"/>
          <w:lang w:val="es-NI"/>
        </w:rPr>
        <w:t>Necesidades de los alumnos por grado</w:t>
      </w:r>
    </w:p>
    <w:p w:rsidR="00C04D43" w:rsidRPr="000B306D" w:rsidRDefault="00C04D43" w:rsidP="0081269B">
      <w:pPr>
        <w:pStyle w:val="Prrafodelista"/>
        <w:numPr>
          <w:ilvl w:val="0"/>
          <w:numId w:val="47"/>
        </w:numPr>
        <w:jc w:val="left"/>
        <w:rPr>
          <w:rFonts w:cs="Arial"/>
          <w:lang w:val="es-NI"/>
        </w:rPr>
      </w:pPr>
      <w:r w:rsidRPr="000B306D">
        <w:rPr>
          <w:rFonts w:cs="Arial"/>
          <w:lang w:val="es-NI"/>
        </w:rPr>
        <w:t>Organización de la enseñanza</w:t>
      </w:r>
    </w:p>
    <w:p w:rsidR="00C04D43" w:rsidRPr="000B306D" w:rsidRDefault="00C04D43" w:rsidP="0081269B">
      <w:pPr>
        <w:pStyle w:val="Prrafodelista"/>
        <w:numPr>
          <w:ilvl w:val="0"/>
          <w:numId w:val="47"/>
        </w:numPr>
        <w:jc w:val="left"/>
        <w:rPr>
          <w:rFonts w:cs="Arial"/>
          <w:lang w:val="es-NI"/>
        </w:rPr>
      </w:pPr>
      <w:r w:rsidRPr="000B306D">
        <w:rPr>
          <w:rFonts w:cs="Arial"/>
          <w:lang w:val="es-NI"/>
        </w:rPr>
        <w:t xml:space="preserve">Participación de los estudiantes </w:t>
      </w:r>
    </w:p>
    <w:p w:rsidR="00C04D43" w:rsidRPr="000B306D" w:rsidRDefault="00C04D43" w:rsidP="0081269B">
      <w:pPr>
        <w:pStyle w:val="Prrafodelista"/>
        <w:numPr>
          <w:ilvl w:val="0"/>
          <w:numId w:val="47"/>
        </w:numPr>
        <w:jc w:val="left"/>
        <w:rPr>
          <w:rFonts w:cs="Arial"/>
          <w:lang w:val="es-NI"/>
        </w:rPr>
      </w:pPr>
      <w:r w:rsidRPr="000B306D">
        <w:rPr>
          <w:rFonts w:cs="Arial"/>
          <w:lang w:val="es-NI"/>
        </w:rPr>
        <w:t>Planeación mediante un tema y actividades diferenciadas.</w:t>
      </w:r>
    </w:p>
    <w:p w:rsidR="00C04D43" w:rsidRPr="000B306D" w:rsidRDefault="00C04D43" w:rsidP="0081269B">
      <w:pPr>
        <w:pStyle w:val="Prrafodelista"/>
        <w:numPr>
          <w:ilvl w:val="0"/>
          <w:numId w:val="47"/>
        </w:numPr>
        <w:jc w:val="left"/>
        <w:rPr>
          <w:rFonts w:cs="Arial"/>
          <w:lang w:val="es-NI"/>
        </w:rPr>
      </w:pPr>
      <w:r w:rsidRPr="000B306D">
        <w:rPr>
          <w:rFonts w:cs="Arial"/>
          <w:lang w:val="es-NI"/>
        </w:rPr>
        <w:t>Planeamiento a partir de un tema común con actividades compartidas para todo el grupo.</w:t>
      </w:r>
    </w:p>
    <w:p w:rsidR="00C04D43" w:rsidRPr="000B306D" w:rsidRDefault="00C04D43" w:rsidP="0081269B">
      <w:pPr>
        <w:pStyle w:val="Prrafodelista"/>
        <w:numPr>
          <w:ilvl w:val="0"/>
          <w:numId w:val="47"/>
        </w:numPr>
        <w:jc w:val="left"/>
        <w:rPr>
          <w:rFonts w:cs="Arial"/>
          <w:lang w:val="es-NI"/>
        </w:rPr>
      </w:pPr>
      <w:r w:rsidRPr="000B306D">
        <w:rPr>
          <w:rFonts w:cs="Arial"/>
          <w:lang w:val="es-NI"/>
        </w:rPr>
        <w:t>Promoción del aprendizaje autónomo.</w:t>
      </w:r>
    </w:p>
    <w:p w:rsidR="00C04D43" w:rsidRPr="000B306D" w:rsidRDefault="00C04D43" w:rsidP="0081269B">
      <w:pPr>
        <w:pStyle w:val="Prrafodelista"/>
        <w:numPr>
          <w:ilvl w:val="0"/>
          <w:numId w:val="47"/>
        </w:numPr>
        <w:jc w:val="left"/>
        <w:rPr>
          <w:rFonts w:cs="Arial"/>
          <w:lang w:val="es-NI"/>
        </w:rPr>
      </w:pPr>
      <w:r w:rsidRPr="000B306D">
        <w:rPr>
          <w:rFonts w:cs="Arial"/>
          <w:lang w:val="es-NI"/>
        </w:rPr>
        <w:t>Recursos disponibles</w:t>
      </w:r>
    </w:p>
    <w:p w:rsidR="00C04D43" w:rsidRPr="000B306D" w:rsidRDefault="00C04D43" w:rsidP="0081269B">
      <w:pPr>
        <w:pStyle w:val="Prrafodelista"/>
        <w:numPr>
          <w:ilvl w:val="0"/>
          <w:numId w:val="47"/>
        </w:numPr>
        <w:jc w:val="left"/>
        <w:rPr>
          <w:rFonts w:cs="Arial"/>
          <w:lang w:val="es-NI"/>
        </w:rPr>
      </w:pPr>
      <w:r w:rsidRPr="000B306D">
        <w:rPr>
          <w:rFonts w:cs="Arial"/>
          <w:lang w:val="es-NI"/>
        </w:rPr>
        <w:t>Reflexión de los estudiantes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Relación docentes y estudiante</w:t>
      </w:r>
    </w:p>
    <w:p w:rsidR="00C04D43" w:rsidRPr="000B306D" w:rsidRDefault="00C04D43" w:rsidP="0081269B">
      <w:pPr>
        <w:pStyle w:val="Prrafodelista"/>
        <w:numPr>
          <w:ilvl w:val="0"/>
          <w:numId w:val="47"/>
        </w:numPr>
        <w:jc w:val="left"/>
        <w:rPr>
          <w:rFonts w:cs="Arial"/>
          <w:lang w:val="es-NI"/>
        </w:rPr>
      </w:pPr>
      <w:r w:rsidRPr="000B306D">
        <w:rPr>
          <w:rFonts w:cs="Arial"/>
          <w:lang w:val="es-NI"/>
        </w:rPr>
        <w:t>Relación entre estudiantes</w:t>
      </w:r>
    </w:p>
    <w:p w:rsidR="00C04D43" w:rsidRPr="000B306D" w:rsidRDefault="00C04D43" w:rsidP="0081269B">
      <w:pPr>
        <w:pStyle w:val="Prrafodelista"/>
        <w:numPr>
          <w:ilvl w:val="0"/>
          <w:numId w:val="47"/>
        </w:numPr>
        <w:jc w:val="left"/>
        <w:rPr>
          <w:rFonts w:cs="Arial"/>
          <w:lang w:val="es-NI"/>
        </w:rPr>
      </w:pPr>
      <w:r w:rsidRPr="000B306D">
        <w:rPr>
          <w:rFonts w:cs="Arial"/>
          <w:lang w:val="es-NI"/>
        </w:rPr>
        <w:t>Rincones de aprendizaje</w:t>
      </w:r>
    </w:p>
    <w:p w:rsidR="00C04D43" w:rsidRPr="000B306D" w:rsidRDefault="00C04D43" w:rsidP="0081269B">
      <w:pPr>
        <w:pStyle w:val="Prrafodelista"/>
        <w:numPr>
          <w:ilvl w:val="0"/>
          <w:numId w:val="47"/>
        </w:numPr>
        <w:jc w:val="left"/>
        <w:rPr>
          <w:rFonts w:cs="Arial"/>
          <w:lang w:val="es-NI"/>
        </w:rPr>
      </w:pPr>
      <w:r w:rsidRPr="000B306D">
        <w:rPr>
          <w:rFonts w:cs="Arial"/>
          <w:lang w:val="es-NI"/>
        </w:rPr>
        <w:t>Ritmos de aprendizaje de los alumnos</w:t>
      </w:r>
    </w:p>
    <w:p w:rsidR="00C04D43" w:rsidRPr="000B306D" w:rsidRDefault="00C04D43" w:rsidP="0081269B">
      <w:pPr>
        <w:pStyle w:val="Prrafodelista"/>
        <w:numPr>
          <w:ilvl w:val="0"/>
          <w:numId w:val="47"/>
        </w:numPr>
        <w:jc w:val="left"/>
        <w:rPr>
          <w:rFonts w:cs="Arial"/>
          <w:lang w:val="es-NI"/>
        </w:rPr>
      </w:pPr>
      <w:r w:rsidRPr="000B306D">
        <w:rPr>
          <w:rFonts w:cs="Arial"/>
          <w:lang w:val="es-NI"/>
        </w:rPr>
        <w:t>Trabajo colaborativo</w:t>
      </w:r>
    </w:p>
    <w:p w:rsidR="00C04D43" w:rsidRPr="000B306D" w:rsidRDefault="00C04D43" w:rsidP="00B956E9">
      <w:pPr>
        <w:rPr>
          <w:rFonts w:cs="Arial"/>
          <w:lang w:eastAsia="es-ES"/>
        </w:rPr>
        <w:sectPr w:rsidR="00C04D43" w:rsidRPr="000B306D" w:rsidSect="00C04D43">
          <w:endnotePr>
            <w:numFmt w:val="decimal"/>
            <w:numRestart w:val="eachSect"/>
          </w:endnotePr>
          <w:type w:val="continuous"/>
          <w:pgSz w:w="12240" w:h="15840" w:code="1"/>
          <w:pgMar w:top="1440" w:right="1440" w:bottom="1440" w:left="1440" w:header="706" w:footer="706" w:gutter="0"/>
          <w:cols w:num="2" w:sep="1" w:space="706" w:equalWidth="0">
            <w:col w:w="4500" w:space="533"/>
            <w:col w:w="4327"/>
          </w:cols>
          <w:titlePg/>
          <w:docGrid w:linePitch="360"/>
        </w:sectPr>
      </w:pPr>
    </w:p>
    <w:p w:rsidR="00450AB7" w:rsidRPr="000B306D" w:rsidRDefault="00450AB7" w:rsidP="00B956E9">
      <w:pPr>
        <w:rPr>
          <w:rFonts w:cs="Arial"/>
          <w:lang w:eastAsia="es-ES"/>
        </w:rPr>
      </w:pPr>
    </w:p>
    <w:p w:rsidR="00852EC5" w:rsidRPr="000B306D" w:rsidRDefault="00852EC5" w:rsidP="00B956E9">
      <w:pPr>
        <w:rPr>
          <w:rFonts w:cs="Arial"/>
          <w:lang w:eastAsia="es-ES"/>
        </w:rPr>
      </w:pPr>
    </w:p>
    <w:p w:rsidR="00826B2F" w:rsidRDefault="00826B2F">
      <w:pPr>
        <w:spacing w:after="200" w:line="276" w:lineRule="auto"/>
        <w:jc w:val="left"/>
        <w:rPr>
          <w:rFonts w:cs="Arial"/>
          <w:lang w:eastAsia="es-ES"/>
        </w:rPr>
      </w:pPr>
      <w:r>
        <w:rPr>
          <w:rFonts w:cs="Arial"/>
          <w:lang w:eastAsia="es-ES"/>
        </w:rPr>
        <w:br w:type="page"/>
      </w:r>
    </w:p>
    <w:p w:rsidR="00826B2F" w:rsidRPr="00541651" w:rsidRDefault="00541651" w:rsidP="00826B2F">
      <w:pPr>
        <w:shd w:val="clear" w:color="auto" w:fill="FFFFFF"/>
        <w:jc w:val="center"/>
        <w:rPr>
          <w:rFonts w:ascii="Helvetica" w:eastAsia="Times New Roman" w:hAnsi="Helvetica" w:cs="Helvetica"/>
          <w:b/>
          <w:color w:val="000000"/>
          <w:szCs w:val="24"/>
          <w:lang w:eastAsia="es-ES"/>
        </w:rPr>
      </w:pPr>
      <w:r w:rsidRPr="00541651">
        <w:rPr>
          <w:rFonts w:ascii="Helvetica" w:eastAsia="Times New Roman" w:hAnsi="Helvetica" w:cs="Helvetica"/>
          <w:b/>
          <w:color w:val="000000"/>
          <w:szCs w:val="24"/>
          <w:lang w:eastAsia="es-ES"/>
        </w:rPr>
        <w:lastRenderedPageBreak/>
        <w:t>5c.</w:t>
      </w:r>
      <w:r w:rsidR="00826B2F" w:rsidRPr="00541651">
        <w:rPr>
          <w:rFonts w:ascii="Helvetica" w:eastAsia="Times New Roman" w:hAnsi="Helvetica" w:cs="Helvetica"/>
          <w:b/>
          <w:color w:val="000000"/>
          <w:szCs w:val="24"/>
          <w:lang w:eastAsia="es-ES"/>
        </w:rPr>
        <w:t xml:space="preserve"> EJEMPLO DE OBJETIVO</w:t>
      </w:r>
      <w:r w:rsidR="00C60E10" w:rsidRPr="00541651">
        <w:rPr>
          <w:rFonts w:ascii="Helvetica" w:eastAsia="Times New Roman" w:hAnsi="Helvetica" w:cs="Helvetica"/>
          <w:b/>
          <w:color w:val="000000"/>
          <w:szCs w:val="24"/>
          <w:lang w:eastAsia="es-ES"/>
        </w:rPr>
        <w:t>S,</w:t>
      </w:r>
      <w:r w:rsidR="00826B2F" w:rsidRPr="00541651">
        <w:rPr>
          <w:rFonts w:ascii="Helvetica" w:eastAsia="Times New Roman" w:hAnsi="Helvetica" w:cs="Helvetica"/>
          <w:b/>
          <w:color w:val="000000"/>
          <w:szCs w:val="24"/>
          <w:lang w:eastAsia="es-ES"/>
        </w:rPr>
        <w:t xml:space="preserve"> HIPÓTESIS</w:t>
      </w:r>
      <w:r w:rsidR="00C60E10" w:rsidRPr="00541651">
        <w:rPr>
          <w:rFonts w:ascii="Helvetica" w:eastAsia="Times New Roman" w:hAnsi="Helvetica" w:cs="Helvetica"/>
          <w:b/>
          <w:color w:val="000000"/>
          <w:szCs w:val="24"/>
          <w:lang w:eastAsia="es-ES"/>
        </w:rPr>
        <w:t xml:space="preserve"> Y ESQUEMA DE MARCO TEÓRICO</w:t>
      </w:r>
    </w:p>
    <w:p w:rsidR="00804A6F" w:rsidRPr="00C94790" w:rsidRDefault="00C94790" w:rsidP="00804A6F">
      <w:pPr>
        <w:pStyle w:val="Ttulo3"/>
        <w:spacing w:line="240" w:lineRule="auto"/>
        <w:rPr>
          <w:rStyle w:val="hps"/>
          <w:rFonts w:eastAsiaTheme="majorEastAsia" w:cs="Arial"/>
          <w:color w:val="FFFFFF" w:themeColor="background1"/>
          <w:sz w:val="20"/>
          <w:szCs w:val="20"/>
        </w:rPr>
      </w:pPr>
      <w:bookmarkStart w:id="74" w:name="_Toc399680975"/>
      <w:r w:rsidRPr="00C94790">
        <w:rPr>
          <w:rStyle w:val="hps"/>
          <w:rFonts w:eastAsiaTheme="majorEastAsia" w:cs="Arial"/>
          <w:color w:val="FFFFFF" w:themeColor="background1"/>
          <w:sz w:val="20"/>
          <w:szCs w:val="20"/>
        </w:rPr>
        <w:t>5</w:t>
      </w:r>
      <w:r w:rsidR="00804A6F" w:rsidRPr="00C94790">
        <w:rPr>
          <w:rStyle w:val="hps"/>
          <w:rFonts w:eastAsiaTheme="majorEastAsia" w:cs="Arial"/>
          <w:color w:val="FFFFFF" w:themeColor="background1"/>
          <w:sz w:val="20"/>
          <w:szCs w:val="20"/>
        </w:rPr>
        <w:t>c. Ejemplo de objetivos, hipótesis y esquema de marco teórico</w:t>
      </w:r>
      <w:bookmarkEnd w:id="74"/>
    </w:p>
    <w:p w:rsidR="00826B2F" w:rsidRDefault="00826B2F" w:rsidP="00826B2F">
      <w:pPr>
        <w:shd w:val="clear" w:color="auto" w:fill="FFFFFF"/>
        <w:jc w:val="left"/>
        <w:rPr>
          <w:rFonts w:eastAsia="Times New Roman" w:cs="Arial"/>
          <w:color w:val="000000"/>
          <w:sz w:val="24"/>
          <w:szCs w:val="24"/>
          <w:lang w:eastAsia="es-ES"/>
        </w:rPr>
      </w:pPr>
    </w:p>
    <w:p w:rsidR="00826B2F" w:rsidRPr="00C966F6" w:rsidRDefault="00804A6F" w:rsidP="00826B2F">
      <w:pPr>
        <w:shd w:val="clear" w:color="auto" w:fill="FFFFFF"/>
        <w:jc w:val="left"/>
        <w:rPr>
          <w:rFonts w:eastAsia="Times New Roman" w:cs="Arial"/>
          <w:b/>
          <w:i/>
          <w:color w:val="000000"/>
          <w:sz w:val="24"/>
          <w:szCs w:val="24"/>
          <w:lang w:eastAsia="es-ES"/>
        </w:rPr>
      </w:pPr>
      <w:r w:rsidRPr="00541651">
        <w:rPr>
          <w:rFonts w:eastAsia="Times New Roman" w:cs="Arial"/>
          <w:noProof/>
          <w:color w:val="000000"/>
          <w:szCs w:val="24"/>
          <w:lang w:val="es-NI" w:eastAsia="es-NI"/>
        </w:rPr>
        <mc:AlternateContent>
          <mc:Choice Requires="wps">
            <w:drawing>
              <wp:anchor distT="0" distB="0" distL="114300" distR="114300" simplePos="0" relativeHeight="251812864" behindDoc="0" locked="0" layoutInCell="1" allowOverlap="1" wp14:anchorId="33AAFC26" wp14:editId="41980583">
                <wp:simplePos x="0" y="0"/>
                <wp:positionH relativeFrom="column">
                  <wp:posOffset>4160520</wp:posOffset>
                </wp:positionH>
                <wp:positionV relativeFrom="paragraph">
                  <wp:posOffset>165100</wp:posOffset>
                </wp:positionV>
                <wp:extent cx="1514475" cy="459105"/>
                <wp:effectExtent l="400050" t="0" r="28575" b="569595"/>
                <wp:wrapNone/>
                <wp:docPr id="109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459105"/>
                        </a:xfrm>
                        <a:prstGeom prst="wedgeRoundRectCallout">
                          <a:avLst>
                            <a:gd name="adj1" fmla="val -73856"/>
                            <a:gd name="adj2" fmla="val 160375"/>
                            <a:gd name="adj3" fmla="val 16667"/>
                          </a:avLst>
                        </a:prstGeom>
                        <a:solidFill>
                          <a:srgbClr val="FFFFFF"/>
                        </a:solidFill>
                        <a:ln w="9525">
                          <a:solidFill>
                            <a:srgbClr val="000000"/>
                          </a:solidFill>
                          <a:miter lim="800000"/>
                          <a:headEnd/>
                          <a:tailEnd/>
                        </a:ln>
                      </wps:spPr>
                      <wps:txbx>
                        <w:txbxContent>
                          <w:p w:rsidR="0094200B" w:rsidRPr="002E1E79" w:rsidRDefault="0094200B" w:rsidP="00826B2F">
                            <w:pPr>
                              <w:jc w:val="center"/>
                              <w:rPr>
                                <w:rFonts w:cs="Arial"/>
                                <w:sz w:val="20"/>
                                <w:szCs w:val="24"/>
                              </w:rPr>
                            </w:pPr>
                            <w:r>
                              <w:rPr>
                                <w:rFonts w:cs="Arial"/>
                                <w:sz w:val="20"/>
                                <w:szCs w:val="24"/>
                              </w:rPr>
                              <w:t xml:space="preserve">Primera variable: </w:t>
                            </w:r>
                            <w:r w:rsidRPr="00616E94">
                              <w:rPr>
                                <w:rFonts w:cs="Arial"/>
                                <w:b/>
                                <w:sz w:val="20"/>
                                <w:szCs w:val="24"/>
                              </w:rPr>
                              <w:t>ambiente escolar</w:t>
                            </w:r>
                          </w:p>
                          <w:p w:rsidR="0094200B" w:rsidRPr="002E1E79" w:rsidRDefault="0094200B" w:rsidP="00826B2F">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AFC26" id="AutoShape 42" o:spid="_x0000_s1107" type="#_x0000_t62" style="position:absolute;margin-left:327.6pt;margin-top:13pt;width:119.25pt;height:36.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" adj="-5153,45441">
                <v:textbox>
                  <w:txbxContent>
                    <w:p w:rsidR="0094200B" w:rsidRPr="002E1E79" w:rsidRDefault="0094200B" w:rsidP="00826B2F">
                      <w:pPr>
                        <w:jc w:val="center"/>
                        <w:rPr>
                          <w:rFonts w:cs="Arial"/>
                          <w:sz w:val="20"/>
                          <w:szCs w:val="24"/>
                        </w:rPr>
                      </w:pPr>
                      <w:r>
                        <w:rPr>
                          <w:rFonts w:cs="Arial"/>
                          <w:sz w:val="20"/>
                          <w:szCs w:val="24"/>
                        </w:rPr>
                        <w:t xml:space="preserve">Primera variable: </w:t>
                      </w:r>
                      <w:r w:rsidRPr="00616E94">
                        <w:rPr>
                          <w:rFonts w:cs="Arial"/>
                          <w:b/>
                          <w:sz w:val="20"/>
                          <w:szCs w:val="24"/>
                        </w:rPr>
                        <w:t>ambiente escolar</w:t>
                      </w:r>
                    </w:p>
                    <w:p w:rsidR="0094200B" w:rsidRPr="002E1E79" w:rsidRDefault="0094200B" w:rsidP="00826B2F">
                      <w:pPr>
                        <w:rPr>
                          <w:sz w:val="20"/>
                        </w:rPr>
                      </w:pPr>
                    </w:p>
                  </w:txbxContent>
                </v:textbox>
              </v:shape>
            </w:pict>
          </mc:Fallback>
        </mc:AlternateContent>
      </w:r>
      <w:r w:rsidRPr="00541651">
        <w:rPr>
          <w:rFonts w:eastAsia="Times New Roman" w:cs="Arial"/>
          <w:noProof/>
          <w:color w:val="000000"/>
          <w:szCs w:val="24"/>
          <w:lang w:val="es-NI" w:eastAsia="es-NI"/>
        </w:rPr>
        <mc:AlternateContent>
          <mc:Choice Requires="wps">
            <w:drawing>
              <wp:anchor distT="0" distB="0" distL="114300" distR="114300" simplePos="0" relativeHeight="251811840" behindDoc="0" locked="0" layoutInCell="1" allowOverlap="1" wp14:anchorId="510CEDDD" wp14:editId="780E0A14">
                <wp:simplePos x="0" y="0"/>
                <wp:positionH relativeFrom="column">
                  <wp:posOffset>1282065</wp:posOffset>
                </wp:positionH>
                <wp:positionV relativeFrom="paragraph">
                  <wp:posOffset>170815</wp:posOffset>
                </wp:positionV>
                <wp:extent cx="2771775" cy="628650"/>
                <wp:effectExtent l="0" t="0" r="28575" b="323850"/>
                <wp:wrapNone/>
                <wp:docPr id="109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628650"/>
                        </a:xfrm>
                        <a:prstGeom prst="wedgeRoundRectCallout">
                          <a:avLst>
                            <a:gd name="adj1" fmla="val -34444"/>
                            <a:gd name="adj2" fmla="val 97574"/>
                            <a:gd name="adj3" fmla="val 16667"/>
                          </a:avLst>
                        </a:prstGeom>
                        <a:solidFill>
                          <a:schemeClr val="bg1">
                            <a:lumMod val="100000"/>
                            <a:lumOff val="0"/>
                          </a:schemeClr>
                        </a:solidFill>
                        <a:ln w="9525">
                          <a:solidFill>
                            <a:srgbClr val="000000"/>
                          </a:solidFill>
                          <a:miter lim="800000"/>
                          <a:headEnd/>
                          <a:tailEnd/>
                        </a:ln>
                      </wps:spPr>
                      <wps:txbx>
                        <w:txbxContent>
                          <w:p w:rsidR="0094200B" w:rsidRPr="002E1E79" w:rsidRDefault="0094200B" w:rsidP="00826B2F">
                            <w:pPr>
                              <w:rPr>
                                <w:rFonts w:cs="Arial"/>
                                <w:sz w:val="20"/>
                                <w:szCs w:val="24"/>
                              </w:rPr>
                            </w:pPr>
                            <w:r>
                              <w:rPr>
                                <w:rFonts w:cs="Arial"/>
                                <w:sz w:val="20"/>
                                <w:szCs w:val="24"/>
                              </w:rPr>
                              <w:t>E</w:t>
                            </w:r>
                            <w:r w:rsidRPr="002E1E79">
                              <w:rPr>
                                <w:rFonts w:cs="Arial"/>
                                <w:sz w:val="20"/>
                                <w:szCs w:val="24"/>
                              </w:rPr>
                              <w:t xml:space="preserve">l verbo </w:t>
                            </w:r>
                            <w:r>
                              <w:rPr>
                                <w:rFonts w:cs="Arial"/>
                                <w:b/>
                                <w:sz w:val="20"/>
                                <w:szCs w:val="24"/>
                              </w:rPr>
                              <w:t>D</w:t>
                            </w:r>
                            <w:r w:rsidRPr="002E1E79">
                              <w:rPr>
                                <w:rFonts w:cs="Arial"/>
                                <w:b/>
                                <w:sz w:val="20"/>
                                <w:szCs w:val="24"/>
                              </w:rPr>
                              <w:t>eterminar</w:t>
                            </w:r>
                            <w:r>
                              <w:rPr>
                                <w:rFonts w:cs="Arial"/>
                                <w:b/>
                                <w:sz w:val="20"/>
                                <w:szCs w:val="24"/>
                              </w:rPr>
                              <w:t xml:space="preserve"> (la incidencia)</w:t>
                            </w:r>
                            <w:r w:rsidRPr="002E1E79">
                              <w:rPr>
                                <w:rFonts w:cs="Arial"/>
                                <w:sz w:val="20"/>
                                <w:szCs w:val="24"/>
                              </w:rPr>
                              <w:t xml:space="preserve"> es </w:t>
                            </w:r>
                            <w:r>
                              <w:rPr>
                                <w:rFonts w:cs="Arial"/>
                                <w:sz w:val="20"/>
                                <w:szCs w:val="24"/>
                              </w:rPr>
                              <w:t xml:space="preserve">lo que </w:t>
                            </w:r>
                            <w:r w:rsidRPr="002E1E79">
                              <w:rPr>
                                <w:rFonts w:cs="Arial"/>
                                <w:sz w:val="20"/>
                                <w:szCs w:val="24"/>
                              </w:rPr>
                              <w:t xml:space="preserve">da dirección sobre lo que se espera hacer durante la investigación. </w:t>
                            </w:r>
                          </w:p>
                          <w:p w:rsidR="0094200B" w:rsidRPr="002E1E79" w:rsidRDefault="0094200B" w:rsidP="00826B2F">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EDDD" id="AutoShape 41" o:spid="_x0000_s1108" type="#_x0000_t62" style="position:absolute;margin-left:100.95pt;margin-top:13.45pt;width:218.25pt;height:4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" adj="3360,31876" fillcolor="white [3212]">
                <v:textbox>
                  <w:txbxContent>
                    <w:p w:rsidR="0094200B" w:rsidRPr="002E1E79" w:rsidRDefault="0094200B" w:rsidP="00826B2F">
                      <w:pPr>
                        <w:rPr>
                          <w:rFonts w:cs="Arial"/>
                          <w:sz w:val="20"/>
                          <w:szCs w:val="24"/>
                        </w:rPr>
                      </w:pPr>
                      <w:r>
                        <w:rPr>
                          <w:rFonts w:cs="Arial"/>
                          <w:sz w:val="20"/>
                          <w:szCs w:val="24"/>
                        </w:rPr>
                        <w:t>E</w:t>
                      </w:r>
                      <w:r w:rsidRPr="002E1E79">
                        <w:rPr>
                          <w:rFonts w:cs="Arial"/>
                          <w:sz w:val="20"/>
                          <w:szCs w:val="24"/>
                        </w:rPr>
                        <w:t xml:space="preserve">l verbo </w:t>
                      </w:r>
                      <w:r>
                        <w:rPr>
                          <w:rFonts w:cs="Arial"/>
                          <w:b/>
                          <w:sz w:val="20"/>
                          <w:szCs w:val="24"/>
                        </w:rPr>
                        <w:t>D</w:t>
                      </w:r>
                      <w:r w:rsidRPr="002E1E79">
                        <w:rPr>
                          <w:rFonts w:cs="Arial"/>
                          <w:b/>
                          <w:sz w:val="20"/>
                          <w:szCs w:val="24"/>
                        </w:rPr>
                        <w:t>eterminar</w:t>
                      </w:r>
                      <w:r>
                        <w:rPr>
                          <w:rFonts w:cs="Arial"/>
                          <w:b/>
                          <w:sz w:val="20"/>
                          <w:szCs w:val="24"/>
                        </w:rPr>
                        <w:t xml:space="preserve"> (la incidencia)</w:t>
                      </w:r>
                      <w:r w:rsidRPr="002E1E79">
                        <w:rPr>
                          <w:rFonts w:cs="Arial"/>
                          <w:sz w:val="20"/>
                          <w:szCs w:val="24"/>
                        </w:rPr>
                        <w:t xml:space="preserve"> es </w:t>
                      </w:r>
                      <w:r>
                        <w:rPr>
                          <w:rFonts w:cs="Arial"/>
                          <w:sz w:val="20"/>
                          <w:szCs w:val="24"/>
                        </w:rPr>
                        <w:t xml:space="preserve">lo que </w:t>
                      </w:r>
                      <w:r w:rsidRPr="002E1E79">
                        <w:rPr>
                          <w:rFonts w:cs="Arial"/>
                          <w:sz w:val="20"/>
                          <w:szCs w:val="24"/>
                        </w:rPr>
                        <w:t xml:space="preserve">da dirección sobre lo que se espera hacer durante la investigación. </w:t>
                      </w:r>
                    </w:p>
                    <w:p w:rsidR="0094200B" w:rsidRPr="002E1E79" w:rsidRDefault="0094200B" w:rsidP="00826B2F">
                      <w:pPr>
                        <w:rPr>
                          <w:sz w:val="20"/>
                        </w:rPr>
                      </w:pPr>
                    </w:p>
                  </w:txbxContent>
                </v:textbox>
              </v:shape>
            </w:pict>
          </mc:Fallback>
        </mc:AlternateContent>
      </w:r>
      <w:r w:rsidR="00541651" w:rsidRPr="00541651">
        <w:rPr>
          <w:rFonts w:eastAsia="Times New Roman" w:cs="Arial"/>
          <w:b/>
          <w:i/>
          <w:color w:val="000000"/>
          <w:szCs w:val="24"/>
          <w:lang w:eastAsia="es-ES"/>
        </w:rPr>
        <w:t>5</w:t>
      </w:r>
      <w:r w:rsidR="00541651">
        <w:rPr>
          <w:rFonts w:eastAsia="Times New Roman" w:cs="Arial"/>
          <w:b/>
          <w:i/>
          <w:color w:val="000000"/>
          <w:szCs w:val="24"/>
          <w:lang w:eastAsia="es-ES"/>
        </w:rPr>
        <w:t>c</w:t>
      </w:r>
      <w:r w:rsidR="00826B2F" w:rsidRPr="00541651">
        <w:rPr>
          <w:rFonts w:eastAsia="Times New Roman" w:cs="Arial"/>
          <w:b/>
          <w:i/>
          <w:color w:val="000000"/>
          <w:szCs w:val="24"/>
          <w:lang w:eastAsia="es-ES"/>
        </w:rPr>
        <w:t>.1. OBJETIVOS</w:t>
      </w:r>
    </w:p>
    <w:p w:rsidR="00826B2F" w:rsidRDefault="00826B2F" w:rsidP="00826B2F">
      <w:pPr>
        <w:rPr>
          <w:szCs w:val="24"/>
        </w:rPr>
      </w:pPr>
    </w:p>
    <w:p w:rsidR="00826B2F" w:rsidRDefault="00826B2F" w:rsidP="00826B2F">
      <w:pPr>
        <w:rPr>
          <w:szCs w:val="24"/>
        </w:rPr>
      </w:pPr>
    </w:p>
    <w:p w:rsidR="00826B2F" w:rsidRPr="002E1E79" w:rsidRDefault="00826B2F" w:rsidP="00826B2F">
      <w:pPr>
        <w:rPr>
          <w:szCs w:val="24"/>
        </w:rPr>
      </w:pPr>
    </w:p>
    <w:tbl>
      <w:tblPr>
        <w:tblStyle w:val="Tablaconcuadrcula"/>
        <w:tblW w:w="0" w:type="auto"/>
        <w:jc w:val="center"/>
        <w:tblLook w:val="04A0" w:firstRow="1" w:lastRow="0" w:firstColumn="1" w:lastColumn="0" w:noHBand="0" w:noVBand="1"/>
      </w:tblPr>
      <w:tblGrid>
        <w:gridCol w:w="8658"/>
      </w:tblGrid>
      <w:tr w:rsidR="00826B2F" w:rsidRPr="002E1E79" w:rsidTr="00235C93">
        <w:trPr>
          <w:jc w:val="center"/>
        </w:trPr>
        <w:tc>
          <w:tcPr>
            <w:tcW w:w="8658" w:type="dxa"/>
          </w:tcPr>
          <w:p w:rsidR="00826B2F" w:rsidRDefault="00826B2F" w:rsidP="00235C93">
            <w:pPr>
              <w:spacing w:line="360" w:lineRule="auto"/>
              <w:rPr>
                <w:rFonts w:cs="Arial"/>
                <w:b/>
                <w:sz w:val="20"/>
                <w:szCs w:val="24"/>
              </w:rPr>
            </w:pPr>
          </w:p>
          <w:p w:rsidR="00826B2F" w:rsidRDefault="00826B2F" w:rsidP="00235C93">
            <w:pPr>
              <w:spacing w:line="360" w:lineRule="auto"/>
              <w:rPr>
                <w:rFonts w:cs="Arial"/>
                <w:b/>
                <w:sz w:val="20"/>
                <w:szCs w:val="24"/>
              </w:rPr>
            </w:pPr>
            <w:r>
              <w:rPr>
                <w:rFonts w:cs="Arial"/>
                <w:b/>
                <w:sz w:val="20"/>
                <w:szCs w:val="24"/>
              </w:rPr>
              <w:t>OBJETIVO GENERAL</w:t>
            </w:r>
          </w:p>
          <w:p w:rsidR="00826B2F" w:rsidRDefault="00826B2F" w:rsidP="00235C93">
            <w:pPr>
              <w:spacing w:line="360" w:lineRule="auto"/>
              <w:rPr>
                <w:rFonts w:cs="Arial"/>
                <w:sz w:val="20"/>
                <w:szCs w:val="24"/>
              </w:rPr>
            </w:pPr>
            <w:r>
              <w:rPr>
                <w:noProof/>
                <w:szCs w:val="24"/>
                <w:lang w:val="es-NI" w:eastAsia="es-NI"/>
              </w:rPr>
              <mc:AlternateContent>
                <mc:Choice Requires="wps">
                  <w:drawing>
                    <wp:anchor distT="0" distB="0" distL="114300" distR="114300" simplePos="0" relativeHeight="251810816" behindDoc="0" locked="0" layoutInCell="1" allowOverlap="1" wp14:anchorId="005F1E64" wp14:editId="5C1DA251">
                      <wp:simplePos x="0" y="0"/>
                      <wp:positionH relativeFrom="column">
                        <wp:posOffset>3685540</wp:posOffset>
                      </wp:positionH>
                      <wp:positionV relativeFrom="paragraph">
                        <wp:posOffset>421640</wp:posOffset>
                      </wp:positionV>
                      <wp:extent cx="1999615" cy="419100"/>
                      <wp:effectExtent l="0" t="323850" r="19685" b="19050"/>
                      <wp:wrapNone/>
                      <wp:docPr id="1091"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9615" cy="419100"/>
                              </a:xfrm>
                              <a:prstGeom prst="wedgeRoundRectCallout">
                                <a:avLst>
                                  <a:gd name="adj1" fmla="val -10602"/>
                                  <a:gd name="adj2" fmla="val -121819"/>
                                  <a:gd name="adj3" fmla="val 16667"/>
                                </a:avLst>
                              </a:prstGeom>
                              <a:solidFill>
                                <a:srgbClr val="FFFFFF"/>
                              </a:solidFill>
                              <a:ln w="9525">
                                <a:solidFill>
                                  <a:srgbClr val="000000"/>
                                </a:solidFill>
                                <a:miter lim="800000"/>
                                <a:headEnd/>
                                <a:tailEnd/>
                              </a:ln>
                            </wps:spPr>
                            <wps:txbx>
                              <w:txbxContent>
                                <w:p w:rsidR="0094200B" w:rsidRPr="00925ADF" w:rsidRDefault="0094200B" w:rsidP="00826B2F">
                                  <w:pPr>
                                    <w:jc w:val="center"/>
                                    <w:rPr>
                                      <w:rFonts w:cs="Arial"/>
                                      <w:b/>
                                      <w:sz w:val="20"/>
                                      <w:szCs w:val="24"/>
                                    </w:rPr>
                                  </w:pPr>
                                  <w:r>
                                    <w:rPr>
                                      <w:rFonts w:cs="Arial"/>
                                      <w:sz w:val="20"/>
                                      <w:szCs w:val="24"/>
                                    </w:rPr>
                                    <w:t xml:space="preserve">Segunda variable: </w:t>
                                  </w:r>
                                  <w:r w:rsidRPr="00925ADF">
                                    <w:rPr>
                                      <w:rFonts w:cs="Arial"/>
                                      <w:b/>
                                      <w:sz w:val="20"/>
                                      <w:szCs w:val="24"/>
                                    </w:rPr>
                                    <w:t>Motivación de los estudiantes</w:t>
                                  </w:r>
                                </w:p>
                                <w:p w:rsidR="0094200B" w:rsidRPr="002E1E79" w:rsidRDefault="0094200B" w:rsidP="00826B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F1E64" id="AutoShape 44" o:spid="_x0000_s1109" type="#_x0000_t62" style="position:absolute;left:0;text-align:left;margin-left:290.2pt;margin-top:33.2pt;width:157.45pt;height:3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" adj="8510,-15513">
                      <v:textbox>
                        <w:txbxContent>
                          <w:p w:rsidR="0094200B" w:rsidRPr="00925ADF" w:rsidRDefault="0094200B" w:rsidP="00826B2F">
                            <w:pPr>
                              <w:jc w:val="center"/>
                              <w:rPr>
                                <w:rFonts w:cs="Arial"/>
                                <w:b/>
                                <w:sz w:val="20"/>
                                <w:szCs w:val="24"/>
                              </w:rPr>
                            </w:pPr>
                            <w:r>
                              <w:rPr>
                                <w:rFonts w:cs="Arial"/>
                                <w:sz w:val="20"/>
                                <w:szCs w:val="24"/>
                              </w:rPr>
                              <w:t xml:space="preserve">Segunda variable: </w:t>
                            </w:r>
                            <w:r w:rsidRPr="00925ADF">
                              <w:rPr>
                                <w:rFonts w:cs="Arial"/>
                                <w:b/>
                                <w:sz w:val="20"/>
                                <w:szCs w:val="24"/>
                              </w:rPr>
                              <w:t>Motivación de los estudiantes</w:t>
                            </w:r>
                          </w:p>
                          <w:p w:rsidR="0094200B" w:rsidRPr="002E1E79" w:rsidRDefault="0094200B" w:rsidP="00826B2F">
                            <w:pPr>
                              <w:jc w:val="center"/>
                              <w:rPr>
                                <w:sz w:val="20"/>
                              </w:rPr>
                            </w:pPr>
                          </w:p>
                        </w:txbxContent>
                      </v:textbox>
                    </v:shape>
                  </w:pict>
                </mc:Fallback>
              </mc:AlternateContent>
            </w:r>
            <w:r>
              <w:rPr>
                <w:rFonts w:cs="Arial"/>
                <w:b/>
                <w:sz w:val="20"/>
                <w:szCs w:val="24"/>
              </w:rPr>
              <w:tab/>
            </w:r>
            <w:r>
              <w:rPr>
                <w:rFonts w:cs="Arial"/>
                <w:b/>
                <w:sz w:val="20"/>
                <w:szCs w:val="24"/>
              </w:rPr>
              <w:tab/>
            </w:r>
            <w:r w:rsidRPr="002E1E79">
              <w:rPr>
                <w:rFonts w:cs="Arial"/>
                <w:b/>
                <w:sz w:val="20"/>
                <w:szCs w:val="24"/>
              </w:rPr>
              <w:t>Determinar</w:t>
            </w:r>
            <w:r>
              <w:rPr>
                <w:rFonts w:cs="Arial"/>
                <w:sz w:val="20"/>
                <w:szCs w:val="24"/>
              </w:rPr>
              <w:t xml:space="preserve"> la incidencia del </w:t>
            </w:r>
            <w:r w:rsidRPr="002E1E79">
              <w:rPr>
                <w:rFonts w:cs="Arial"/>
                <w:b/>
                <w:sz w:val="20"/>
                <w:szCs w:val="24"/>
              </w:rPr>
              <w:t>ambiente escolar</w:t>
            </w:r>
            <w:r w:rsidRPr="002E1E79">
              <w:rPr>
                <w:rFonts w:cs="Arial"/>
                <w:sz w:val="20"/>
                <w:szCs w:val="24"/>
              </w:rPr>
              <w:t xml:space="preserve"> en la </w:t>
            </w:r>
            <w:r w:rsidRPr="002E1E79">
              <w:rPr>
                <w:rFonts w:cs="Arial"/>
                <w:b/>
                <w:sz w:val="20"/>
                <w:szCs w:val="24"/>
              </w:rPr>
              <w:t xml:space="preserve">motivación de los </w:t>
            </w:r>
            <w:r>
              <w:rPr>
                <w:rFonts w:cs="Arial"/>
                <w:b/>
                <w:sz w:val="20"/>
                <w:szCs w:val="24"/>
              </w:rPr>
              <w:tab/>
            </w:r>
            <w:r>
              <w:rPr>
                <w:rFonts w:cs="Arial"/>
                <w:b/>
                <w:sz w:val="20"/>
                <w:szCs w:val="24"/>
              </w:rPr>
              <w:tab/>
            </w:r>
            <w:r w:rsidRPr="002E1E79">
              <w:rPr>
                <w:rFonts w:cs="Arial"/>
                <w:b/>
                <w:sz w:val="20"/>
                <w:szCs w:val="24"/>
              </w:rPr>
              <w:t>estudiantes</w:t>
            </w:r>
            <w:r w:rsidRPr="002E1E79">
              <w:rPr>
                <w:rFonts w:cs="Arial"/>
                <w:sz w:val="20"/>
                <w:szCs w:val="24"/>
              </w:rPr>
              <w:t xml:space="preserve"> de primaria del Colegio Santa Ana.</w:t>
            </w:r>
          </w:p>
          <w:p w:rsidR="00826B2F" w:rsidRPr="002E1E79" w:rsidRDefault="00826B2F" w:rsidP="00235C93">
            <w:pPr>
              <w:spacing w:line="360" w:lineRule="auto"/>
              <w:rPr>
                <w:rFonts w:cs="Arial"/>
                <w:sz w:val="20"/>
                <w:szCs w:val="24"/>
              </w:rPr>
            </w:pPr>
          </w:p>
        </w:tc>
      </w:tr>
    </w:tbl>
    <w:p w:rsidR="00826B2F" w:rsidRPr="002E1E79" w:rsidRDefault="00826B2F" w:rsidP="00826B2F">
      <w:pPr>
        <w:rPr>
          <w:sz w:val="20"/>
        </w:rPr>
      </w:pPr>
    </w:p>
    <w:p w:rsidR="00826B2F" w:rsidRDefault="00826B2F" w:rsidP="00826B2F">
      <w:pPr>
        <w:rPr>
          <w:szCs w:val="24"/>
        </w:rPr>
      </w:pPr>
    </w:p>
    <w:p w:rsidR="00804A6F" w:rsidRDefault="00804A6F" w:rsidP="00826B2F">
      <w:pPr>
        <w:rPr>
          <w:szCs w:val="24"/>
        </w:rPr>
      </w:pPr>
    </w:p>
    <w:p w:rsidR="00826B2F" w:rsidRPr="00541651" w:rsidRDefault="00541651" w:rsidP="00826B2F">
      <w:pPr>
        <w:shd w:val="clear" w:color="auto" w:fill="FFFFFF"/>
        <w:jc w:val="left"/>
        <w:rPr>
          <w:rFonts w:eastAsia="Times New Roman" w:cs="Arial"/>
          <w:b/>
          <w:i/>
          <w:color w:val="000000"/>
          <w:szCs w:val="24"/>
          <w:lang w:eastAsia="es-ES"/>
        </w:rPr>
      </w:pPr>
      <w:r w:rsidRPr="00541651">
        <w:rPr>
          <w:rFonts w:eastAsia="Times New Roman" w:cs="Arial"/>
          <w:b/>
          <w:i/>
          <w:color w:val="000000"/>
          <w:szCs w:val="24"/>
          <w:lang w:eastAsia="es-ES"/>
        </w:rPr>
        <w:t>5c</w:t>
      </w:r>
      <w:r w:rsidR="00826B2F" w:rsidRPr="00541651">
        <w:rPr>
          <w:rFonts w:eastAsia="Times New Roman" w:cs="Arial"/>
          <w:b/>
          <w:i/>
          <w:color w:val="000000"/>
          <w:szCs w:val="24"/>
          <w:lang w:eastAsia="es-ES"/>
        </w:rPr>
        <w:t>.2. HIPÓTESIS</w:t>
      </w:r>
    </w:p>
    <w:p w:rsidR="00826B2F" w:rsidRDefault="00826B2F" w:rsidP="00826B2F">
      <w:pPr>
        <w:shd w:val="clear" w:color="auto" w:fill="FFFFFF"/>
        <w:jc w:val="left"/>
        <w:rPr>
          <w:rFonts w:eastAsia="Times New Roman" w:cs="Arial"/>
          <w:color w:val="000000"/>
          <w:sz w:val="24"/>
          <w:szCs w:val="24"/>
          <w:lang w:eastAsia="es-ES"/>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9350"/>
      </w:tblGrid>
      <w:tr w:rsidR="00826B2F" w:rsidRPr="008A01FE" w:rsidTr="00235C93">
        <w:tc>
          <w:tcPr>
            <w:tcW w:w="10220" w:type="dxa"/>
          </w:tcPr>
          <w:p w:rsidR="00826B2F" w:rsidRDefault="00804A6F" w:rsidP="00804A6F">
            <w:pPr>
              <w:spacing w:after="120"/>
              <w:jc w:val="left"/>
              <w:rPr>
                <w:b/>
                <w:szCs w:val="24"/>
              </w:rPr>
            </w:pPr>
            <w:r>
              <w:rPr>
                <w:b/>
                <w:noProof/>
                <w:szCs w:val="24"/>
                <w:lang w:val="es-NI" w:eastAsia="es-NI"/>
              </w:rPr>
              <mc:AlternateContent>
                <mc:Choice Requires="wps">
                  <w:drawing>
                    <wp:anchor distT="0" distB="0" distL="114300" distR="114300" simplePos="0" relativeHeight="251814912" behindDoc="0" locked="0" layoutInCell="1" allowOverlap="1" wp14:anchorId="77E8DBE9" wp14:editId="3B4963BE">
                      <wp:simplePos x="0" y="0"/>
                      <wp:positionH relativeFrom="column">
                        <wp:posOffset>3288030</wp:posOffset>
                      </wp:positionH>
                      <wp:positionV relativeFrom="paragraph">
                        <wp:posOffset>159385</wp:posOffset>
                      </wp:positionV>
                      <wp:extent cx="1133475" cy="375285"/>
                      <wp:effectExtent l="0" t="0" r="28575" b="253365"/>
                      <wp:wrapNone/>
                      <wp:docPr id="1001"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75285"/>
                              </a:xfrm>
                              <a:prstGeom prst="wedgeRoundRectCallout">
                                <a:avLst>
                                  <a:gd name="adj1" fmla="val -29606"/>
                                  <a:gd name="adj2" fmla="val 105838"/>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sidRPr="00521A50">
                                    <w:rPr>
                                      <w:b/>
                                      <w:sz w:val="20"/>
                                    </w:rPr>
                                    <w:t>Variable independient</w:t>
                                  </w:r>
                                  <w:r>
                                    <w:rPr>
                                      <w:b/>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8DBE9" id="AutoShape 109" o:spid="_x0000_s1110" type="#_x0000_t62" style="position:absolute;margin-left:258.9pt;margin-top:12.55pt;width:89.25pt;height:29.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" adj="4405,33661">
                      <v:textbox inset="0,0,0,0">
                        <w:txbxContent>
                          <w:p w:rsidR="0094200B" w:rsidRPr="00521A50" w:rsidRDefault="0094200B" w:rsidP="00826B2F">
                            <w:pPr>
                              <w:jc w:val="center"/>
                              <w:rPr>
                                <w:b/>
                              </w:rPr>
                            </w:pPr>
                            <w:r w:rsidRPr="00521A50">
                              <w:rPr>
                                <w:b/>
                                <w:sz w:val="20"/>
                              </w:rPr>
                              <w:t>Variable independient</w:t>
                            </w:r>
                            <w:r>
                              <w:rPr>
                                <w:b/>
                              </w:rPr>
                              <w:t>e</w:t>
                            </w:r>
                          </w:p>
                        </w:txbxContent>
                      </v:textbox>
                    </v:shape>
                  </w:pict>
                </mc:Fallback>
              </mc:AlternateContent>
            </w:r>
            <w:r w:rsidR="00826B2F" w:rsidRPr="003A49F2">
              <w:rPr>
                <w:b/>
                <w:szCs w:val="24"/>
                <w:u w:val="single"/>
              </w:rPr>
              <w:t>Investigación</w:t>
            </w:r>
          </w:p>
          <w:p w:rsidR="00826B2F" w:rsidRDefault="00826B2F" w:rsidP="00235C93">
            <w:pPr>
              <w:spacing w:after="120"/>
              <w:jc w:val="center"/>
              <w:rPr>
                <w:b/>
                <w:szCs w:val="24"/>
              </w:rPr>
            </w:pPr>
            <w:r>
              <w:rPr>
                <w:b/>
                <w:noProof/>
                <w:szCs w:val="24"/>
                <w:lang w:val="es-NI" w:eastAsia="es-NI"/>
              </w:rPr>
              <mc:AlternateContent>
                <mc:Choice Requires="wps">
                  <w:drawing>
                    <wp:anchor distT="0" distB="0" distL="114300" distR="114300" simplePos="0" relativeHeight="251813888" behindDoc="0" locked="0" layoutInCell="1" allowOverlap="1" wp14:anchorId="098451A9" wp14:editId="343D6782">
                      <wp:simplePos x="0" y="0"/>
                      <wp:positionH relativeFrom="column">
                        <wp:posOffset>1564005</wp:posOffset>
                      </wp:positionH>
                      <wp:positionV relativeFrom="paragraph">
                        <wp:posOffset>42545</wp:posOffset>
                      </wp:positionV>
                      <wp:extent cx="866775" cy="257175"/>
                      <wp:effectExtent l="0" t="0" r="28575" b="238125"/>
                      <wp:wrapNone/>
                      <wp:docPr id="999"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57175"/>
                              </a:xfrm>
                              <a:prstGeom prst="wedgeRoundRectCallout">
                                <a:avLst>
                                  <a:gd name="adj1" fmla="val -18940"/>
                                  <a:gd name="adj2" fmla="val 120370"/>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sidRPr="00521A50">
                                    <w:rPr>
                                      <w:b/>
                                      <w:sz w:val="20"/>
                                    </w:rPr>
                                    <w:t>Conector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51A9" id="AutoShape 108" o:spid="_x0000_s1111" type="#_x0000_t62" style="position:absolute;left:0;text-align:left;margin-left:123.15pt;margin-top:3.35pt;width:68.2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" adj="6709,36800">
                      <v:textbox>
                        <w:txbxContent>
                          <w:p w:rsidR="0094200B" w:rsidRPr="00521A50" w:rsidRDefault="0094200B" w:rsidP="00826B2F">
                            <w:pPr>
                              <w:jc w:val="center"/>
                              <w:rPr>
                                <w:b/>
                              </w:rPr>
                            </w:pPr>
                            <w:r w:rsidRPr="00521A50">
                              <w:rPr>
                                <w:b/>
                                <w:sz w:val="20"/>
                              </w:rPr>
                              <w:t>Conector</w:t>
                            </w:r>
                          </w:p>
                        </w:txbxContent>
                      </v:textbox>
                    </v:shape>
                  </w:pict>
                </mc:Fallback>
              </mc:AlternateContent>
            </w:r>
          </w:p>
          <w:p w:rsidR="00826B2F" w:rsidRPr="008A01FE" w:rsidRDefault="00826B2F" w:rsidP="00235C93">
            <w:pPr>
              <w:spacing w:after="120"/>
              <w:jc w:val="center"/>
              <w:rPr>
                <w:b/>
                <w:szCs w:val="24"/>
              </w:rPr>
            </w:pPr>
          </w:p>
        </w:tc>
      </w:tr>
      <w:tr w:rsidR="00826B2F" w:rsidRPr="008A01FE" w:rsidTr="00235C93">
        <w:tc>
          <w:tcPr>
            <w:tcW w:w="10220" w:type="dxa"/>
          </w:tcPr>
          <w:p w:rsidR="00826B2F" w:rsidRDefault="00826B2F" w:rsidP="00235C93">
            <w:pPr>
              <w:jc w:val="center"/>
              <w:rPr>
                <w:rFonts w:ascii="Tahoma" w:hAnsi="Tahoma" w:cs="Tahoma"/>
                <w:bCs/>
                <w:sz w:val="20"/>
                <w:szCs w:val="28"/>
              </w:rPr>
            </w:pPr>
            <w:r w:rsidRPr="008A01FE">
              <w:rPr>
                <w:rFonts w:ascii="Tahoma" w:hAnsi="Tahoma" w:cs="Tahoma"/>
                <w:sz w:val="20"/>
                <w:szCs w:val="28"/>
              </w:rPr>
              <w:t>“</w:t>
            </w:r>
            <w:r>
              <w:rPr>
                <w:rFonts w:ascii="Tahoma" w:hAnsi="Tahoma" w:cs="Tahoma"/>
                <w:b/>
                <w:bCs/>
                <w:sz w:val="20"/>
                <w:szCs w:val="28"/>
              </w:rPr>
              <w:t xml:space="preserve">INCIDENCIA </w:t>
            </w:r>
            <w:r w:rsidRPr="008A01FE">
              <w:rPr>
                <w:rFonts w:ascii="Tahoma" w:hAnsi="Tahoma" w:cs="Tahoma"/>
                <w:bCs/>
                <w:sz w:val="20"/>
                <w:szCs w:val="28"/>
              </w:rPr>
              <w:t xml:space="preserve">DEL </w:t>
            </w:r>
            <w:r>
              <w:rPr>
                <w:rFonts w:ascii="Tahoma" w:hAnsi="Tahoma" w:cs="Tahoma"/>
                <w:b/>
                <w:bCs/>
                <w:i/>
                <w:sz w:val="20"/>
                <w:szCs w:val="28"/>
              </w:rPr>
              <w:t xml:space="preserve">AMBIENTE ESCOLAR </w:t>
            </w:r>
            <w:r>
              <w:rPr>
                <w:rFonts w:ascii="Tahoma" w:hAnsi="Tahoma" w:cs="Tahoma"/>
                <w:bCs/>
                <w:sz w:val="20"/>
                <w:szCs w:val="28"/>
              </w:rPr>
              <w:t>EN LA</w:t>
            </w:r>
          </w:p>
          <w:p w:rsidR="00826B2F" w:rsidRPr="008A01FE" w:rsidRDefault="00826B2F" w:rsidP="00235C93">
            <w:pPr>
              <w:spacing w:after="120"/>
              <w:jc w:val="center"/>
              <w:rPr>
                <w:rFonts w:ascii="Tahoma" w:hAnsi="Tahoma" w:cs="Tahoma"/>
                <w:bCs/>
                <w:sz w:val="20"/>
                <w:szCs w:val="28"/>
              </w:rPr>
            </w:pPr>
            <w:r>
              <w:rPr>
                <w:rFonts w:ascii="Tahoma" w:hAnsi="Tahoma" w:cs="Tahoma"/>
                <w:b/>
                <w:bCs/>
                <w:i/>
                <w:sz w:val="20"/>
                <w:szCs w:val="28"/>
              </w:rPr>
              <w:t xml:space="preserve">MOTIVACIÓN </w:t>
            </w:r>
            <w:r w:rsidRPr="000207F4">
              <w:rPr>
                <w:rFonts w:ascii="Tahoma" w:hAnsi="Tahoma" w:cs="Tahoma"/>
                <w:bCs/>
                <w:sz w:val="20"/>
                <w:szCs w:val="28"/>
                <w:u w:val="single"/>
              </w:rPr>
              <w:t>DE LOS ESTUDIANTES</w:t>
            </w:r>
            <w:r>
              <w:rPr>
                <w:rFonts w:ascii="Tahoma" w:hAnsi="Tahoma" w:cs="Tahoma"/>
                <w:bCs/>
                <w:sz w:val="20"/>
                <w:szCs w:val="28"/>
                <w:u w:val="single"/>
              </w:rPr>
              <w:t xml:space="preserve"> DE PRIMARIA DEL COLEGIO SANTA ANA</w:t>
            </w:r>
            <w:r w:rsidRPr="008A01FE">
              <w:rPr>
                <w:rFonts w:ascii="Tahoma" w:hAnsi="Tahoma" w:cs="Tahoma"/>
                <w:bCs/>
                <w:sz w:val="20"/>
                <w:szCs w:val="28"/>
              </w:rPr>
              <w:t>”</w:t>
            </w:r>
          </w:p>
        </w:tc>
      </w:tr>
      <w:tr w:rsidR="00826B2F" w:rsidRPr="008A01FE" w:rsidTr="00235C93">
        <w:tc>
          <w:tcPr>
            <w:tcW w:w="10220" w:type="dxa"/>
          </w:tcPr>
          <w:p w:rsidR="00826B2F" w:rsidRPr="008A01FE" w:rsidRDefault="00826B2F" w:rsidP="00235C93">
            <w:pPr>
              <w:spacing w:after="120"/>
              <w:jc w:val="center"/>
              <w:rPr>
                <w:b/>
                <w:szCs w:val="24"/>
              </w:rPr>
            </w:pPr>
            <w:r>
              <w:rPr>
                <w:b/>
                <w:noProof/>
                <w:szCs w:val="24"/>
                <w:lang w:val="es-NI" w:eastAsia="es-NI"/>
              </w:rPr>
              <mc:AlternateContent>
                <mc:Choice Requires="wps">
                  <w:drawing>
                    <wp:anchor distT="0" distB="0" distL="114300" distR="114300" simplePos="0" relativeHeight="251815936" behindDoc="0" locked="0" layoutInCell="1" allowOverlap="1" wp14:anchorId="32B8B906" wp14:editId="739EEA00">
                      <wp:simplePos x="0" y="0"/>
                      <wp:positionH relativeFrom="column">
                        <wp:posOffset>659130</wp:posOffset>
                      </wp:positionH>
                      <wp:positionV relativeFrom="paragraph">
                        <wp:posOffset>111760</wp:posOffset>
                      </wp:positionV>
                      <wp:extent cx="1133475" cy="375285"/>
                      <wp:effectExtent l="0" t="228600" r="28575" b="24765"/>
                      <wp:wrapNone/>
                      <wp:docPr id="1000"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75285"/>
                              </a:xfrm>
                              <a:prstGeom prst="wedgeRoundRectCallout">
                                <a:avLst>
                                  <a:gd name="adj1" fmla="val 7366"/>
                                  <a:gd name="adj2" fmla="val -104824"/>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sidRPr="00521A50">
                                    <w:rPr>
                                      <w:b/>
                                      <w:sz w:val="20"/>
                                    </w:rPr>
                                    <w:t>Variable dependient</w:t>
                                  </w:r>
                                  <w:r>
                                    <w:rPr>
                                      <w:b/>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8B906" id="AutoShape 110" o:spid="_x0000_s1112" type="#_x0000_t62" style="position:absolute;left:0;text-align:left;margin-left:51.9pt;margin-top:8.8pt;width:89.25pt;height:29.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" adj="12391,-11842">
                      <v:textbox inset="0,0,0,0">
                        <w:txbxContent>
                          <w:p w:rsidR="0094200B" w:rsidRPr="00521A50" w:rsidRDefault="0094200B" w:rsidP="00826B2F">
                            <w:pPr>
                              <w:jc w:val="center"/>
                              <w:rPr>
                                <w:b/>
                              </w:rPr>
                            </w:pPr>
                            <w:r w:rsidRPr="00521A50">
                              <w:rPr>
                                <w:b/>
                                <w:sz w:val="20"/>
                              </w:rPr>
                              <w:t>Variable dependient</w:t>
                            </w:r>
                            <w:r>
                              <w:rPr>
                                <w:b/>
                              </w:rPr>
                              <w:t>e</w:t>
                            </w:r>
                          </w:p>
                        </w:txbxContent>
                      </v:textbox>
                    </v:shape>
                  </w:pict>
                </mc:Fallback>
              </mc:AlternateContent>
            </w:r>
            <w:r>
              <w:rPr>
                <w:b/>
                <w:noProof/>
                <w:szCs w:val="24"/>
                <w:lang w:val="es-NI" w:eastAsia="es-NI"/>
              </w:rPr>
              <mc:AlternateContent>
                <mc:Choice Requires="wps">
                  <w:drawing>
                    <wp:anchor distT="0" distB="0" distL="114300" distR="114300" simplePos="0" relativeHeight="251816960" behindDoc="0" locked="0" layoutInCell="1" allowOverlap="1" wp14:anchorId="32840580" wp14:editId="0DD3D0F3">
                      <wp:simplePos x="0" y="0"/>
                      <wp:positionH relativeFrom="column">
                        <wp:posOffset>4135755</wp:posOffset>
                      </wp:positionH>
                      <wp:positionV relativeFrom="paragraph">
                        <wp:posOffset>130810</wp:posOffset>
                      </wp:positionV>
                      <wp:extent cx="1133475" cy="375285"/>
                      <wp:effectExtent l="11430" t="226060" r="7620" b="8255"/>
                      <wp:wrapNone/>
                      <wp:docPr id="998"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75285"/>
                              </a:xfrm>
                              <a:prstGeom prst="wedgeRoundRectCallout">
                                <a:avLst>
                                  <a:gd name="adj1" fmla="val 7366"/>
                                  <a:gd name="adj2" fmla="val -104824"/>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Pr>
                                      <w:b/>
                                      <w:sz w:val="20"/>
                                    </w:rPr>
                                    <w:t>Unidad de análisis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40580" id="AutoShape 111" o:spid="_x0000_s1113" type="#_x0000_t62" style="position:absolute;left:0;text-align:left;margin-left:325.65pt;margin-top:10.3pt;width:89.25pt;height:29.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" adj="12391,-11842">
                      <v:textbox inset="0,0,0,0">
                        <w:txbxContent>
                          <w:p w:rsidR="0094200B" w:rsidRPr="00521A50" w:rsidRDefault="0094200B" w:rsidP="00826B2F">
                            <w:pPr>
                              <w:jc w:val="center"/>
                              <w:rPr>
                                <w:b/>
                              </w:rPr>
                            </w:pPr>
                            <w:r>
                              <w:rPr>
                                <w:b/>
                                <w:sz w:val="20"/>
                              </w:rPr>
                              <w:t>Unidad de análisis</w:t>
                            </w:r>
                          </w:p>
                        </w:txbxContent>
                      </v:textbox>
                    </v:shape>
                  </w:pict>
                </mc:Fallback>
              </mc:AlternateContent>
            </w:r>
          </w:p>
        </w:tc>
      </w:tr>
      <w:tr w:rsidR="00826B2F" w:rsidTr="00235C93">
        <w:trPr>
          <w:trHeight w:val="495"/>
        </w:trPr>
        <w:tc>
          <w:tcPr>
            <w:tcW w:w="10220" w:type="dxa"/>
            <w:tcBorders>
              <w:bottom w:val="single" w:sz="4" w:space="0" w:color="auto"/>
            </w:tcBorders>
          </w:tcPr>
          <w:p w:rsidR="00826B2F" w:rsidRDefault="00826B2F" w:rsidP="00235C93">
            <w:pPr>
              <w:rPr>
                <w:szCs w:val="24"/>
              </w:rPr>
            </w:pPr>
          </w:p>
        </w:tc>
      </w:tr>
      <w:tr w:rsidR="00826B2F" w:rsidTr="00235C93">
        <w:tc>
          <w:tcPr>
            <w:tcW w:w="10220" w:type="dxa"/>
            <w:tcBorders>
              <w:top w:val="single" w:sz="4" w:space="0" w:color="auto"/>
              <w:bottom w:val="nil"/>
            </w:tcBorders>
            <w:shd w:val="clear" w:color="auto" w:fill="D9D9D9" w:themeFill="background1" w:themeFillShade="D9"/>
          </w:tcPr>
          <w:p w:rsidR="00826B2F" w:rsidRDefault="00826B2F" w:rsidP="00804A6F">
            <w:pPr>
              <w:spacing w:after="120"/>
              <w:jc w:val="left"/>
              <w:rPr>
                <w:b/>
                <w:szCs w:val="24"/>
              </w:rPr>
            </w:pPr>
            <w:r w:rsidRPr="003E5F63">
              <w:rPr>
                <w:b/>
                <w:szCs w:val="24"/>
                <w:u w:val="single"/>
              </w:rPr>
              <w:t>Hipótesis</w:t>
            </w:r>
            <w:r>
              <w:rPr>
                <w:b/>
                <w:szCs w:val="24"/>
              </w:rPr>
              <w:t xml:space="preserve"> </w:t>
            </w:r>
          </w:p>
          <w:p w:rsidR="00826B2F" w:rsidRDefault="00826B2F" w:rsidP="00235C93">
            <w:pPr>
              <w:spacing w:after="120"/>
              <w:jc w:val="center"/>
              <w:rPr>
                <w:b/>
                <w:szCs w:val="24"/>
              </w:rPr>
            </w:pPr>
            <w:r>
              <w:rPr>
                <w:b/>
                <w:noProof/>
                <w:szCs w:val="24"/>
                <w:lang w:val="es-NI" w:eastAsia="es-NI"/>
              </w:rPr>
              <mc:AlternateContent>
                <mc:Choice Requires="wps">
                  <w:drawing>
                    <wp:anchor distT="0" distB="0" distL="114300" distR="114300" simplePos="0" relativeHeight="251817984" behindDoc="0" locked="0" layoutInCell="1" allowOverlap="1" wp14:anchorId="1203BEC4" wp14:editId="34BA196E">
                      <wp:simplePos x="0" y="0"/>
                      <wp:positionH relativeFrom="column">
                        <wp:posOffset>504825</wp:posOffset>
                      </wp:positionH>
                      <wp:positionV relativeFrom="paragraph">
                        <wp:posOffset>111760</wp:posOffset>
                      </wp:positionV>
                      <wp:extent cx="1238250" cy="361950"/>
                      <wp:effectExtent l="0" t="0" r="19050" b="190500"/>
                      <wp:wrapNone/>
                      <wp:docPr id="99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61950"/>
                              </a:xfrm>
                              <a:prstGeom prst="wedgeRoundRectCallout">
                                <a:avLst>
                                  <a:gd name="adj1" fmla="val 37899"/>
                                  <a:gd name="adj2" fmla="val 92105"/>
                                  <a:gd name="adj3" fmla="val 16667"/>
                                </a:avLst>
                              </a:prstGeom>
                              <a:solidFill>
                                <a:srgbClr val="FFFFFF"/>
                              </a:solidFill>
                              <a:ln w="9525">
                                <a:solidFill>
                                  <a:srgbClr val="000000"/>
                                </a:solidFill>
                                <a:miter lim="800000"/>
                                <a:headEnd/>
                                <a:tailEnd/>
                              </a:ln>
                            </wps:spPr>
                            <wps:txbx>
                              <w:txbxContent>
                                <w:p w:rsidR="0094200B" w:rsidRDefault="0094200B" w:rsidP="00826B2F">
                                  <w:pPr>
                                    <w:jc w:val="center"/>
                                    <w:rPr>
                                      <w:b/>
                                      <w:sz w:val="20"/>
                                    </w:rPr>
                                  </w:pPr>
                                  <w:r>
                                    <w:rPr>
                                      <w:b/>
                                      <w:sz w:val="20"/>
                                    </w:rPr>
                                    <w:t xml:space="preserve">Verbo afirmativo </w:t>
                                  </w:r>
                                </w:p>
                                <w:p w:rsidR="0094200B" w:rsidRPr="00521A50" w:rsidRDefault="0094200B" w:rsidP="00826B2F">
                                  <w:pPr>
                                    <w:jc w:val="center"/>
                                    <w:rPr>
                                      <w:b/>
                                    </w:rPr>
                                  </w:pPr>
                                  <w:r>
                                    <w:rPr>
                                      <w:b/>
                                      <w:sz w:val="20"/>
                                    </w:rPr>
                                    <w:t>y categórico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3BEC4" id="AutoShape 113" o:spid="_x0000_s1114" type="#_x0000_t62" style="position:absolute;left:0;text-align:left;margin-left:39.75pt;margin-top:8.8pt;width:97.5pt;height:2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" adj="18986,30695">
                      <v:textbox inset="0,0,0,0">
                        <w:txbxContent>
                          <w:p w:rsidR="0094200B" w:rsidRDefault="0094200B" w:rsidP="00826B2F">
                            <w:pPr>
                              <w:jc w:val="center"/>
                              <w:rPr>
                                <w:b/>
                                <w:sz w:val="20"/>
                              </w:rPr>
                            </w:pPr>
                            <w:r>
                              <w:rPr>
                                <w:b/>
                                <w:sz w:val="20"/>
                              </w:rPr>
                              <w:t xml:space="preserve">Verbo afirmativo </w:t>
                            </w:r>
                          </w:p>
                          <w:p w:rsidR="0094200B" w:rsidRPr="00521A50" w:rsidRDefault="0094200B" w:rsidP="00826B2F">
                            <w:pPr>
                              <w:jc w:val="center"/>
                              <w:rPr>
                                <w:b/>
                              </w:rPr>
                            </w:pPr>
                            <w:r>
                              <w:rPr>
                                <w:b/>
                                <w:sz w:val="20"/>
                              </w:rPr>
                              <w:t>y categórico</w:t>
                            </w:r>
                          </w:p>
                        </w:txbxContent>
                      </v:textbox>
                    </v:shape>
                  </w:pict>
                </mc:Fallback>
              </mc:AlternateContent>
            </w:r>
            <w:r>
              <w:rPr>
                <w:b/>
                <w:noProof/>
                <w:szCs w:val="24"/>
                <w:lang w:val="es-NI" w:eastAsia="es-NI"/>
              </w:rPr>
              <mc:AlternateContent>
                <mc:Choice Requires="wps">
                  <w:drawing>
                    <wp:anchor distT="0" distB="0" distL="114300" distR="114300" simplePos="0" relativeHeight="251820032" behindDoc="0" locked="0" layoutInCell="1" allowOverlap="1" wp14:anchorId="626E5B96" wp14:editId="3EBC8666">
                      <wp:simplePos x="0" y="0"/>
                      <wp:positionH relativeFrom="column">
                        <wp:posOffset>3333750</wp:posOffset>
                      </wp:positionH>
                      <wp:positionV relativeFrom="paragraph">
                        <wp:posOffset>197485</wp:posOffset>
                      </wp:positionV>
                      <wp:extent cx="2066925" cy="276225"/>
                      <wp:effectExtent l="0" t="0" r="28575" b="219075"/>
                      <wp:wrapNone/>
                      <wp:docPr id="99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76225"/>
                              </a:xfrm>
                              <a:prstGeom prst="wedgeRoundRectCallout">
                                <a:avLst>
                                  <a:gd name="adj1" fmla="val -21304"/>
                                  <a:gd name="adj2" fmla="val 110658"/>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Pr>
                                      <w:b/>
                                      <w:sz w:val="20"/>
                                    </w:rPr>
                                    <w:t xml:space="preserve">Calidad de la incidencia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E5B96" id="AutoShape 115" o:spid="_x0000_s1115" type="#_x0000_t62" style="position:absolute;left:0;text-align:left;margin-left:262.5pt;margin-top:15.55pt;width:162.75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" adj="6198,34702">
                      <v:textbox inset="0,0,0,0">
                        <w:txbxContent>
                          <w:p w:rsidR="0094200B" w:rsidRPr="00521A50" w:rsidRDefault="0094200B" w:rsidP="00826B2F">
                            <w:pPr>
                              <w:jc w:val="center"/>
                              <w:rPr>
                                <w:b/>
                              </w:rPr>
                            </w:pPr>
                            <w:r>
                              <w:rPr>
                                <w:b/>
                                <w:sz w:val="20"/>
                              </w:rPr>
                              <w:t xml:space="preserve">Calidad de la incidencia </w:t>
                            </w:r>
                          </w:p>
                        </w:txbxContent>
                      </v:textbox>
                    </v:shape>
                  </w:pict>
                </mc:Fallback>
              </mc:AlternateContent>
            </w:r>
            <w:r>
              <w:rPr>
                <w:b/>
                <w:noProof/>
                <w:szCs w:val="24"/>
                <w:lang w:val="es-NI" w:eastAsia="es-NI"/>
              </w:rPr>
              <mc:AlternateContent>
                <mc:Choice Requires="wps">
                  <w:drawing>
                    <wp:anchor distT="0" distB="0" distL="114300" distR="114300" simplePos="0" relativeHeight="251819008" behindDoc="0" locked="0" layoutInCell="1" allowOverlap="1" wp14:anchorId="617CC906" wp14:editId="0B38E072">
                      <wp:simplePos x="0" y="0"/>
                      <wp:positionH relativeFrom="column">
                        <wp:posOffset>2002155</wp:posOffset>
                      </wp:positionH>
                      <wp:positionV relativeFrom="paragraph">
                        <wp:posOffset>107315</wp:posOffset>
                      </wp:positionV>
                      <wp:extent cx="866775" cy="304800"/>
                      <wp:effectExtent l="11430" t="12065" r="7620" b="245110"/>
                      <wp:wrapNone/>
                      <wp:docPr id="99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17324"/>
                                  <a:gd name="adj2" fmla="val 128125"/>
                                  <a:gd name="adj3" fmla="val 16667"/>
                                </a:avLst>
                              </a:prstGeom>
                              <a:solidFill>
                                <a:srgbClr val="FFFFFF"/>
                              </a:solidFill>
                              <a:ln w="9525">
                                <a:solidFill>
                                  <a:srgbClr val="000000"/>
                                </a:solidFill>
                                <a:miter lim="800000"/>
                                <a:headEnd/>
                                <a:tailEnd/>
                              </a:ln>
                            </wps:spPr>
                            <wps:txbx>
                              <w:txbxContent>
                                <w:p w:rsidR="0094200B" w:rsidRPr="00521A50" w:rsidRDefault="0094200B" w:rsidP="00826B2F">
                                  <w:pPr>
                                    <w:jc w:val="center"/>
                                    <w:rPr>
                                      <w:b/>
                                    </w:rPr>
                                  </w:pPr>
                                  <w:r w:rsidRPr="00521A50">
                                    <w:rPr>
                                      <w:b/>
                                      <w:sz w:val="20"/>
                                    </w:rPr>
                                    <w:t>Conector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CC906" id="AutoShape 114" o:spid="_x0000_s1116" type="#_x0000_t62" style="position:absolute;left:0;text-align:left;margin-left:157.65pt;margin-top:8.45pt;width:68.25pt;height:2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" adj="14542,38475">
                      <v:textbox>
                        <w:txbxContent>
                          <w:p w:rsidR="0094200B" w:rsidRPr="00521A50" w:rsidRDefault="0094200B" w:rsidP="00826B2F">
                            <w:pPr>
                              <w:jc w:val="center"/>
                              <w:rPr>
                                <w:b/>
                              </w:rPr>
                            </w:pPr>
                            <w:r w:rsidRPr="00521A50">
                              <w:rPr>
                                <w:b/>
                                <w:sz w:val="20"/>
                              </w:rPr>
                              <w:t>Conector</w:t>
                            </w:r>
                          </w:p>
                        </w:txbxContent>
                      </v:textbox>
                    </v:shape>
                  </w:pict>
                </mc:Fallback>
              </mc:AlternateContent>
            </w:r>
          </w:p>
          <w:p w:rsidR="00826B2F" w:rsidRDefault="00826B2F" w:rsidP="00235C93">
            <w:pPr>
              <w:spacing w:after="120"/>
              <w:jc w:val="center"/>
              <w:rPr>
                <w:b/>
                <w:szCs w:val="24"/>
              </w:rPr>
            </w:pPr>
          </w:p>
          <w:p w:rsidR="00826B2F" w:rsidRDefault="00826B2F" w:rsidP="00235C93">
            <w:pPr>
              <w:rPr>
                <w:szCs w:val="24"/>
              </w:rPr>
            </w:pPr>
          </w:p>
        </w:tc>
      </w:tr>
      <w:tr w:rsidR="00826B2F" w:rsidTr="00235C93">
        <w:tc>
          <w:tcPr>
            <w:tcW w:w="10220" w:type="dxa"/>
            <w:tcBorders>
              <w:top w:val="nil"/>
              <w:bottom w:val="single" w:sz="4" w:space="0" w:color="auto"/>
            </w:tcBorders>
            <w:shd w:val="clear" w:color="auto" w:fill="D9D9D9" w:themeFill="background1" w:themeFillShade="D9"/>
          </w:tcPr>
          <w:p w:rsidR="00826B2F" w:rsidRDefault="00826B2F" w:rsidP="00235C93">
            <w:pPr>
              <w:jc w:val="center"/>
              <w:rPr>
                <w:rFonts w:ascii="Tahoma" w:hAnsi="Tahoma" w:cs="Tahoma"/>
                <w:bCs/>
                <w:sz w:val="20"/>
                <w:szCs w:val="28"/>
              </w:rPr>
            </w:pPr>
            <w:r>
              <w:rPr>
                <w:rFonts w:ascii="Tahoma" w:hAnsi="Tahoma" w:cs="Tahoma"/>
                <w:bCs/>
                <w:sz w:val="20"/>
                <w:szCs w:val="28"/>
              </w:rPr>
              <w:t xml:space="preserve">EL </w:t>
            </w:r>
            <w:r>
              <w:rPr>
                <w:rFonts w:ascii="Tahoma" w:hAnsi="Tahoma" w:cs="Tahoma"/>
                <w:bCs/>
                <w:i/>
                <w:sz w:val="20"/>
                <w:szCs w:val="28"/>
              </w:rPr>
              <w:t xml:space="preserve">AMBIENTE ESCOLAR </w:t>
            </w:r>
            <w:r>
              <w:rPr>
                <w:rFonts w:ascii="Tahoma" w:hAnsi="Tahoma" w:cs="Tahoma"/>
                <w:b/>
                <w:bCs/>
                <w:sz w:val="20"/>
                <w:szCs w:val="28"/>
              </w:rPr>
              <w:t>TIENE</w:t>
            </w:r>
            <w:r>
              <w:rPr>
                <w:rFonts w:ascii="Tahoma" w:hAnsi="Tahoma" w:cs="Tahoma"/>
                <w:bCs/>
                <w:sz w:val="20"/>
                <w:szCs w:val="28"/>
              </w:rPr>
              <w:t xml:space="preserve"> UNA </w:t>
            </w:r>
            <w:r w:rsidRPr="003A49F2">
              <w:rPr>
                <w:rFonts w:ascii="Tahoma" w:hAnsi="Tahoma" w:cs="Tahoma"/>
                <w:b/>
                <w:bCs/>
                <w:sz w:val="20"/>
                <w:szCs w:val="28"/>
              </w:rPr>
              <w:t>INCIDENCIA</w:t>
            </w:r>
            <w:r>
              <w:rPr>
                <w:rFonts w:ascii="Tahoma" w:hAnsi="Tahoma" w:cs="Tahoma"/>
                <w:bCs/>
                <w:sz w:val="20"/>
                <w:szCs w:val="28"/>
              </w:rPr>
              <w:t xml:space="preserve"> </w:t>
            </w:r>
            <w:r w:rsidRPr="003A49F2">
              <w:rPr>
                <w:rFonts w:ascii="Tahoma" w:hAnsi="Tahoma" w:cs="Tahoma"/>
                <w:bCs/>
                <w:sz w:val="20"/>
                <w:szCs w:val="28"/>
                <w:u w:val="single"/>
              </w:rPr>
              <w:t>DIRECTA</w:t>
            </w:r>
            <w:r w:rsidRPr="003A49F2">
              <w:rPr>
                <w:rFonts w:ascii="Tahoma" w:hAnsi="Tahoma" w:cs="Tahoma"/>
                <w:b/>
                <w:bCs/>
                <w:sz w:val="20"/>
                <w:szCs w:val="28"/>
                <w:u w:val="single"/>
              </w:rPr>
              <w:t xml:space="preserve"> </w:t>
            </w:r>
            <w:r w:rsidRPr="003A49F2">
              <w:rPr>
                <w:rFonts w:ascii="Tahoma" w:hAnsi="Tahoma" w:cs="Tahoma"/>
                <w:bCs/>
                <w:sz w:val="20"/>
                <w:szCs w:val="28"/>
                <w:u w:val="single"/>
              </w:rPr>
              <w:t>QUE FAVORECE</w:t>
            </w:r>
            <w:r>
              <w:rPr>
                <w:rFonts w:ascii="Tahoma" w:hAnsi="Tahoma" w:cs="Tahoma"/>
                <w:bCs/>
                <w:sz w:val="20"/>
                <w:szCs w:val="28"/>
                <w:u w:val="single"/>
              </w:rPr>
              <w:t xml:space="preserve"> EL DESARROLLO</w:t>
            </w:r>
            <w:r>
              <w:rPr>
                <w:rFonts w:ascii="Tahoma" w:hAnsi="Tahoma" w:cs="Tahoma"/>
                <w:bCs/>
                <w:sz w:val="20"/>
                <w:szCs w:val="28"/>
              </w:rPr>
              <w:t xml:space="preserve"> DE LA MOTIVACIÓN DE LOS ESTUDIANTES, EN EL NIVEL DE EDUCACIÓN PRIMARIA DEL COLEGIO SANTA ANA</w:t>
            </w:r>
            <w:r w:rsidRPr="00521A50">
              <w:rPr>
                <w:rFonts w:ascii="Tahoma" w:hAnsi="Tahoma" w:cs="Tahoma"/>
                <w:bCs/>
                <w:sz w:val="20"/>
                <w:szCs w:val="28"/>
              </w:rPr>
              <w:t>”</w:t>
            </w:r>
          </w:p>
          <w:p w:rsidR="00826B2F" w:rsidRPr="008A01FE" w:rsidRDefault="00826B2F" w:rsidP="00235C93">
            <w:pPr>
              <w:jc w:val="center"/>
              <w:rPr>
                <w:rFonts w:ascii="Tahoma" w:hAnsi="Tahoma" w:cs="Tahoma"/>
                <w:bCs/>
                <w:sz w:val="20"/>
                <w:szCs w:val="28"/>
              </w:rPr>
            </w:pPr>
          </w:p>
        </w:tc>
      </w:tr>
    </w:tbl>
    <w:p w:rsidR="00826B2F" w:rsidRDefault="00826B2F" w:rsidP="00826B2F">
      <w:pPr>
        <w:rPr>
          <w:szCs w:val="24"/>
        </w:rPr>
      </w:pPr>
    </w:p>
    <w:p w:rsidR="00804A6F" w:rsidRDefault="00804A6F" w:rsidP="00826B2F">
      <w:pPr>
        <w:rPr>
          <w:szCs w:val="24"/>
        </w:rPr>
      </w:pPr>
    </w:p>
    <w:p w:rsidR="00F15A7F" w:rsidRPr="00541651" w:rsidRDefault="00541651" w:rsidP="00F15A7F">
      <w:pPr>
        <w:shd w:val="clear" w:color="auto" w:fill="FFFFFF"/>
        <w:jc w:val="left"/>
        <w:rPr>
          <w:rFonts w:eastAsia="Times New Roman" w:cs="Arial"/>
          <w:b/>
          <w:i/>
          <w:color w:val="000000"/>
          <w:szCs w:val="24"/>
          <w:lang w:eastAsia="es-ES"/>
        </w:rPr>
      </w:pPr>
      <w:r w:rsidRPr="00541651">
        <w:rPr>
          <w:rFonts w:eastAsia="Times New Roman" w:cs="Arial"/>
          <w:b/>
          <w:i/>
          <w:color w:val="000000"/>
          <w:szCs w:val="24"/>
          <w:lang w:eastAsia="es-ES"/>
        </w:rPr>
        <w:t>5c</w:t>
      </w:r>
      <w:r w:rsidR="00F15A7F" w:rsidRPr="00541651">
        <w:rPr>
          <w:rFonts w:eastAsia="Times New Roman" w:cs="Arial"/>
          <w:b/>
          <w:i/>
          <w:color w:val="000000"/>
          <w:szCs w:val="24"/>
          <w:lang w:eastAsia="es-ES"/>
        </w:rPr>
        <w:t>.3. VERBOS PARA OBJETIVOS ESPECÍFICOS SEGÚN SU FASE</w:t>
      </w:r>
    </w:p>
    <w:p w:rsidR="00F15A7F" w:rsidRDefault="00F15A7F" w:rsidP="00364141">
      <w:pPr>
        <w:jc w:val="left"/>
        <w:rPr>
          <w:rFonts w:cs="Arial"/>
          <w:lang w:eastAsia="es-ES"/>
        </w:rPr>
      </w:pPr>
    </w:p>
    <w:p w:rsidR="00DD7497" w:rsidRDefault="00DD7497" w:rsidP="00804A6F">
      <w:pPr>
        <w:pBdr>
          <w:top w:val="single" w:sz="4" w:space="1" w:color="auto"/>
          <w:left w:val="single" w:sz="4" w:space="1" w:color="auto"/>
          <w:bottom w:val="single" w:sz="4" w:space="1" w:color="auto"/>
          <w:right w:val="single" w:sz="4" w:space="1" w:color="auto"/>
        </w:pBdr>
        <w:rPr>
          <w:rFonts w:cs="Arial"/>
          <w:szCs w:val="24"/>
        </w:rPr>
      </w:pPr>
      <w:r w:rsidRPr="00687DD8">
        <w:rPr>
          <w:rFonts w:cs="Arial"/>
          <w:b/>
          <w:szCs w:val="24"/>
        </w:rPr>
        <w:t>Objetivos de fase exploratoria:</w:t>
      </w:r>
      <w:r w:rsidRPr="00687DD8">
        <w:rPr>
          <w:rFonts w:cs="Arial"/>
          <w:szCs w:val="24"/>
        </w:rPr>
        <w:t xml:space="preserve"> Éstos permiten una aproximación al problema ya que permiten percibir algún aspecto del objeto estudiado. Verbos de esta fase son:</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Cs w:val="24"/>
        </w:rPr>
      </w:pP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Conocer </w:t>
      </w:r>
      <w:r w:rsidRPr="00687DD8">
        <w:rPr>
          <w:rFonts w:cs="Arial"/>
          <w:sz w:val="20"/>
          <w:szCs w:val="24"/>
        </w:rPr>
        <w:tab/>
        <w:t>(percibir algún aspecto de un objeto de estudio)</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Detectar </w:t>
      </w:r>
      <w:r w:rsidRPr="00687DD8">
        <w:rPr>
          <w:rFonts w:cs="Arial"/>
          <w:sz w:val="20"/>
          <w:szCs w:val="24"/>
        </w:rPr>
        <w:tab/>
        <w:t>(descubrir la existencia de algo no evidente)</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Explorar </w:t>
      </w:r>
      <w:r w:rsidRPr="00687DD8">
        <w:rPr>
          <w:rFonts w:cs="Arial"/>
          <w:sz w:val="20"/>
          <w:szCs w:val="24"/>
        </w:rPr>
        <w:tab/>
        <w:t>(registrar una cosa o evento)</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Identificar </w:t>
      </w:r>
      <w:r w:rsidRPr="00687DD8">
        <w:rPr>
          <w:rFonts w:cs="Arial"/>
          <w:sz w:val="20"/>
          <w:szCs w:val="24"/>
        </w:rPr>
        <w:tab/>
        <w:t>(reconocer si algo es lo que se supone)</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Indagar </w:t>
      </w:r>
      <w:r w:rsidRPr="00687DD8">
        <w:rPr>
          <w:rFonts w:cs="Arial"/>
          <w:sz w:val="20"/>
          <w:szCs w:val="24"/>
        </w:rPr>
        <w:tab/>
        <w:t>(averiguar acerca de algo)</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Sondear </w:t>
      </w:r>
      <w:r w:rsidRPr="00687DD8">
        <w:rPr>
          <w:rFonts w:cs="Arial"/>
          <w:sz w:val="20"/>
          <w:szCs w:val="24"/>
        </w:rPr>
        <w:tab/>
        <w:t>(hacer las primeras averiguaciones sobre algo)</w:t>
      </w:r>
    </w:p>
    <w:p w:rsidR="00DD7497" w:rsidRDefault="00DD7497" w:rsidP="00804A6F">
      <w:pPr>
        <w:pBdr>
          <w:top w:val="single" w:sz="4" w:space="1" w:color="auto"/>
          <w:left w:val="single" w:sz="4" w:space="1" w:color="auto"/>
          <w:bottom w:val="single" w:sz="4" w:space="1" w:color="auto"/>
          <w:right w:val="single" w:sz="4" w:space="1" w:color="auto"/>
        </w:pBdr>
        <w:rPr>
          <w:rFonts w:cs="Arial"/>
          <w:b/>
          <w:szCs w:val="24"/>
        </w:rPr>
      </w:pPr>
    </w:p>
    <w:p w:rsidR="00DD7497" w:rsidRDefault="00DD7497" w:rsidP="00804A6F">
      <w:pPr>
        <w:pBdr>
          <w:top w:val="single" w:sz="4" w:space="1" w:color="auto"/>
          <w:left w:val="single" w:sz="4" w:space="1" w:color="auto"/>
          <w:bottom w:val="single" w:sz="4" w:space="1" w:color="auto"/>
          <w:right w:val="single" w:sz="4" w:space="1" w:color="auto"/>
        </w:pBdr>
        <w:rPr>
          <w:rFonts w:cs="Arial"/>
          <w:szCs w:val="24"/>
        </w:rPr>
      </w:pPr>
      <w:r w:rsidRPr="00687DD8">
        <w:rPr>
          <w:rFonts w:cs="Arial"/>
          <w:b/>
          <w:szCs w:val="24"/>
        </w:rPr>
        <w:t>Objetivos de fase descriptiva:</w:t>
      </w:r>
      <w:r w:rsidRPr="00687DD8">
        <w:rPr>
          <w:rFonts w:cs="Arial"/>
          <w:szCs w:val="24"/>
        </w:rPr>
        <w:t xml:space="preserve"> su función es describir o mencionar detalladamente las características fundamentales, relaciones, pertinencias, evidencias, partes, defectos, veracidad, ideas del conjunto de fenómenos, situaciones y eventos,. Verbos de esta fase son:</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Cs w:val="24"/>
        </w:rPr>
      </w:pP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Analizar </w:t>
      </w:r>
      <w:r w:rsidRPr="00687DD8">
        <w:rPr>
          <w:rFonts w:cs="Arial"/>
          <w:sz w:val="20"/>
          <w:szCs w:val="24"/>
        </w:rPr>
        <w:tab/>
        <w:t>(descomponer un todo en sus partes)</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Caracterizar </w:t>
      </w:r>
      <w:r w:rsidRPr="00687DD8">
        <w:rPr>
          <w:rFonts w:cs="Arial"/>
          <w:sz w:val="20"/>
          <w:szCs w:val="24"/>
        </w:rPr>
        <w:tab/>
        <w:t>(enumerar las cualidades o atributos que distinguen una cosa de la otra)</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Clasificar </w:t>
      </w:r>
      <w:r w:rsidRPr="00687DD8">
        <w:rPr>
          <w:rFonts w:cs="Arial"/>
          <w:sz w:val="20"/>
          <w:szCs w:val="24"/>
        </w:rPr>
        <w:tab/>
        <w:t>(ordenar o agrupar por clase)</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Comparar </w:t>
      </w:r>
      <w:r w:rsidRPr="00687DD8">
        <w:rPr>
          <w:rFonts w:cs="Arial"/>
          <w:sz w:val="20"/>
          <w:szCs w:val="24"/>
        </w:rPr>
        <w:tab/>
        <w:t>(fijar la atención en dos objetos para describir sus semejanzas y diferencias)</w:t>
      </w:r>
    </w:p>
    <w:p w:rsidR="00FA4B5E" w:rsidRDefault="00FA4B5E" w:rsidP="00A97120">
      <w:pPr>
        <w:pBdr>
          <w:top w:val="single" w:sz="4" w:space="1" w:color="auto"/>
          <w:left w:val="single" w:sz="4" w:space="1" w:color="auto"/>
          <w:bottom w:val="single" w:sz="4" w:space="1" w:color="auto"/>
          <w:right w:val="single" w:sz="4" w:space="1" w:color="auto"/>
        </w:pBdr>
        <w:jc w:val="left"/>
        <w:rPr>
          <w:rFonts w:cs="Arial"/>
          <w:sz w:val="18"/>
          <w:szCs w:val="18"/>
        </w:rPr>
      </w:pPr>
      <w:r w:rsidRPr="00687DD8">
        <w:rPr>
          <w:rFonts w:cs="Arial"/>
          <w:sz w:val="20"/>
          <w:szCs w:val="24"/>
        </w:rPr>
        <w:t xml:space="preserve">Definir </w:t>
      </w:r>
      <w:r w:rsidRPr="00687DD8">
        <w:rPr>
          <w:rFonts w:cs="Arial"/>
          <w:sz w:val="20"/>
          <w:szCs w:val="24"/>
        </w:rPr>
        <w:tab/>
      </w:r>
      <w:r>
        <w:rPr>
          <w:rFonts w:cs="Arial"/>
          <w:sz w:val="20"/>
          <w:szCs w:val="24"/>
        </w:rPr>
        <w:tab/>
      </w:r>
      <w:r w:rsidRPr="00687DD8">
        <w:rPr>
          <w:rFonts w:cs="Arial"/>
          <w:sz w:val="20"/>
          <w:szCs w:val="24"/>
        </w:rPr>
        <w:t>(</w:t>
      </w:r>
      <w:r w:rsidRPr="00CC6066">
        <w:rPr>
          <w:rFonts w:cs="Arial"/>
          <w:sz w:val="18"/>
          <w:szCs w:val="18"/>
        </w:rPr>
        <w:t xml:space="preserve">Fija con claridad, exactitud y precisión la significación de una palabra o la naturaleza de una </w:t>
      </w:r>
      <w:r w:rsidR="00A97120">
        <w:rPr>
          <w:rFonts w:cs="Arial"/>
          <w:sz w:val="18"/>
          <w:szCs w:val="18"/>
        </w:rPr>
        <w:tab/>
      </w:r>
      <w:r w:rsidR="00A97120">
        <w:rPr>
          <w:rFonts w:cs="Arial"/>
          <w:sz w:val="18"/>
          <w:szCs w:val="18"/>
        </w:rPr>
        <w:tab/>
      </w:r>
      <w:r w:rsidR="00A97120">
        <w:rPr>
          <w:rFonts w:cs="Arial"/>
          <w:sz w:val="18"/>
          <w:szCs w:val="18"/>
        </w:rPr>
        <w:tab/>
      </w:r>
      <w:r w:rsidR="00A97120" w:rsidRPr="00CC6066">
        <w:rPr>
          <w:rFonts w:cs="Arial"/>
          <w:sz w:val="18"/>
          <w:szCs w:val="18"/>
        </w:rPr>
        <w:t>persona o cosa.</w:t>
      </w:r>
      <w:r w:rsidR="00A97120" w:rsidRPr="00687DD8">
        <w:rPr>
          <w:rFonts w:cs="Arial"/>
          <w:sz w:val="20"/>
          <w:szCs w:val="24"/>
        </w:rPr>
        <w:t>)</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Describir </w:t>
      </w:r>
      <w:r w:rsidRPr="00687DD8">
        <w:rPr>
          <w:rFonts w:cs="Arial"/>
          <w:sz w:val="20"/>
          <w:szCs w:val="24"/>
        </w:rPr>
        <w:tab/>
        <w:t xml:space="preserve">(mencionar las cualidades o características preestablecidas de un individuo, grupo o </w:t>
      </w:r>
      <w:r w:rsidR="00A97120">
        <w:rPr>
          <w:rFonts w:cs="Arial"/>
          <w:sz w:val="20"/>
          <w:szCs w:val="24"/>
        </w:rPr>
        <w:tab/>
      </w:r>
      <w:r w:rsidR="00A97120">
        <w:rPr>
          <w:rFonts w:cs="Arial"/>
          <w:sz w:val="20"/>
          <w:szCs w:val="24"/>
        </w:rPr>
        <w:tab/>
      </w:r>
      <w:r w:rsidR="00A97120">
        <w:rPr>
          <w:rFonts w:cs="Arial"/>
          <w:sz w:val="20"/>
          <w:szCs w:val="24"/>
        </w:rPr>
        <w:tab/>
      </w:r>
      <w:r w:rsidR="00A97120" w:rsidRPr="00687DD8">
        <w:rPr>
          <w:rFonts w:cs="Arial"/>
          <w:sz w:val="20"/>
          <w:szCs w:val="24"/>
        </w:rPr>
        <w:t>fenómeno)</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Diagnosticar </w:t>
      </w:r>
      <w:r w:rsidRPr="00687DD8">
        <w:rPr>
          <w:rFonts w:cs="Arial"/>
          <w:sz w:val="20"/>
          <w:szCs w:val="24"/>
        </w:rPr>
        <w:tab/>
        <w:t>(emitir un juicio sobre una situación u objeto)</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Examinar </w:t>
      </w:r>
      <w:r w:rsidRPr="00687DD8">
        <w:rPr>
          <w:rFonts w:cs="Arial"/>
          <w:sz w:val="20"/>
          <w:szCs w:val="24"/>
        </w:rPr>
        <w:tab/>
        <w:t>(profundizar en el estudio</w:t>
      </w:r>
      <w:r w:rsidR="00A97120">
        <w:rPr>
          <w:rFonts w:cs="Arial"/>
          <w:sz w:val="20"/>
          <w:szCs w:val="24"/>
        </w:rPr>
        <w:t xml:space="preserve"> de alguna disciplina o evento)</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sidRPr="00687DD8">
        <w:rPr>
          <w:rFonts w:cs="Arial"/>
          <w:sz w:val="20"/>
          <w:szCs w:val="24"/>
        </w:rPr>
        <w:t xml:space="preserve">Identificar </w:t>
      </w:r>
      <w:r w:rsidRPr="00687DD8">
        <w:rPr>
          <w:rFonts w:cs="Arial"/>
          <w:sz w:val="20"/>
          <w:szCs w:val="24"/>
        </w:rPr>
        <w:tab/>
        <w:t>(reconocer si un objeto es el que se supone)</w:t>
      </w:r>
    </w:p>
    <w:p w:rsidR="00FA4B5E" w:rsidRPr="00687DD8" w:rsidRDefault="00FA4B5E" w:rsidP="00A97120">
      <w:pPr>
        <w:pBdr>
          <w:top w:val="single" w:sz="4" w:space="1" w:color="auto"/>
          <w:left w:val="single" w:sz="4" w:space="1" w:color="auto"/>
          <w:bottom w:val="single" w:sz="4" w:space="1" w:color="auto"/>
          <w:right w:val="single" w:sz="4" w:space="1" w:color="auto"/>
        </w:pBdr>
        <w:jc w:val="left"/>
        <w:rPr>
          <w:rFonts w:cs="Arial"/>
          <w:sz w:val="20"/>
          <w:szCs w:val="24"/>
        </w:rPr>
      </w:pPr>
      <w:r>
        <w:rPr>
          <w:rFonts w:cs="Arial"/>
          <w:sz w:val="18"/>
          <w:szCs w:val="18"/>
        </w:rPr>
        <w:tab/>
      </w:r>
      <w:r>
        <w:rPr>
          <w:rFonts w:cs="Arial"/>
          <w:sz w:val="18"/>
          <w:szCs w:val="18"/>
        </w:rPr>
        <w:tab/>
      </w:r>
    </w:p>
    <w:p w:rsidR="00DD7497" w:rsidRDefault="00DD7497" w:rsidP="00804A6F">
      <w:pPr>
        <w:pBdr>
          <w:top w:val="single" w:sz="4" w:space="1" w:color="auto"/>
          <w:left w:val="single" w:sz="4" w:space="1" w:color="auto"/>
          <w:bottom w:val="single" w:sz="4" w:space="1" w:color="auto"/>
          <w:right w:val="single" w:sz="4" w:space="1" w:color="auto"/>
        </w:pBdr>
        <w:rPr>
          <w:rFonts w:cs="Arial"/>
          <w:b/>
          <w:szCs w:val="24"/>
        </w:rPr>
      </w:pPr>
    </w:p>
    <w:p w:rsidR="00DD7497" w:rsidRDefault="00DD7497" w:rsidP="00804A6F">
      <w:pPr>
        <w:pBdr>
          <w:top w:val="single" w:sz="4" w:space="1" w:color="auto"/>
          <w:left w:val="single" w:sz="4" w:space="1" w:color="auto"/>
          <w:bottom w:val="single" w:sz="4" w:space="1" w:color="auto"/>
          <w:right w:val="single" w:sz="4" w:space="1" w:color="auto"/>
        </w:pBdr>
        <w:rPr>
          <w:rFonts w:cs="Arial"/>
          <w:szCs w:val="24"/>
        </w:rPr>
      </w:pPr>
      <w:r w:rsidRPr="00687DD8">
        <w:rPr>
          <w:rFonts w:cs="Arial"/>
          <w:b/>
          <w:szCs w:val="24"/>
        </w:rPr>
        <w:t xml:space="preserve">Objetivos de fase explicativa: </w:t>
      </w:r>
      <w:r w:rsidRPr="00687DD8">
        <w:rPr>
          <w:rFonts w:cs="Arial"/>
          <w:szCs w:val="24"/>
        </w:rPr>
        <w:t>tiene como propósito fundamental determinar el origen o causa de un fenómeno; es el carácter final de la investigación en el sentido de satisfacer el origen de las situaciones; ellos permiten dejar demostrado o fijado los términos de una idea o situación. Verbos de esta fase son:</w:t>
      </w:r>
    </w:p>
    <w:p w:rsidR="00FA4B5E" w:rsidRPr="00687DD8" w:rsidRDefault="00FA4B5E" w:rsidP="00804A6F">
      <w:pPr>
        <w:pBdr>
          <w:top w:val="single" w:sz="4" w:space="1" w:color="auto"/>
          <w:left w:val="single" w:sz="4" w:space="1" w:color="auto"/>
          <w:bottom w:val="single" w:sz="4" w:space="1" w:color="auto"/>
          <w:right w:val="single" w:sz="4" w:space="1" w:color="auto"/>
        </w:pBdr>
        <w:rPr>
          <w:rFonts w:cs="Arial"/>
          <w:szCs w:val="24"/>
        </w:rPr>
      </w:pP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Comprobar </w:t>
      </w:r>
      <w:r w:rsidRPr="00687DD8">
        <w:rPr>
          <w:rFonts w:cs="Arial"/>
          <w:sz w:val="20"/>
          <w:szCs w:val="24"/>
        </w:rPr>
        <w:tab/>
        <w:t>(confirmar la veracidad de algo u objeto a partir de lo recolectado)</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Demostrar </w:t>
      </w:r>
      <w:r w:rsidRPr="00687DD8">
        <w:rPr>
          <w:rFonts w:cs="Arial"/>
          <w:sz w:val="20"/>
          <w:szCs w:val="24"/>
        </w:rPr>
        <w:tab/>
        <w:t>(probar una proposición con argumentos)</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Determinar </w:t>
      </w:r>
      <w:r w:rsidRPr="00687DD8">
        <w:rPr>
          <w:rFonts w:cs="Arial"/>
          <w:sz w:val="20"/>
          <w:szCs w:val="24"/>
        </w:rPr>
        <w:tab/>
        <w:t>(fijar los términos de una cosa)</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Establecer </w:t>
      </w:r>
      <w:r w:rsidRPr="00687DD8">
        <w:rPr>
          <w:rFonts w:cs="Arial"/>
          <w:sz w:val="20"/>
          <w:szCs w:val="24"/>
        </w:rPr>
        <w:tab/>
        <w:t>(dejar demostrada y firme una idea)</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Explicar </w:t>
      </w:r>
      <w:r w:rsidRPr="00687DD8">
        <w:rPr>
          <w:rFonts w:cs="Arial"/>
          <w:sz w:val="20"/>
          <w:szCs w:val="24"/>
        </w:rPr>
        <w:tab/>
        <w:t>(exponer la razón o el porqué de algún fenómeno)</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Relacionar </w:t>
      </w:r>
      <w:r w:rsidRPr="00687DD8">
        <w:rPr>
          <w:rFonts w:cs="Arial"/>
          <w:sz w:val="20"/>
          <w:szCs w:val="24"/>
        </w:rPr>
        <w:tab/>
        <w:t>(poner en conexión hechos o ideas vinculantes)</w:t>
      </w:r>
    </w:p>
    <w:p w:rsidR="00DD7497" w:rsidRPr="00687DD8" w:rsidRDefault="00DD7497" w:rsidP="00804A6F">
      <w:pPr>
        <w:pBdr>
          <w:top w:val="single" w:sz="4" w:space="1" w:color="auto"/>
          <w:left w:val="single" w:sz="4" w:space="1" w:color="auto"/>
          <w:bottom w:val="single" w:sz="4" w:space="1" w:color="auto"/>
          <w:right w:val="single" w:sz="4" w:space="1" w:color="auto"/>
        </w:pBdr>
        <w:rPr>
          <w:rFonts w:cs="Arial"/>
          <w:sz w:val="20"/>
          <w:szCs w:val="24"/>
        </w:rPr>
      </w:pPr>
      <w:r w:rsidRPr="00687DD8">
        <w:rPr>
          <w:rFonts w:cs="Arial"/>
          <w:sz w:val="20"/>
          <w:szCs w:val="24"/>
        </w:rPr>
        <w:t xml:space="preserve">Verificar </w:t>
      </w:r>
      <w:r w:rsidRPr="00687DD8">
        <w:rPr>
          <w:rFonts w:cs="Arial"/>
          <w:sz w:val="20"/>
          <w:szCs w:val="24"/>
        </w:rPr>
        <w:tab/>
        <w:t>(someter a prueba la veracidad de algo)</w:t>
      </w:r>
    </w:p>
    <w:p w:rsidR="00DD7497" w:rsidRPr="00687DD8" w:rsidRDefault="00DD7497" w:rsidP="00DD7497">
      <w:pPr>
        <w:rPr>
          <w:rFonts w:cs="Arial"/>
        </w:rPr>
      </w:pPr>
    </w:p>
    <w:p w:rsidR="00364141" w:rsidRDefault="00364141" w:rsidP="00364141">
      <w:pPr>
        <w:jc w:val="left"/>
        <w:rPr>
          <w:rFonts w:cs="Arial"/>
          <w:lang w:eastAsia="es-ES"/>
        </w:rPr>
      </w:pPr>
    </w:p>
    <w:p w:rsidR="00804A6F" w:rsidRDefault="00804A6F" w:rsidP="00364141">
      <w:pPr>
        <w:jc w:val="left"/>
        <w:rPr>
          <w:rFonts w:cs="Arial"/>
          <w:lang w:eastAsia="es-ES"/>
        </w:rPr>
      </w:pPr>
    </w:p>
    <w:p w:rsidR="00F15A7F" w:rsidRPr="00541651" w:rsidRDefault="00541651" w:rsidP="00F15A7F">
      <w:pPr>
        <w:shd w:val="clear" w:color="auto" w:fill="FFFFFF"/>
        <w:jc w:val="left"/>
        <w:rPr>
          <w:rFonts w:eastAsia="Times New Roman" w:cs="Arial"/>
          <w:b/>
          <w:i/>
          <w:color w:val="000000"/>
          <w:szCs w:val="24"/>
          <w:lang w:eastAsia="es-ES"/>
        </w:rPr>
      </w:pPr>
      <w:r w:rsidRPr="00541651">
        <w:rPr>
          <w:rFonts w:eastAsia="Times New Roman" w:cs="Arial"/>
          <w:b/>
          <w:i/>
          <w:color w:val="000000"/>
          <w:szCs w:val="24"/>
          <w:lang w:eastAsia="es-ES"/>
        </w:rPr>
        <w:t>5c</w:t>
      </w:r>
      <w:r w:rsidR="00F15A7F" w:rsidRPr="00541651">
        <w:rPr>
          <w:rFonts w:eastAsia="Times New Roman" w:cs="Arial"/>
          <w:b/>
          <w:i/>
          <w:color w:val="000000"/>
          <w:szCs w:val="24"/>
          <w:lang w:eastAsia="es-ES"/>
        </w:rPr>
        <w:t>.4. EJEMPLO DE ESTRUCTURA DE UN MARCO TEÓRICO O CONCEPTUAL</w:t>
      </w:r>
    </w:p>
    <w:p w:rsidR="00F15A7F" w:rsidRDefault="00DB65E5">
      <w:pPr>
        <w:spacing w:after="200" w:line="276" w:lineRule="auto"/>
        <w:jc w:val="left"/>
        <w:rPr>
          <w:rFonts w:cs="Arial"/>
          <w:lang w:eastAsia="es-ES"/>
        </w:rPr>
      </w:pPr>
      <w:r>
        <w:rPr>
          <w:rFonts w:cs="Arial"/>
          <w:noProof/>
          <w:lang w:val="es-NI" w:eastAsia="es-NI"/>
        </w:rPr>
        <mc:AlternateContent>
          <mc:Choice Requires="wps">
            <w:drawing>
              <wp:anchor distT="0" distB="0" distL="114300" distR="114300" simplePos="0" relativeHeight="251821056" behindDoc="0" locked="0" layoutInCell="1" allowOverlap="1" wp14:anchorId="129F46CD" wp14:editId="036BD2E9">
                <wp:simplePos x="0" y="0"/>
                <wp:positionH relativeFrom="column">
                  <wp:posOffset>-57150</wp:posOffset>
                </wp:positionH>
                <wp:positionV relativeFrom="paragraph">
                  <wp:posOffset>281940</wp:posOffset>
                </wp:positionV>
                <wp:extent cx="5981700" cy="2000250"/>
                <wp:effectExtent l="0" t="0" r="19050" b="19050"/>
                <wp:wrapNone/>
                <wp:docPr id="61" name="61 Rectángulo"/>
                <wp:cNvGraphicFramePr/>
                <a:graphic xmlns:a="http://schemas.openxmlformats.org/drawingml/2006/main">
                  <a:graphicData uri="http://schemas.microsoft.com/office/word/2010/wordprocessingShape">
                    <wps:wsp>
                      <wps:cNvSpPr/>
                      <wps:spPr>
                        <a:xfrm>
                          <a:off x="0" y="0"/>
                          <a:ext cx="5981700" cy="2000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26BBC" id="61 Rectángulo" o:spid="_x0000_s1026" style="position:absolute;margin-left:-4.5pt;margin-top:22.2pt;width:471pt;height:157.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" filled="f" strokecolor="black [3213]" strokeweight="2pt"/>
            </w:pict>
          </mc:Fallback>
        </mc:AlternateContent>
      </w:r>
    </w:p>
    <w:p w:rsidR="00F15A7F" w:rsidRPr="00F15A7F" w:rsidRDefault="0094200B" w:rsidP="00F15A7F">
      <w:pPr>
        <w:pStyle w:val="TDC1"/>
        <w:rPr>
          <w:rFonts w:ascii="Arial" w:eastAsiaTheme="minorEastAsia" w:hAnsi="Arial" w:cs="Arial"/>
          <w:noProof/>
          <w:lang w:eastAsia="es-NI"/>
        </w:rPr>
      </w:pPr>
      <w:hyperlink w:anchor="_Toc376545061" w:history="1">
        <w:r w:rsidR="00F15A7F" w:rsidRPr="00F15A7F">
          <w:rPr>
            <w:rStyle w:val="Hipervnculo"/>
            <w:rFonts w:ascii="Arial" w:hAnsi="Arial" w:cs="Arial"/>
            <w:noProof/>
            <w:color w:val="auto"/>
            <w:u w:val="none"/>
            <w:lang w:val="es"/>
          </w:rPr>
          <w:t xml:space="preserve">CAPÍTULO </w:t>
        </w:r>
        <w:r w:rsidR="00070295">
          <w:rPr>
            <w:rStyle w:val="Hipervnculo"/>
            <w:rFonts w:ascii="Arial" w:hAnsi="Arial" w:cs="Arial"/>
            <w:noProof/>
            <w:color w:val="auto"/>
            <w:u w:val="none"/>
            <w:lang w:val="es"/>
          </w:rPr>
          <w:t>2</w:t>
        </w:r>
        <w:r w:rsidR="00F15A7F" w:rsidRPr="00F15A7F">
          <w:rPr>
            <w:rStyle w:val="Hipervnculo"/>
            <w:rFonts w:ascii="Arial" w:hAnsi="Arial" w:cs="Arial"/>
            <w:noProof/>
            <w:color w:val="auto"/>
            <w:u w:val="none"/>
            <w:lang w:val="es"/>
          </w:rPr>
          <w:t>. MARCO TEÓRICO</w:t>
        </w:r>
      </w:hyperlink>
    </w:p>
    <w:p w:rsidR="00F15A7F" w:rsidRPr="00F15A7F" w:rsidRDefault="0094200B" w:rsidP="00F15A7F">
      <w:pPr>
        <w:pStyle w:val="TDC2"/>
        <w:rPr>
          <w:rFonts w:ascii="Arial" w:eastAsiaTheme="minorEastAsia" w:hAnsi="Arial" w:cs="Arial"/>
          <w:b/>
          <w:noProof/>
          <w:lang w:eastAsia="es-NI"/>
        </w:rPr>
      </w:pPr>
      <w:hyperlink w:anchor="_Toc376545062" w:history="1">
        <w:r w:rsidR="00F15A7F" w:rsidRPr="00F15A7F">
          <w:rPr>
            <w:rStyle w:val="Hipervnculo"/>
            <w:rFonts w:ascii="Arial" w:eastAsia="Arial" w:hAnsi="Arial" w:cs="Arial"/>
            <w:b/>
            <w:noProof/>
            <w:color w:val="auto"/>
            <w:u w:val="none"/>
          </w:rPr>
          <w:t xml:space="preserve">2.1. EL PENSAMIENTO LÓGICO-MATEMÁTICO EN EDUCACIÓN </w:t>
        </w:r>
        <w:r w:rsidR="006114BE">
          <w:rPr>
            <w:rStyle w:val="Hipervnculo"/>
            <w:rFonts w:ascii="Arial" w:eastAsia="Arial" w:hAnsi="Arial" w:cs="Arial"/>
            <w:b/>
            <w:noProof/>
            <w:color w:val="auto"/>
            <w:u w:val="none"/>
          </w:rPr>
          <w:t>PRIMARIA</w:t>
        </w:r>
      </w:hyperlink>
    </w:p>
    <w:p w:rsidR="00F15A7F" w:rsidRPr="00F15A7F" w:rsidRDefault="0094200B" w:rsidP="006114BE">
      <w:pPr>
        <w:pStyle w:val="TDC3"/>
        <w:rPr>
          <w:rFonts w:eastAsiaTheme="minorEastAsia"/>
          <w:noProof/>
          <w:lang w:eastAsia="es-NI"/>
        </w:rPr>
      </w:pPr>
      <w:hyperlink w:anchor="_Toc376545063" w:history="1">
        <w:r w:rsidR="00F15A7F" w:rsidRPr="00F15A7F">
          <w:rPr>
            <w:rStyle w:val="Hipervnculo"/>
            <w:rFonts w:ascii="Arial" w:eastAsia="Arial" w:hAnsi="Arial" w:cs="Arial"/>
            <w:i w:val="0"/>
            <w:noProof/>
            <w:color w:val="auto"/>
            <w:u w:val="none"/>
          </w:rPr>
          <w:t xml:space="preserve">2.1.1. EL PENSAMIENTO LÓGICO MATEMÁTICO EN EDUCACIÓN </w:t>
        </w:r>
        <w:r w:rsidR="006114BE">
          <w:rPr>
            <w:rStyle w:val="Hipervnculo"/>
            <w:rFonts w:ascii="Arial" w:eastAsia="Arial" w:hAnsi="Arial" w:cs="Arial"/>
            <w:i w:val="0"/>
            <w:noProof/>
            <w:color w:val="auto"/>
            <w:u w:val="none"/>
          </w:rPr>
          <w:t>PRIMARIA</w:t>
        </w:r>
      </w:hyperlink>
    </w:p>
    <w:p w:rsidR="00F15A7F" w:rsidRPr="00F15A7F" w:rsidRDefault="0094200B" w:rsidP="006114BE">
      <w:pPr>
        <w:pStyle w:val="TDC3"/>
        <w:rPr>
          <w:rFonts w:eastAsiaTheme="minorEastAsia"/>
          <w:noProof/>
          <w:lang w:eastAsia="es-NI"/>
        </w:rPr>
      </w:pPr>
      <w:hyperlink w:anchor="_Toc376545064" w:history="1">
        <w:r w:rsidR="00F15A7F" w:rsidRPr="00F15A7F">
          <w:rPr>
            <w:rStyle w:val="Hipervnculo"/>
            <w:rFonts w:ascii="Arial" w:eastAsia="Arial" w:hAnsi="Arial" w:cs="Arial"/>
            <w:i w:val="0"/>
            <w:noProof/>
            <w:color w:val="auto"/>
            <w:u w:val="none"/>
          </w:rPr>
          <w:t>2.1.2. DESARROLLO DEL PENSAMIENTO LÓGICO-MATEMÁTICO SEGÚN PIAGET</w:t>
        </w:r>
      </w:hyperlink>
    </w:p>
    <w:p w:rsidR="00F15A7F" w:rsidRPr="00F15A7F" w:rsidRDefault="0094200B" w:rsidP="006114BE">
      <w:pPr>
        <w:pStyle w:val="TDC3"/>
        <w:rPr>
          <w:rFonts w:eastAsiaTheme="minorEastAsia"/>
          <w:noProof/>
          <w:lang w:eastAsia="es-NI"/>
        </w:rPr>
      </w:pPr>
      <w:hyperlink w:anchor="_Toc376545065" w:history="1">
        <w:r w:rsidR="00F15A7F" w:rsidRPr="00F15A7F">
          <w:rPr>
            <w:rStyle w:val="Hipervnculo"/>
            <w:rFonts w:ascii="Arial" w:eastAsia="Arial" w:hAnsi="Arial" w:cs="Arial"/>
            <w:i w:val="0"/>
            <w:noProof/>
            <w:color w:val="auto"/>
            <w:u w:val="none"/>
          </w:rPr>
          <w:t xml:space="preserve">2.1.3. LAS ESTRATEGIAS DOCENTES PARA EL DESARROLLO DEL PENSAMIENTO LÓGICO-MATEMÁTICO </w:t>
        </w:r>
      </w:hyperlink>
    </w:p>
    <w:p w:rsidR="00F15A7F" w:rsidRPr="00F15A7F" w:rsidRDefault="0094200B" w:rsidP="00F15A7F">
      <w:pPr>
        <w:pStyle w:val="TDC2"/>
        <w:rPr>
          <w:rFonts w:ascii="Arial" w:eastAsiaTheme="minorEastAsia" w:hAnsi="Arial" w:cs="Arial"/>
          <w:b/>
          <w:noProof/>
          <w:lang w:eastAsia="es-NI"/>
        </w:rPr>
      </w:pPr>
      <w:hyperlink w:anchor="_Toc376545066" w:history="1">
        <w:r w:rsidR="00F15A7F" w:rsidRPr="00F15A7F">
          <w:rPr>
            <w:rStyle w:val="Hipervnculo"/>
            <w:rFonts w:ascii="Arial" w:eastAsia="Arial" w:hAnsi="Arial" w:cs="Arial"/>
            <w:b/>
            <w:noProof/>
            <w:color w:val="auto"/>
            <w:u w:val="none"/>
          </w:rPr>
          <w:t>2.2. LOS MATERIALES LÚDICOS</w:t>
        </w:r>
      </w:hyperlink>
    </w:p>
    <w:p w:rsidR="00F15A7F" w:rsidRPr="00F15A7F" w:rsidRDefault="0094200B" w:rsidP="006114BE">
      <w:pPr>
        <w:pStyle w:val="TDC3"/>
        <w:rPr>
          <w:rFonts w:eastAsiaTheme="minorEastAsia"/>
          <w:noProof/>
          <w:lang w:eastAsia="es-NI"/>
        </w:rPr>
      </w:pPr>
      <w:hyperlink w:anchor="_Toc376545067" w:history="1">
        <w:r w:rsidR="00F15A7F" w:rsidRPr="00F15A7F">
          <w:rPr>
            <w:rStyle w:val="Hipervnculo"/>
            <w:rFonts w:ascii="Arial" w:eastAsia="Arial" w:hAnsi="Arial" w:cs="Arial"/>
            <w:i w:val="0"/>
            <w:noProof/>
            <w:color w:val="auto"/>
            <w:u w:val="none"/>
          </w:rPr>
          <w:t>2.2.1. IMPORTANCIA DE LOS MATERIALES LÚDICOS</w:t>
        </w:r>
      </w:hyperlink>
    </w:p>
    <w:p w:rsidR="00F15A7F" w:rsidRPr="00F15A7F" w:rsidRDefault="0094200B" w:rsidP="006114BE">
      <w:pPr>
        <w:pStyle w:val="TDC3"/>
        <w:rPr>
          <w:rFonts w:eastAsiaTheme="minorEastAsia"/>
          <w:noProof/>
          <w:lang w:eastAsia="es-NI"/>
        </w:rPr>
      </w:pPr>
      <w:hyperlink w:anchor="_Toc376545068" w:history="1">
        <w:r w:rsidR="00F15A7F" w:rsidRPr="00F15A7F">
          <w:rPr>
            <w:rStyle w:val="Hipervnculo"/>
            <w:rFonts w:ascii="Arial" w:eastAsia="Arial" w:hAnsi="Arial" w:cs="Arial"/>
            <w:i w:val="0"/>
            <w:noProof/>
            <w:color w:val="auto"/>
            <w:u w:val="none"/>
          </w:rPr>
          <w:t xml:space="preserve">2.2.2. LOS MATERIALES LÚDICOS PARA EL APRENDIZAJE DE LAS MATEMÁTICAS EN </w:t>
        </w:r>
        <w:r w:rsidR="006114BE">
          <w:rPr>
            <w:rStyle w:val="Hipervnculo"/>
            <w:rFonts w:ascii="Arial" w:eastAsia="Arial" w:hAnsi="Arial" w:cs="Arial"/>
            <w:i w:val="0"/>
            <w:noProof/>
            <w:color w:val="auto"/>
            <w:u w:val="none"/>
          </w:rPr>
          <w:t>EDUCACIÓN</w:t>
        </w:r>
      </w:hyperlink>
      <w:r w:rsidR="006114BE">
        <w:rPr>
          <w:rStyle w:val="Hipervnculo"/>
          <w:rFonts w:ascii="Arial" w:eastAsia="Arial" w:hAnsi="Arial" w:cs="Arial"/>
          <w:i w:val="0"/>
          <w:noProof/>
          <w:color w:val="auto"/>
          <w:u w:val="none"/>
        </w:rPr>
        <w:t xml:space="preserve"> PRIMARIA</w:t>
      </w:r>
    </w:p>
    <w:p w:rsidR="00F15A7F" w:rsidRPr="00F15A7F" w:rsidRDefault="0094200B" w:rsidP="006114BE">
      <w:pPr>
        <w:pStyle w:val="TDC3"/>
        <w:rPr>
          <w:rFonts w:eastAsiaTheme="minorEastAsia"/>
          <w:noProof/>
          <w:lang w:eastAsia="es-NI"/>
        </w:rPr>
      </w:pPr>
      <w:hyperlink w:anchor="_Toc376545069" w:history="1">
        <w:r w:rsidR="00F15A7F" w:rsidRPr="00F15A7F">
          <w:rPr>
            <w:rStyle w:val="Hipervnculo"/>
            <w:rFonts w:ascii="Arial" w:eastAsia="Arial" w:hAnsi="Arial" w:cs="Arial"/>
            <w:i w:val="0"/>
            <w:noProof/>
            <w:color w:val="auto"/>
            <w:u w:val="none"/>
          </w:rPr>
          <w:t xml:space="preserve">2.2.3. EL JUEGO </w:t>
        </w:r>
        <w:r w:rsidR="00E50EA1">
          <w:rPr>
            <w:rStyle w:val="Hipervnculo"/>
            <w:rFonts w:ascii="Arial" w:eastAsia="Arial" w:hAnsi="Arial" w:cs="Arial"/>
            <w:i w:val="0"/>
            <w:noProof/>
            <w:color w:val="auto"/>
            <w:u w:val="none"/>
          </w:rPr>
          <w:t xml:space="preserve">LÓGICO </w:t>
        </w:r>
        <w:r w:rsidR="00F15A7F" w:rsidRPr="00F15A7F">
          <w:rPr>
            <w:rStyle w:val="Hipervnculo"/>
            <w:rFonts w:ascii="Arial" w:eastAsia="Arial" w:hAnsi="Arial" w:cs="Arial"/>
            <w:i w:val="0"/>
            <w:noProof/>
            <w:color w:val="auto"/>
            <w:u w:val="none"/>
          </w:rPr>
          <w:t>COMO HERRAMIENTA PEDAGÓGICA</w:t>
        </w:r>
      </w:hyperlink>
    </w:p>
    <w:p w:rsidR="00852EC5" w:rsidRPr="000B306D" w:rsidRDefault="00852EC5">
      <w:pPr>
        <w:spacing w:after="200" w:line="276" w:lineRule="auto"/>
        <w:jc w:val="left"/>
        <w:rPr>
          <w:rFonts w:cs="Arial"/>
          <w:lang w:eastAsia="es-ES"/>
        </w:rPr>
      </w:pPr>
      <w:r w:rsidRPr="000B306D">
        <w:rPr>
          <w:rFonts w:cs="Arial"/>
          <w:lang w:eastAsia="es-ES"/>
        </w:rPr>
        <w:br w:type="page"/>
      </w:r>
    </w:p>
    <w:p w:rsidR="00852EC5" w:rsidRPr="000B306D" w:rsidRDefault="00541651" w:rsidP="00852EC5">
      <w:pPr>
        <w:jc w:val="center"/>
        <w:rPr>
          <w:rFonts w:cs="Arial"/>
          <w:b/>
          <w:lang w:val="es-NI"/>
        </w:rPr>
      </w:pPr>
      <w:r>
        <w:rPr>
          <w:rFonts w:cs="Arial"/>
          <w:b/>
          <w:lang w:val="es-NI"/>
        </w:rPr>
        <w:lastRenderedPageBreak/>
        <w:t>5d</w:t>
      </w:r>
      <w:r w:rsidR="00696604">
        <w:rPr>
          <w:rFonts w:cs="Arial"/>
          <w:b/>
          <w:lang w:val="es-NI"/>
        </w:rPr>
        <w:t xml:space="preserve">. </w:t>
      </w:r>
      <w:r w:rsidR="00852EC5" w:rsidRPr="000B306D">
        <w:rPr>
          <w:rFonts w:cs="Arial"/>
          <w:b/>
          <w:lang w:val="es-NI"/>
        </w:rPr>
        <w:t>ESQUEMA PARA EL ANÁLISIS FODA</w:t>
      </w:r>
    </w:p>
    <w:p w:rsidR="00852EC5" w:rsidRPr="00C94790" w:rsidRDefault="00C94790" w:rsidP="00852EC5">
      <w:pPr>
        <w:pStyle w:val="Ttulo3"/>
        <w:spacing w:line="240" w:lineRule="auto"/>
        <w:rPr>
          <w:rStyle w:val="hps"/>
          <w:rFonts w:eastAsiaTheme="majorEastAsia" w:cs="Arial"/>
          <w:color w:val="FFFFFF" w:themeColor="background1"/>
          <w:sz w:val="20"/>
          <w:szCs w:val="20"/>
        </w:rPr>
      </w:pPr>
      <w:bookmarkStart w:id="75" w:name="_Toc399680976"/>
      <w:r w:rsidRPr="00C94790">
        <w:rPr>
          <w:rStyle w:val="hps"/>
          <w:rFonts w:eastAsiaTheme="majorEastAsia" w:cs="Arial"/>
          <w:color w:val="FFFFFF" w:themeColor="background1"/>
          <w:sz w:val="20"/>
          <w:szCs w:val="20"/>
        </w:rPr>
        <w:t>5</w:t>
      </w:r>
      <w:r w:rsidR="006E1DD2" w:rsidRPr="00C94790">
        <w:rPr>
          <w:rStyle w:val="hps"/>
          <w:rFonts w:eastAsiaTheme="majorEastAsia" w:cs="Arial"/>
          <w:color w:val="FFFFFF" w:themeColor="background1"/>
          <w:sz w:val="20"/>
          <w:szCs w:val="20"/>
        </w:rPr>
        <w:t xml:space="preserve">d. </w:t>
      </w:r>
      <w:r w:rsidR="00852EC5" w:rsidRPr="00C94790">
        <w:rPr>
          <w:rStyle w:val="hps"/>
          <w:rFonts w:eastAsiaTheme="majorEastAsia" w:cs="Arial"/>
          <w:color w:val="FFFFFF" w:themeColor="background1"/>
          <w:sz w:val="20"/>
          <w:szCs w:val="20"/>
        </w:rPr>
        <w:t>Esquema para el análisis FODA</w:t>
      </w:r>
      <w:bookmarkEnd w:id="75"/>
    </w:p>
    <w:p w:rsidR="00852EC5" w:rsidRPr="000B306D" w:rsidRDefault="00852EC5" w:rsidP="00B956E9">
      <w:pPr>
        <w:rPr>
          <w:rFonts w:cs="Arial"/>
          <w:sz w:val="24"/>
          <w:lang w:eastAsia="es-ES"/>
        </w:rPr>
      </w:pPr>
    </w:p>
    <w:p w:rsidR="00852EC5" w:rsidRPr="00120071" w:rsidRDefault="000B306D" w:rsidP="00B956E9">
      <w:pPr>
        <w:rPr>
          <w:rFonts w:cs="Arial"/>
          <w:sz w:val="21"/>
          <w:szCs w:val="21"/>
        </w:rPr>
      </w:pPr>
      <w:r w:rsidRPr="00120071">
        <w:rPr>
          <w:rFonts w:cs="Arial"/>
          <w:sz w:val="21"/>
          <w:szCs w:val="21"/>
        </w:rPr>
        <w:t xml:space="preserve">La matriz FODA es una herramienta de análisis que puede ser aplicada a cualquier situación, individuo, producto, empresa, </w:t>
      </w:r>
      <w:r w:rsidR="00F274A3" w:rsidRPr="00120071">
        <w:rPr>
          <w:rFonts w:cs="Arial"/>
          <w:sz w:val="21"/>
          <w:szCs w:val="21"/>
        </w:rPr>
        <w:t>etc.</w:t>
      </w:r>
      <w:r w:rsidRPr="00120071">
        <w:rPr>
          <w:rFonts w:cs="Arial"/>
          <w:sz w:val="21"/>
          <w:szCs w:val="21"/>
        </w:rPr>
        <w:t>, que esté actuando como objeto de estudio en un momento determinado del tiempo.</w:t>
      </w:r>
    </w:p>
    <w:p w:rsidR="000B306D" w:rsidRPr="00120071" w:rsidRDefault="000B306D" w:rsidP="00B956E9">
      <w:pPr>
        <w:rPr>
          <w:rFonts w:cs="Arial"/>
          <w:sz w:val="21"/>
          <w:szCs w:val="21"/>
        </w:rPr>
      </w:pPr>
    </w:p>
    <w:p w:rsidR="000B306D" w:rsidRPr="00120071" w:rsidRDefault="000B306D" w:rsidP="000B306D">
      <w:pPr>
        <w:rPr>
          <w:rFonts w:cs="Arial"/>
          <w:sz w:val="21"/>
          <w:szCs w:val="21"/>
        </w:rPr>
      </w:pPr>
      <w:r w:rsidRPr="00120071">
        <w:rPr>
          <w:rFonts w:cs="Arial"/>
          <w:sz w:val="21"/>
          <w:szCs w:val="21"/>
        </w:rPr>
        <w:t xml:space="preserve">La sigla FODA, es un acróstico que hace referencia a: </w:t>
      </w:r>
    </w:p>
    <w:p w:rsidR="000B306D" w:rsidRPr="00120071" w:rsidRDefault="000B306D" w:rsidP="0081269B">
      <w:pPr>
        <w:pStyle w:val="Prrafodelista"/>
        <w:numPr>
          <w:ilvl w:val="0"/>
          <w:numId w:val="54"/>
        </w:numPr>
        <w:ind w:hanging="270"/>
        <w:rPr>
          <w:rFonts w:cs="Arial"/>
          <w:sz w:val="21"/>
          <w:szCs w:val="21"/>
        </w:rPr>
      </w:pPr>
      <w:r w:rsidRPr="00120071">
        <w:rPr>
          <w:rFonts w:cs="Arial"/>
          <w:b/>
          <w:sz w:val="21"/>
          <w:szCs w:val="21"/>
        </w:rPr>
        <w:t>Fortalezas</w:t>
      </w:r>
      <w:r w:rsidRPr="00120071">
        <w:rPr>
          <w:rFonts w:cs="Arial"/>
          <w:sz w:val="21"/>
          <w:szCs w:val="21"/>
        </w:rPr>
        <w:t xml:space="preserve"> (factores críticos positivos con los que se cuenta)</w:t>
      </w:r>
    </w:p>
    <w:p w:rsidR="000B306D" w:rsidRPr="00120071" w:rsidRDefault="000B306D" w:rsidP="0081269B">
      <w:pPr>
        <w:pStyle w:val="Prrafodelista"/>
        <w:numPr>
          <w:ilvl w:val="0"/>
          <w:numId w:val="54"/>
        </w:numPr>
        <w:ind w:hanging="270"/>
        <w:rPr>
          <w:rFonts w:cs="Arial"/>
          <w:sz w:val="21"/>
          <w:szCs w:val="21"/>
        </w:rPr>
      </w:pPr>
      <w:r w:rsidRPr="00120071">
        <w:rPr>
          <w:rFonts w:cs="Arial"/>
          <w:b/>
          <w:sz w:val="21"/>
          <w:szCs w:val="21"/>
        </w:rPr>
        <w:t>Oportunidades</w:t>
      </w:r>
      <w:r w:rsidRPr="00120071">
        <w:rPr>
          <w:rFonts w:cs="Arial"/>
          <w:sz w:val="21"/>
          <w:szCs w:val="21"/>
        </w:rPr>
        <w:t xml:space="preserve">, (aspectos positivos que podemos aprovechar utilizando nuestras fortalezas), </w:t>
      </w:r>
    </w:p>
    <w:p w:rsidR="000B306D" w:rsidRPr="00120071" w:rsidRDefault="000B306D" w:rsidP="0081269B">
      <w:pPr>
        <w:pStyle w:val="Prrafodelista"/>
        <w:numPr>
          <w:ilvl w:val="0"/>
          <w:numId w:val="54"/>
        </w:numPr>
        <w:ind w:hanging="270"/>
        <w:rPr>
          <w:rFonts w:cs="Arial"/>
          <w:sz w:val="21"/>
          <w:szCs w:val="21"/>
        </w:rPr>
      </w:pPr>
      <w:r w:rsidRPr="00120071">
        <w:rPr>
          <w:rFonts w:cs="Arial"/>
          <w:b/>
          <w:sz w:val="21"/>
          <w:szCs w:val="21"/>
        </w:rPr>
        <w:t>Debilidades</w:t>
      </w:r>
      <w:r w:rsidRPr="00120071">
        <w:rPr>
          <w:rFonts w:cs="Arial"/>
          <w:sz w:val="21"/>
          <w:szCs w:val="21"/>
        </w:rPr>
        <w:t xml:space="preserve">, (factores críticos negativos que se deben eliminar o reducir) y </w:t>
      </w:r>
    </w:p>
    <w:p w:rsidR="000B306D" w:rsidRPr="00120071" w:rsidRDefault="000B306D" w:rsidP="0081269B">
      <w:pPr>
        <w:pStyle w:val="Prrafodelista"/>
        <w:numPr>
          <w:ilvl w:val="0"/>
          <w:numId w:val="54"/>
        </w:numPr>
        <w:ind w:hanging="270"/>
        <w:rPr>
          <w:rFonts w:cs="Arial"/>
          <w:sz w:val="21"/>
          <w:szCs w:val="21"/>
        </w:rPr>
      </w:pPr>
      <w:r w:rsidRPr="00120071">
        <w:rPr>
          <w:rFonts w:cs="Arial"/>
          <w:b/>
          <w:sz w:val="21"/>
          <w:szCs w:val="21"/>
        </w:rPr>
        <w:t>Amenazas</w:t>
      </w:r>
      <w:r w:rsidRPr="00120071">
        <w:rPr>
          <w:rFonts w:cs="Arial"/>
          <w:sz w:val="21"/>
          <w:szCs w:val="21"/>
        </w:rPr>
        <w:t>, (aspectos negativos externos que podrían obstaculizar el logro de nuestros objetivos).</w:t>
      </w:r>
    </w:p>
    <w:p w:rsidR="000B306D" w:rsidRPr="00120071" w:rsidRDefault="000B306D" w:rsidP="00B956E9">
      <w:pPr>
        <w:rPr>
          <w:rFonts w:cs="Arial"/>
          <w:sz w:val="21"/>
          <w:szCs w:val="21"/>
        </w:rPr>
      </w:pPr>
    </w:p>
    <w:p w:rsidR="000B306D" w:rsidRPr="00120071" w:rsidRDefault="000B306D" w:rsidP="000B306D">
      <w:pPr>
        <w:rPr>
          <w:rFonts w:cs="Arial"/>
          <w:sz w:val="21"/>
          <w:szCs w:val="21"/>
        </w:rPr>
      </w:pPr>
      <w:r w:rsidRPr="00120071">
        <w:rPr>
          <w:rFonts w:cs="Arial"/>
          <w:sz w:val="21"/>
          <w:szCs w:val="21"/>
        </w:rPr>
        <w:t>Un análisis FODA puede utilizarse para:</w:t>
      </w:r>
    </w:p>
    <w:p w:rsidR="000B306D" w:rsidRPr="00120071" w:rsidRDefault="000B306D" w:rsidP="0081269B">
      <w:pPr>
        <w:pStyle w:val="Prrafodelista"/>
        <w:numPr>
          <w:ilvl w:val="0"/>
          <w:numId w:val="54"/>
        </w:numPr>
        <w:ind w:hanging="270"/>
        <w:rPr>
          <w:rFonts w:cs="Arial"/>
          <w:sz w:val="21"/>
          <w:szCs w:val="21"/>
        </w:rPr>
      </w:pPr>
      <w:r w:rsidRPr="00120071">
        <w:rPr>
          <w:rFonts w:cs="Arial"/>
          <w:sz w:val="21"/>
          <w:szCs w:val="21"/>
        </w:rPr>
        <w:t xml:space="preserve">Explorar nuevas soluciones a los problemas. </w:t>
      </w:r>
    </w:p>
    <w:p w:rsidR="000B306D" w:rsidRPr="00120071" w:rsidRDefault="000B306D" w:rsidP="0081269B">
      <w:pPr>
        <w:pStyle w:val="Prrafodelista"/>
        <w:numPr>
          <w:ilvl w:val="0"/>
          <w:numId w:val="54"/>
        </w:numPr>
        <w:ind w:hanging="270"/>
        <w:rPr>
          <w:rFonts w:cs="Arial"/>
          <w:sz w:val="21"/>
          <w:szCs w:val="21"/>
        </w:rPr>
      </w:pPr>
      <w:r w:rsidRPr="00120071">
        <w:rPr>
          <w:rFonts w:cs="Arial"/>
          <w:sz w:val="21"/>
          <w:szCs w:val="21"/>
        </w:rPr>
        <w:t xml:space="preserve">Identificar las barreras que limitarán objetivos. </w:t>
      </w:r>
    </w:p>
    <w:p w:rsidR="000B306D" w:rsidRPr="00120071" w:rsidRDefault="000B306D" w:rsidP="0081269B">
      <w:pPr>
        <w:pStyle w:val="Prrafodelista"/>
        <w:numPr>
          <w:ilvl w:val="0"/>
          <w:numId w:val="54"/>
        </w:numPr>
        <w:ind w:hanging="270"/>
        <w:rPr>
          <w:rFonts w:cs="Arial"/>
          <w:sz w:val="21"/>
          <w:szCs w:val="21"/>
        </w:rPr>
      </w:pPr>
      <w:r w:rsidRPr="00120071">
        <w:rPr>
          <w:rFonts w:cs="Arial"/>
          <w:sz w:val="21"/>
          <w:szCs w:val="21"/>
        </w:rPr>
        <w:t xml:space="preserve">Decidir sobre la dirección más eficaz. </w:t>
      </w:r>
    </w:p>
    <w:p w:rsidR="000B306D" w:rsidRPr="00120071" w:rsidRDefault="000B306D" w:rsidP="0081269B">
      <w:pPr>
        <w:pStyle w:val="Prrafodelista"/>
        <w:numPr>
          <w:ilvl w:val="0"/>
          <w:numId w:val="54"/>
        </w:numPr>
        <w:ind w:hanging="270"/>
        <w:rPr>
          <w:rFonts w:cs="Arial"/>
          <w:sz w:val="21"/>
          <w:szCs w:val="21"/>
        </w:rPr>
      </w:pPr>
      <w:r w:rsidRPr="00120071">
        <w:rPr>
          <w:rFonts w:cs="Arial"/>
          <w:sz w:val="21"/>
          <w:szCs w:val="21"/>
        </w:rPr>
        <w:t xml:space="preserve">Revelar las posibilidades y limitaciones para cambiar algo. </w:t>
      </w:r>
    </w:p>
    <w:p w:rsidR="000B306D" w:rsidRPr="00120071" w:rsidRDefault="000B306D" w:rsidP="00B956E9">
      <w:pPr>
        <w:rPr>
          <w:rFonts w:cs="Arial"/>
          <w:sz w:val="21"/>
          <w:szCs w:val="21"/>
        </w:rPr>
      </w:pPr>
    </w:p>
    <w:p w:rsidR="000B306D" w:rsidRPr="00120071" w:rsidRDefault="000B306D" w:rsidP="00B956E9">
      <w:pPr>
        <w:rPr>
          <w:rFonts w:cs="Arial"/>
          <w:sz w:val="21"/>
          <w:szCs w:val="21"/>
        </w:rPr>
      </w:pPr>
      <w:r w:rsidRPr="00120071">
        <w:rPr>
          <w:rFonts w:cs="Arial"/>
          <w:sz w:val="21"/>
          <w:szCs w:val="21"/>
        </w:rPr>
        <w:t xml:space="preserve">El esquema </w:t>
      </w:r>
      <w:r w:rsidR="007C36A2" w:rsidRPr="00120071">
        <w:rPr>
          <w:rFonts w:cs="Arial"/>
          <w:sz w:val="21"/>
          <w:szCs w:val="21"/>
        </w:rPr>
        <w:t xml:space="preserve">puede </w:t>
      </w:r>
      <w:r w:rsidRPr="00120071">
        <w:rPr>
          <w:rFonts w:cs="Arial"/>
          <w:sz w:val="21"/>
          <w:szCs w:val="21"/>
        </w:rPr>
        <w:t>representa</w:t>
      </w:r>
      <w:r w:rsidR="007C36A2" w:rsidRPr="00120071">
        <w:rPr>
          <w:rFonts w:cs="Arial"/>
          <w:sz w:val="21"/>
          <w:szCs w:val="21"/>
        </w:rPr>
        <w:t>rse</w:t>
      </w:r>
      <w:r w:rsidRPr="00120071">
        <w:rPr>
          <w:rFonts w:cs="Arial"/>
          <w:sz w:val="21"/>
          <w:szCs w:val="21"/>
        </w:rPr>
        <w:t xml:space="preserve"> de la siguiente manera</w:t>
      </w:r>
    </w:p>
    <w:p w:rsidR="000B306D" w:rsidRPr="00120071" w:rsidRDefault="000B306D" w:rsidP="00B956E9">
      <w:pPr>
        <w:rPr>
          <w:rFonts w:cs="Arial"/>
          <w:sz w:val="21"/>
          <w:szCs w:val="21"/>
        </w:rPr>
      </w:pPr>
    </w:p>
    <w:tbl>
      <w:tblPr>
        <w:tblStyle w:val="Tablaconcuadrcula"/>
        <w:tblW w:w="0" w:type="auto"/>
        <w:tblLook w:val="04A0" w:firstRow="1" w:lastRow="0" w:firstColumn="1" w:lastColumn="0" w:noHBand="0" w:noVBand="1"/>
      </w:tblPr>
      <w:tblGrid>
        <w:gridCol w:w="1367"/>
        <w:gridCol w:w="3994"/>
        <w:gridCol w:w="3994"/>
      </w:tblGrid>
      <w:tr w:rsidR="007C36A2" w:rsidRPr="00120071" w:rsidTr="007C36A2">
        <w:tc>
          <w:tcPr>
            <w:tcW w:w="1368" w:type="dxa"/>
            <w:tcBorders>
              <w:top w:val="nil"/>
              <w:left w:val="nil"/>
              <w:bottom w:val="single" w:sz="4" w:space="0" w:color="auto"/>
              <w:right w:val="single" w:sz="4" w:space="0" w:color="auto"/>
            </w:tcBorders>
          </w:tcPr>
          <w:p w:rsidR="007C36A2" w:rsidRPr="00120071" w:rsidRDefault="007C36A2" w:rsidP="00735C37">
            <w:pPr>
              <w:jc w:val="center"/>
              <w:rPr>
                <w:rFonts w:cs="Arial"/>
                <w:b/>
                <w:sz w:val="21"/>
                <w:szCs w:val="21"/>
              </w:rPr>
            </w:pPr>
          </w:p>
        </w:tc>
        <w:tc>
          <w:tcPr>
            <w:tcW w:w="4002" w:type="dxa"/>
            <w:tcBorders>
              <w:left w:val="single" w:sz="4" w:space="0" w:color="auto"/>
            </w:tcBorders>
          </w:tcPr>
          <w:p w:rsidR="007C36A2" w:rsidRPr="00120071" w:rsidRDefault="007C36A2" w:rsidP="00735C37">
            <w:pPr>
              <w:jc w:val="center"/>
              <w:rPr>
                <w:rFonts w:cs="Arial"/>
                <w:b/>
                <w:sz w:val="21"/>
                <w:szCs w:val="21"/>
              </w:rPr>
            </w:pPr>
            <w:r w:rsidRPr="00120071">
              <w:rPr>
                <w:rFonts w:cs="Arial"/>
                <w:b/>
                <w:sz w:val="21"/>
                <w:szCs w:val="21"/>
              </w:rPr>
              <w:t>FORTALEZAS</w:t>
            </w:r>
          </w:p>
        </w:tc>
        <w:tc>
          <w:tcPr>
            <w:tcW w:w="4003" w:type="dxa"/>
          </w:tcPr>
          <w:p w:rsidR="007C36A2" w:rsidRPr="00120071" w:rsidRDefault="007C36A2" w:rsidP="00735C37">
            <w:pPr>
              <w:jc w:val="center"/>
              <w:rPr>
                <w:rFonts w:cs="Arial"/>
                <w:b/>
                <w:sz w:val="21"/>
                <w:szCs w:val="21"/>
              </w:rPr>
            </w:pPr>
            <w:r w:rsidRPr="00120071">
              <w:rPr>
                <w:rFonts w:cs="Arial"/>
                <w:b/>
                <w:sz w:val="21"/>
                <w:szCs w:val="21"/>
              </w:rPr>
              <w:t>DEBILIDADES</w:t>
            </w:r>
          </w:p>
        </w:tc>
      </w:tr>
      <w:tr w:rsidR="007C36A2" w:rsidRPr="00120071" w:rsidTr="007C36A2">
        <w:tc>
          <w:tcPr>
            <w:tcW w:w="1368" w:type="dxa"/>
            <w:tcBorders>
              <w:top w:val="single" w:sz="4" w:space="0" w:color="auto"/>
            </w:tcBorders>
          </w:tcPr>
          <w:p w:rsidR="007C36A2" w:rsidRPr="00120071" w:rsidRDefault="007C36A2" w:rsidP="007C36A2">
            <w:pPr>
              <w:jc w:val="right"/>
              <w:rPr>
                <w:rFonts w:cs="Arial"/>
                <w:b/>
                <w:i/>
                <w:sz w:val="21"/>
                <w:szCs w:val="21"/>
              </w:rPr>
            </w:pPr>
            <w:r w:rsidRPr="00120071">
              <w:rPr>
                <w:rFonts w:cs="Arial"/>
                <w:b/>
                <w:i/>
                <w:sz w:val="21"/>
                <w:szCs w:val="21"/>
              </w:rPr>
              <w:t>Análisis interno</w:t>
            </w:r>
          </w:p>
        </w:tc>
        <w:tc>
          <w:tcPr>
            <w:tcW w:w="4002" w:type="dxa"/>
          </w:tcPr>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Factores que inciden positivamente al interno de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 xml:space="preserve">Surgen de las acciones emprendidas dentro de la institución o grupo. </w:t>
            </w:r>
          </w:p>
          <w:p w:rsidR="007C36A2" w:rsidRPr="00120071" w:rsidRDefault="007C36A2" w:rsidP="007C36A2">
            <w:pPr>
              <w:jc w:val="left"/>
              <w:rPr>
                <w:rFonts w:cs="Arial"/>
                <w:sz w:val="21"/>
                <w:szCs w:val="21"/>
              </w:rPr>
            </w:pPr>
          </w:p>
          <w:p w:rsidR="007C36A2" w:rsidRPr="00120071" w:rsidRDefault="007C36A2" w:rsidP="007C36A2">
            <w:pPr>
              <w:jc w:val="left"/>
              <w:rPr>
                <w:rFonts w:cs="Arial"/>
                <w:sz w:val="21"/>
                <w:szCs w:val="21"/>
              </w:rPr>
            </w:pPr>
            <w:r w:rsidRPr="00120071">
              <w:rPr>
                <w:rFonts w:cs="Arial"/>
                <w:sz w:val="21"/>
                <w:szCs w:val="21"/>
              </w:rPr>
              <w:t xml:space="preserve">Ej: </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Contar con un auditorio para 1000 personas.</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Personal certificado en competencias.</w:t>
            </w:r>
          </w:p>
        </w:tc>
        <w:tc>
          <w:tcPr>
            <w:tcW w:w="4003" w:type="dxa"/>
          </w:tcPr>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Factores que inciden negativamente al interno de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Surgen de las acciones emprendidas dentro de la institución o grupo.</w:t>
            </w:r>
          </w:p>
          <w:p w:rsidR="007C36A2" w:rsidRPr="00120071" w:rsidRDefault="007C36A2" w:rsidP="007C36A2">
            <w:pPr>
              <w:jc w:val="left"/>
              <w:rPr>
                <w:rFonts w:cs="Arial"/>
                <w:sz w:val="21"/>
                <w:szCs w:val="21"/>
              </w:rPr>
            </w:pPr>
          </w:p>
          <w:p w:rsidR="007C36A2" w:rsidRPr="00120071" w:rsidRDefault="007C36A2" w:rsidP="007C36A2">
            <w:pPr>
              <w:jc w:val="left"/>
              <w:rPr>
                <w:rFonts w:cs="Arial"/>
                <w:sz w:val="21"/>
                <w:szCs w:val="21"/>
              </w:rPr>
            </w:pPr>
            <w:r w:rsidRPr="00120071">
              <w:rPr>
                <w:rFonts w:cs="Arial"/>
                <w:sz w:val="21"/>
                <w:szCs w:val="21"/>
              </w:rPr>
              <w:t>Ej:</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Infraestructura en mal estado.</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Personal con deficiencias de conocimiento sobre competencias.</w:t>
            </w:r>
          </w:p>
        </w:tc>
      </w:tr>
      <w:tr w:rsidR="007C36A2" w:rsidRPr="00120071" w:rsidTr="007C36A2">
        <w:tc>
          <w:tcPr>
            <w:tcW w:w="1368" w:type="dxa"/>
          </w:tcPr>
          <w:p w:rsidR="007C36A2" w:rsidRPr="00120071" w:rsidRDefault="007C36A2" w:rsidP="007C36A2">
            <w:pPr>
              <w:jc w:val="right"/>
              <w:rPr>
                <w:rFonts w:cs="Arial"/>
                <w:b/>
                <w:i/>
                <w:sz w:val="21"/>
                <w:szCs w:val="21"/>
              </w:rPr>
            </w:pPr>
          </w:p>
        </w:tc>
        <w:tc>
          <w:tcPr>
            <w:tcW w:w="4002" w:type="dxa"/>
          </w:tcPr>
          <w:p w:rsidR="007C36A2" w:rsidRPr="00120071" w:rsidRDefault="007C36A2" w:rsidP="00735C37">
            <w:pPr>
              <w:jc w:val="center"/>
              <w:rPr>
                <w:rFonts w:cs="Arial"/>
                <w:b/>
                <w:sz w:val="21"/>
                <w:szCs w:val="21"/>
              </w:rPr>
            </w:pPr>
            <w:r w:rsidRPr="00120071">
              <w:rPr>
                <w:rFonts w:cs="Arial"/>
                <w:b/>
                <w:sz w:val="21"/>
                <w:szCs w:val="21"/>
              </w:rPr>
              <w:t>OPORTUNIDADES</w:t>
            </w:r>
          </w:p>
        </w:tc>
        <w:tc>
          <w:tcPr>
            <w:tcW w:w="4003" w:type="dxa"/>
          </w:tcPr>
          <w:p w:rsidR="007C36A2" w:rsidRPr="00120071" w:rsidRDefault="007C36A2" w:rsidP="000B306D">
            <w:pPr>
              <w:jc w:val="center"/>
              <w:rPr>
                <w:rFonts w:cs="Arial"/>
                <w:b/>
                <w:sz w:val="21"/>
                <w:szCs w:val="21"/>
              </w:rPr>
            </w:pPr>
            <w:r w:rsidRPr="00120071">
              <w:rPr>
                <w:rFonts w:cs="Arial"/>
                <w:b/>
                <w:sz w:val="21"/>
                <w:szCs w:val="21"/>
              </w:rPr>
              <w:t>AMENAZAS</w:t>
            </w:r>
          </w:p>
        </w:tc>
      </w:tr>
      <w:tr w:rsidR="007C36A2" w:rsidRPr="00120071" w:rsidTr="007C36A2">
        <w:tc>
          <w:tcPr>
            <w:tcW w:w="1368" w:type="dxa"/>
          </w:tcPr>
          <w:p w:rsidR="007C36A2" w:rsidRPr="00120071" w:rsidRDefault="007C36A2" w:rsidP="007C36A2">
            <w:pPr>
              <w:jc w:val="right"/>
              <w:rPr>
                <w:rFonts w:cs="Arial"/>
                <w:b/>
                <w:i/>
                <w:sz w:val="21"/>
                <w:szCs w:val="21"/>
              </w:rPr>
            </w:pPr>
            <w:r w:rsidRPr="00120071">
              <w:rPr>
                <w:rFonts w:cs="Arial"/>
                <w:b/>
                <w:i/>
                <w:sz w:val="21"/>
                <w:szCs w:val="21"/>
              </w:rPr>
              <w:t>Análisis externo</w:t>
            </w:r>
          </w:p>
        </w:tc>
        <w:tc>
          <w:tcPr>
            <w:tcW w:w="4002" w:type="dxa"/>
          </w:tcPr>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Factores que pueden incidir positivamente desde fuera de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Surgen de las acciones emprendidas por otros agentes externos a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La institución no tiene control directo sobre estos factores.</w:t>
            </w:r>
          </w:p>
          <w:p w:rsidR="007C36A2" w:rsidRPr="00120071" w:rsidRDefault="007C36A2" w:rsidP="007C36A2">
            <w:pPr>
              <w:jc w:val="left"/>
              <w:rPr>
                <w:rFonts w:cs="Arial"/>
                <w:sz w:val="21"/>
                <w:szCs w:val="21"/>
              </w:rPr>
            </w:pPr>
          </w:p>
          <w:p w:rsidR="007C36A2" w:rsidRPr="00120071" w:rsidRDefault="007C36A2" w:rsidP="007C36A2">
            <w:pPr>
              <w:jc w:val="left"/>
              <w:rPr>
                <w:rFonts w:cs="Arial"/>
                <w:sz w:val="21"/>
                <w:szCs w:val="21"/>
              </w:rPr>
            </w:pPr>
            <w:r w:rsidRPr="00120071">
              <w:rPr>
                <w:rFonts w:cs="Arial"/>
                <w:sz w:val="21"/>
                <w:szCs w:val="21"/>
              </w:rPr>
              <w:t>Ej:</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Becas que otorga el MINED</w:t>
            </w:r>
          </w:p>
          <w:p w:rsidR="007C36A2" w:rsidRPr="00120071" w:rsidRDefault="007C36A2" w:rsidP="0081269B">
            <w:pPr>
              <w:pStyle w:val="Prrafodelista"/>
              <w:numPr>
                <w:ilvl w:val="0"/>
                <w:numId w:val="55"/>
              </w:numPr>
              <w:ind w:left="162" w:hanging="162"/>
              <w:jc w:val="left"/>
              <w:rPr>
                <w:rFonts w:cs="Arial"/>
                <w:sz w:val="21"/>
                <w:szCs w:val="21"/>
              </w:rPr>
            </w:pPr>
            <w:r w:rsidRPr="00120071">
              <w:rPr>
                <w:rFonts w:cs="Arial"/>
                <w:sz w:val="21"/>
                <w:szCs w:val="21"/>
              </w:rPr>
              <w:t>Biblioteca municipal con nuevos materiales</w:t>
            </w:r>
          </w:p>
          <w:p w:rsidR="007C36A2" w:rsidRPr="00120071" w:rsidRDefault="000024FE" w:rsidP="0081269B">
            <w:pPr>
              <w:pStyle w:val="Prrafodelista"/>
              <w:numPr>
                <w:ilvl w:val="0"/>
                <w:numId w:val="55"/>
              </w:numPr>
              <w:ind w:left="162" w:hanging="162"/>
              <w:jc w:val="left"/>
              <w:rPr>
                <w:rFonts w:cs="Arial"/>
                <w:sz w:val="21"/>
                <w:szCs w:val="21"/>
              </w:rPr>
            </w:pPr>
            <w:r w:rsidRPr="00120071">
              <w:rPr>
                <w:rFonts w:cs="Arial"/>
                <w:sz w:val="21"/>
                <w:szCs w:val="21"/>
              </w:rPr>
              <w:t>Reactivación del parque municipal</w:t>
            </w:r>
          </w:p>
        </w:tc>
        <w:tc>
          <w:tcPr>
            <w:tcW w:w="4003" w:type="dxa"/>
          </w:tcPr>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Factores que pueden incidir negativamente desde fuera de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Surgen de las acciones emprendidas por otros agentes externos a la institución o grupo.</w:t>
            </w:r>
          </w:p>
          <w:p w:rsidR="007C36A2" w:rsidRPr="00120071" w:rsidRDefault="007C36A2" w:rsidP="0081269B">
            <w:pPr>
              <w:pStyle w:val="Prrafodelista"/>
              <w:numPr>
                <w:ilvl w:val="0"/>
                <w:numId w:val="56"/>
              </w:numPr>
              <w:ind w:left="162" w:hanging="162"/>
              <w:jc w:val="left"/>
              <w:rPr>
                <w:rFonts w:cs="Arial"/>
                <w:sz w:val="21"/>
                <w:szCs w:val="21"/>
              </w:rPr>
            </w:pPr>
            <w:r w:rsidRPr="00120071">
              <w:rPr>
                <w:rFonts w:cs="Arial"/>
                <w:sz w:val="21"/>
                <w:szCs w:val="21"/>
              </w:rPr>
              <w:t>La institución no tiene control directo sobre estos factores.</w:t>
            </w:r>
          </w:p>
          <w:p w:rsidR="007C36A2" w:rsidRPr="00120071" w:rsidRDefault="007C36A2" w:rsidP="00735C37">
            <w:pPr>
              <w:jc w:val="left"/>
              <w:rPr>
                <w:rFonts w:cs="Arial"/>
                <w:sz w:val="21"/>
                <w:szCs w:val="21"/>
              </w:rPr>
            </w:pPr>
          </w:p>
          <w:p w:rsidR="007C36A2" w:rsidRPr="00120071" w:rsidRDefault="007C36A2" w:rsidP="00735C37">
            <w:pPr>
              <w:jc w:val="left"/>
              <w:rPr>
                <w:rFonts w:cs="Arial"/>
                <w:sz w:val="21"/>
                <w:szCs w:val="21"/>
              </w:rPr>
            </w:pPr>
            <w:r w:rsidRPr="00120071">
              <w:rPr>
                <w:rFonts w:cs="Arial"/>
                <w:sz w:val="21"/>
                <w:szCs w:val="21"/>
              </w:rPr>
              <w:t>Ej:</w:t>
            </w:r>
          </w:p>
          <w:p w:rsidR="00120071" w:rsidRPr="00120071" w:rsidRDefault="00120071" w:rsidP="0081269B">
            <w:pPr>
              <w:pStyle w:val="Prrafodelista"/>
              <w:numPr>
                <w:ilvl w:val="0"/>
                <w:numId w:val="55"/>
              </w:numPr>
              <w:ind w:left="162" w:hanging="162"/>
              <w:jc w:val="left"/>
              <w:rPr>
                <w:rFonts w:cs="Arial"/>
                <w:sz w:val="21"/>
                <w:szCs w:val="21"/>
              </w:rPr>
            </w:pPr>
            <w:r w:rsidRPr="00120071">
              <w:rPr>
                <w:rFonts w:cs="Arial"/>
                <w:sz w:val="21"/>
                <w:szCs w:val="21"/>
              </w:rPr>
              <w:t>Basurero ilegal cerca del centro</w:t>
            </w:r>
          </w:p>
          <w:p w:rsidR="00120071" w:rsidRDefault="00120071" w:rsidP="0081269B">
            <w:pPr>
              <w:pStyle w:val="Prrafodelista"/>
              <w:numPr>
                <w:ilvl w:val="0"/>
                <w:numId w:val="55"/>
              </w:numPr>
              <w:ind w:left="162" w:hanging="162"/>
              <w:jc w:val="left"/>
              <w:rPr>
                <w:rFonts w:cs="Arial"/>
                <w:sz w:val="21"/>
                <w:szCs w:val="21"/>
              </w:rPr>
            </w:pPr>
            <w:r w:rsidRPr="00120071">
              <w:rPr>
                <w:rFonts w:cs="Arial"/>
                <w:sz w:val="21"/>
                <w:szCs w:val="21"/>
              </w:rPr>
              <w:t xml:space="preserve">Sequía </w:t>
            </w:r>
            <w:r w:rsidR="00A70228">
              <w:rPr>
                <w:rFonts w:cs="Arial"/>
                <w:sz w:val="21"/>
                <w:szCs w:val="21"/>
              </w:rPr>
              <w:t>o inundaciones</w:t>
            </w:r>
          </w:p>
          <w:p w:rsidR="00A70228" w:rsidRPr="00A70228" w:rsidRDefault="00502A60" w:rsidP="0081269B">
            <w:pPr>
              <w:pStyle w:val="Prrafodelista"/>
              <w:numPr>
                <w:ilvl w:val="0"/>
                <w:numId w:val="55"/>
              </w:numPr>
              <w:ind w:left="162" w:hanging="162"/>
              <w:jc w:val="left"/>
              <w:rPr>
                <w:rFonts w:cs="Arial"/>
                <w:sz w:val="21"/>
                <w:szCs w:val="21"/>
              </w:rPr>
            </w:pPr>
            <w:r>
              <w:rPr>
                <w:rFonts w:cs="Arial"/>
                <w:sz w:val="21"/>
                <w:szCs w:val="21"/>
              </w:rPr>
              <w:t xml:space="preserve">Cancelación </w:t>
            </w:r>
            <w:r w:rsidR="00A70228">
              <w:rPr>
                <w:rFonts w:cs="Arial"/>
                <w:sz w:val="21"/>
                <w:szCs w:val="21"/>
              </w:rPr>
              <w:t>de proyectos educativos</w:t>
            </w:r>
          </w:p>
        </w:tc>
      </w:tr>
    </w:tbl>
    <w:p w:rsidR="000B306D" w:rsidRPr="00FE0D7E" w:rsidRDefault="00FE0D7E" w:rsidP="00FE0D7E">
      <w:pPr>
        <w:spacing w:before="120"/>
        <w:rPr>
          <w:rFonts w:cs="Arial"/>
          <w:sz w:val="18"/>
          <w:szCs w:val="21"/>
        </w:rPr>
      </w:pPr>
      <w:r w:rsidRPr="00FE0D7E">
        <w:rPr>
          <w:rFonts w:cs="Arial"/>
          <w:sz w:val="18"/>
          <w:szCs w:val="21"/>
        </w:rPr>
        <w:t>Fuente: elaboración propia</w:t>
      </w:r>
    </w:p>
    <w:p w:rsidR="001527A8" w:rsidRDefault="001527A8">
      <w:pPr>
        <w:spacing w:after="200" w:line="276" w:lineRule="auto"/>
        <w:jc w:val="left"/>
        <w:rPr>
          <w:rFonts w:cs="Arial"/>
          <w:sz w:val="24"/>
          <w:szCs w:val="21"/>
        </w:rPr>
      </w:pPr>
      <w:r>
        <w:rPr>
          <w:rFonts w:cs="Arial"/>
          <w:sz w:val="24"/>
          <w:szCs w:val="21"/>
        </w:rPr>
        <w:br w:type="page"/>
      </w:r>
    </w:p>
    <w:p w:rsidR="007A2632" w:rsidRPr="000B306D" w:rsidRDefault="00541651" w:rsidP="007A2632">
      <w:pPr>
        <w:jc w:val="center"/>
        <w:rPr>
          <w:rFonts w:cs="Arial"/>
          <w:b/>
          <w:lang w:val="es-NI"/>
        </w:rPr>
      </w:pPr>
      <w:r>
        <w:rPr>
          <w:rFonts w:cs="Arial"/>
          <w:b/>
          <w:lang w:val="es-NI"/>
        </w:rPr>
        <w:lastRenderedPageBreak/>
        <w:t>5e</w:t>
      </w:r>
      <w:r w:rsidR="007A2632">
        <w:rPr>
          <w:rFonts w:cs="Arial"/>
          <w:b/>
          <w:lang w:val="es-NI"/>
        </w:rPr>
        <w:t>. ALGUNOS CRITERIOS PARA EVALUAR LA EXPOSICIÓN DE DEFENSA</w:t>
      </w:r>
    </w:p>
    <w:p w:rsidR="007A2632" w:rsidRPr="00C94790" w:rsidRDefault="00C94790" w:rsidP="000A29B6">
      <w:pPr>
        <w:pStyle w:val="Ttulo3"/>
        <w:spacing w:line="240" w:lineRule="auto"/>
        <w:rPr>
          <w:rStyle w:val="hps"/>
          <w:rFonts w:eastAsiaTheme="majorEastAsia" w:cs="Arial"/>
          <w:color w:val="FFFFFF" w:themeColor="background1"/>
          <w:sz w:val="20"/>
          <w:szCs w:val="20"/>
        </w:rPr>
      </w:pPr>
      <w:bookmarkStart w:id="76" w:name="_Toc399680977"/>
      <w:r w:rsidRPr="00C94790">
        <w:rPr>
          <w:rStyle w:val="hps"/>
          <w:rFonts w:eastAsiaTheme="majorEastAsia" w:cs="Arial"/>
          <w:color w:val="FFFFFF" w:themeColor="background1"/>
          <w:sz w:val="20"/>
          <w:szCs w:val="20"/>
        </w:rPr>
        <w:t>5</w:t>
      </w:r>
      <w:r w:rsidR="007A2632" w:rsidRPr="00C94790">
        <w:rPr>
          <w:rStyle w:val="hps"/>
          <w:rFonts w:eastAsiaTheme="majorEastAsia" w:cs="Arial"/>
          <w:color w:val="FFFFFF" w:themeColor="background1"/>
          <w:sz w:val="20"/>
          <w:szCs w:val="20"/>
        </w:rPr>
        <w:t>e. Algunos criterios para evaluar la exposición de defensa</w:t>
      </w:r>
      <w:bookmarkEnd w:id="76"/>
    </w:p>
    <w:p w:rsidR="007A2632" w:rsidRPr="00A56EAA" w:rsidRDefault="007A2632" w:rsidP="007A2632">
      <w:pPr>
        <w:rPr>
          <w:sz w:val="24"/>
          <w:szCs w:val="24"/>
          <w:lang w:val="es-NI"/>
        </w:rPr>
      </w:pPr>
    </w:p>
    <w:tbl>
      <w:tblPr>
        <w:tblStyle w:val="Tablaconcuadrcula"/>
        <w:tblW w:w="9216" w:type="dxa"/>
        <w:tblInd w:w="360" w:type="dxa"/>
        <w:tblLook w:val="04A0" w:firstRow="1" w:lastRow="0" w:firstColumn="1" w:lastColumn="0" w:noHBand="0" w:noVBand="1"/>
      </w:tblPr>
      <w:tblGrid>
        <w:gridCol w:w="2404"/>
        <w:gridCol w:w="1706"/>
        <w:gridCol w:w="5106"/>
      </w:tblGrid>
      <w:tr w:rsidR="007A2632" w:rsidRPr="00070458" w:rsidTr="005A04A5">
        <w:tc>
          <w:tcPr>
            <w:tcW w:w="2404" w:type="dxa"/>
            <w:vAlign w:val="center"/>
          </w:tcPr>
          <w:p w:rsidR="007A2632" w:rsidRPr="00070458" w:rsidRDefault="007A2632" w:rsidP="005A04A5">
            <w:pPr>
              <w:pStyle w:val="Prrafodelista"/>
              <w:ind w:left="0"/>
              <w:jc w:val="center"/>
              <w:rPr>
                <w:rFonts w:cs="Arial"/>
                <w:b/>
                <w:szCs w:val="24"/>
                <w:lang w:val="es-NI"/>
              </w:rPr>
            </w:pPr>
            <w:r w:rsidRPr="00070458">
              <w:rPr>
                <w:rFonts w:cs="Arial"/>
                <w:b/>
                <w:szCs w:val="24"/>
                <w:lang w:val="es-NI"/>
              </w:rPr>
              <w:t>Criterios de evaluación</w:t>
            </w:r>
          </w:p>
        </w:tc>
        <w:tc>
          <w:tcPr>
            <w:tcW w:w="1706" w:type="dxa"/>
            <w:vAlign w:val="center"/>
          </w:tcPr>
          <w:p w:rsidR="007A2632" w:rsidRPr="00070458" w:rsidRDefault="007A2632" w:rsidP="005A04A5">
            <w:pPr>
              <w:jc w:val="center"/>
              <w:rPr>
                <w:rFonts w:cs="Arial"/>
                <w:szCs w:val="24"/>
                <w:lang w:val="es-NI"/>
              </w:rPr>
            </w:pPr>
            <w:r w:rsidRPr="00070458">
              <w:rPr>
                <w:rFonts w:cs="Arial"/>
                <w:b/>
                <w:szCs w:val="24"/>
                <w:lang w:val="es-NI"/>
              </w:rPr>
              <w:t>Tipo criterio</w:t>
            </w:r>
          </w:p>
        </w:tc>
        <w:tc>
          <w:tcPr>
            <w:tcW w:w="5106" w:type="dxa"/>
            <w:vAlign w:val="center"/>
          </w:tcPr>
          <w:p w:rsidR="007A2632" w:rsidRPr="00070458" w:rsidRDefault="007A2632" w:rsidP="005A04A5">
            <w:pPr>
              <w:jc w:val="center"/>
              <w:rPr>
                <w:rFonts w:cs="Arial"/>
                <w:szCs w:val="24"/>
                <w:lang w:val="es-NI"/>
              </w:rPr>
            </w:pPr>
            <w:r w:rsidRPr="00070458">
              <w:rPr>
                <w:rFonts w:cs="Arial"/>
                <w:b/>
                <w:szCs w:val="24"/>
                <w:lang w:val="es-NI"/>
              </w:rPr>
              <w:t>Explicación</w:t>
            </w:r>
          </w:p>
        </w:tc>
      </w:tr>
      <w:tr w:rsidR="005A04A5" w:rsidRPr="00070458" w:rsidTr="005A04A5">
        <w:tc>
          <w:tcPr>
            <w:tcW w:w="2404" w:type="dxa"/>
            <w:tcBorders>
              <w:top w:val="single" w:sz="4" w:space="0" w:color="auto"/>
            </w:tcBorders>
            <w:vAlign w:val="center"/>
          </w:tcPr>
          <w:p w:rsidR="005A04A5" w:rsidRPr="00070458" w:rsidRDefault="005A04A5" w:rsidP="005A04A5">
            <w:pPr>
              <w:pStyle w:val="Prrafodelista"/>
              <w:numPr>
                <w:ilvl w:val="0"/>
                <w:numId w:val="59"/>
              </w:numPr>
              <w:jc w:val="left"/>
              <w:rPr>
                <w:rFonts w:cs="Arial"/>
                <w:szCs w:val="24"/>
                <w:lang w:val="es-NI"/>
              </w:rPr>
            </w:pPr>
            <w:r w:rsidRPr="00070458">
              <w:rPr>
                <w:rFonts w:cs="Arial"/>
                <w:szCs w:val="24"/>
                <w:lang w:val="es-NI"/>
              </w:rPr>
              <w:t>Profundidad y dominio del tema</w:t>
            </w:r>
          </w:p>
        </w:tc>
        <w:tc>
          <w:tcPr>
            <w:tcW w:w="1706" w:type="dxa"/>
            <w:tcBorders>
              <w:top w:val="single" w:sz="4" w:space="0" w:color="auto"/>
            </w:tcBorders>
            <w:vAlign w:val="center"/>
          </w:tcPr>
          <w:p w:rsidR="005A04A5" w:rsidRPr="00070458" w:rsidRDefault="005A04A5" w:rsidP="005A04A5">
            <w:pPr>
              <w:jc w:val="center"/>
              <w:rPr>
                <w:rFonts w:cs="Arial"/>
                <w:szCs w:val="24"/>
                <w:lang w:val="es-NI"/>
              </w:rPr>
            </w:pPr>
            <w:r w:rsidRPr="00070458">
              <w:rPr>
                <w:rFonts w:cs="Arial"/>
                <w:szCs w:val="24"/>
                <w:lang w:val="es-NI"/>
              </w:rPr>
              <w:t>De Contenido</w:t>
            </w:r>
            <w:r w:rsidR="007D2DF5" w:rsidRPr="007D2DF5">
              <w:rPr>
                <w:rFonts w:cs="Arial"/>
                <w:b/>
                <w:szCs w:val="24"/>
                <w:vertAlign w:val="superscript"/>
                <w:lang w:val="es-NI"/>
              </w:rPr>
              <w:t>1</w:t>
            </w:r>
          </w:p>
          <w:p w:rsidR="005A04A5" w:rsidRPr="00070458" w:rsidRDefault="005A04A5" w:rsidP="005A04A5">
            <w:pPr>
              <w:jc w:val="center"/>
              <w:rPr>
                <w:rFonts w:cs="Arial"/>
                <w:szCs w:val="24"/>
                <w:lang w:val="es-NI"/>
              </w:rPr>
            </w:pPr>
            <w:r w:rsidRPr="00070458">
              <w:rPr>
                <w:rFonts w:cs="Arial"/>
                <w:szCs w:val="24"/>
                <w:lang w:val="es-NI"/>
              </w:rPr>
              <w:t>(individual)</w:t>
            </w:r>
            <w:r w:rsidR="007D2DF5" w:rsidRPr="007D2DF5">
              <w:rPr>
                <w:rFonts w:cs="Arial"/>
                <w:b/>
                <w:szCs w:val="24"/>
                <w:vertAlign w:val="superscript"/>
                <w:lang w:val="es-NI"/>
              </w:rPr>
              <w:t>2</w:t>
            </w:r>
          </w:p>
        </w:tc>
        <w:tc>
          <w:tcPr>
            <w:tcW w:w="5106" w:type="dxa"/>
            <w:tcBorders>
              <w:top w:val="single" w:sz="4" w:space="0" w:color="auto"/>
            </w:tcBorders>
          </w:tcPr>
          <w:p w:rsidR="005A04A5"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Empleo adecuado y correcto del vocabulario técnico, teorías y métodos propios del tema de investigación.</w:t>
            </w:r>
          </w:p>
        </w:tc>
      </w:tr>
      <w:tr w:rsidR="007A2632" w:rsidRPr="00070458" w:rsidTr="005A04A5">
        <w:tc>
          <w:tcPr>
            <w:tcW w:w="2404" w:type="dxa"/>
            <w:tcBorders>
              <w:bottom w:val="single" w:sz="4" w:space="0" w:color="auto"/>
            </w:tcBorders>
            <w:vAlign w:val="center"/>
          </w:tcPr>
          <w:p w:rsidR="007A2632" w:rsidRPr="00070458" w:rsidRDefault="007A2632" w:rsidP="005A04A5">
            <w:pPr>
              <w:pStyle w:val="Prrafodelista"/>
              <w:numPr>
                <w:ilvl w:val="0"/>
                <w:numId w:val="59"/>
              </w:numPr>
              <w:jc w:val="left"/>
              <w:rPr>
                <w:rFonts w:cs="Arial"/>
                <w:szCs w:val="24"/>
                <w:lang w:val="es-NI"/>
              </w:rPr>
            </w:pPr>
            <w:r w:rsidRPr="00070458">
              <w:rPr>
                <w:rFonts w:cs="Arial"/>
                <w:szCs w:val="24"/>
                <w:lang w:val="es-NI"/>
              </w:rPr>
              <w:t>Facilidad de expresión y claridad de ideas</w:t>
            </w:r>
          </w:p>
        </w:tc>
        <w:tc>
          <w:tcPr>
            <w:tcW w:w="1706" w:type="dxa"/>
            <w:tcBorders>
              <w:bottom w:val="single" w:sz="4" w:space="0" w:color="auto"/>
            </w:tcBorders>
            <w:vAlign w:val="center"/>
          </w:tcPr>
          <w:p w:rsidR="007A2632" w:rsidRPr="00070458" w:rsidRDefault="007A2632" w:rsidP="005A04A5">
            <w:pPr>
              <w:jc w:val="center"/>
              <w:rPr>
                <w:rFonts w:cs="Arial"/>
                <w:szCs w:val="24"/>
                <w:lang w:val="es-NI"/>
              </w:rPr>
            </w:pPr>
            <w:r w:rsidRPr="00070458">
              <w:rPr>
                <w:rFonts w:cs="Arial"/>
                <w:szCs w:val="24"/>
                <w:lang w:val="es-NI"/>
              </w:rPr>
              <w:t>De Forma</w:t>
            </w:r>
          </w:p>
          <w:p w:rsidR="007A2632" w:rsidRPr="00070458" w:rsidRDefault="007A2632" w:rsidP="005A04A5">
            <w:pPr>
              <w:jc w:val="center"/>
              <w:rPr>
                <w:rFonts w:cs="Arial"/>
                <w:szCs w:val="24"/>
                <w:lang w:val="es-NI"/>
              </w:rPr>
            </w:pPr>
            <w:r w:rsidRPr="00070458">
              <w:rPr>
                <w:rFonts w:cs="Arial"/>
                <w:szCs w:val="24"/>
                <w:lang w:val="es-NI"/>
              </w:rPr>
              <w:t>(individual)</w:t>
            </w:r>
          </w:p>
        </w:tc>
        <w:tc>
          <w:tcPr>
            <w:tcW w:w="5106" w:type="dxa"/>
            <w:tcBorders>
              <w:bottom w:val="single" w:sz="4" w:space="0" w:color="auto"/>
            </w:tcBorders>
          </w:tcPr>
          <w:p w:rsidR="007A2632" w:rsidRPr="00070458"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Habilidad para enlazar las ideas y explicar con facilidad.</w:t>
            </w:r>
          </w:p>
        </w:tc>
      </w:tr>
      <w:tr w:rsidR="005A04A5" w:rsidRPr="00070458" w:rsidTr="005A04A5">
        <w:tc>
          <w:tcPr>
            <w:tcW w:w="2404" w:type="dxa"/>
            <w:tcBorders>
              <w:bottom w:val="single" w:sz="4" w:space="0" w:color="auto"/>
            </w:tcBorders>
            <w:vAlign w:val="center"/>
          </w:tcPr>
          <w:p w:rsidR="005A04A5" w:rsidRPr="00070458" w:rsidRDefault="005A04A5" w:rsidP="005A04A5">
            <w:pPr>
              <w:pStyle w:val="Prrafodelista"/>
              <w:numPr>
                <w:ilvl w:val="0"/>
                <w:numId w:val="59"/>
              </w:numPr>
              <w:jc w:val="left"/>
              <w:rPr>
                <w:rFonts w:cs="Arial"/>
                <w:szCs w:val="24"/>
                <w:lang w:val="es-NI"/>
              </w:rPr>
            </w:pPr>
            <w:r w:rsidRPr="00070458">
              <w:rPr>
                <w:rFonts w:cs="Arial"/>
                <w:szCs w:val="24"/>
                <w:lang w:val="es-NI"/>
              </w:rPr>
              <w:t>Uso de los medios para la exposición</w:t>
            </w:r>
          </w:p>
        </w:tc>
        <w:tc>
          <w:tcPr>
            <w:tcW w:w="1706" w:type="dxa"/>
            <w:tcBorders>
              <w:bottom w:val="single" w:sz="4" w:space="0" w:color="auto"/>
            </w:tcBorders>
            <w:vAlign w:val="center"/>
          </w:tcPr>
          <w:p w:rsidR="005A04A5" w:rsidRPr="00070458" w:rsidRDefault="005A04A5" w:rsidP="005A04A5">
            <w:pPr>
              <w:jc w:val="center"/>
              <w:rPr>
                <w:rFonts w:cs="Arial"/>
                <w:szCs w:val="24"/>
                <w:lang w:val="es-NI"/>
              </w:rPr>
            </w:pPr>
            <w:r w:rsidRPr="00070458">
              <w:rPr>
                <w:rFonts w:cs="Arial"/>
                <w:szCs w:val="24"/>
                <w:lang w:val="es-NI"/>
              </w:rPr>
              <w:t>De Forma</w:t>
            </w:r>
          </w:p>
          <w:p w:rsidR="005A04A5" w:rsidRPr="00070458" w:rsidRDefault="005A04A5" w:rsidP="005A04A5">
            <w:pPr>
              <w:jc w:val="center"/>
              <w:rPr>
                <w:rFonts w:cs="Arial"/>
                <w:szCs w:val="24"/>
                <w:lang w:val="es-NI"/>
              </w:rPr>
            </w:pPr>
            <w:r w:rsidRPr="00070458">
              <w:rPr>
                <w:rFonts w:cs="Arial"/>
                <w:szCs w:val="24"/>
                <w:lang w:val="es-NI"/>
              </w:rPr>
              <w:t>(individual)</w:t>
            </w:r>
          </w:p>
        </w:tc>
        <w:tc>
          <w:tcPr>
            <w:tcW w:w="5106" w:type="dxa"/>
            <w:tcBorders>
              <w:bottom w:val="single" w:sz="4" w:space="0" w:color="auto"/>
            </w:tcBorders>
          </w:tcPr>
          <w:p w:rsidR="005A04A5"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Buen contraste entre colores de fondo y letras</w:t>
            </w:r>
            <w:r w:rsidR="00152156">
              <w:rPr>
                <w:rFonts w:cs="Arial"/>
                <w:szCs w:val="24"/>
                <w:lang w:val="es-NI"/>
              </w:rPr>
              <w:t>.</w:t>
            </w:r>
          </w:p>
          <w:p w:rsidR="005A04A5"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Buen tamaño de letras</w:t>
            </w:r>
            <w:r w:rsidR="00152156">
              <w:rPr>
                <w:rFonts w:cs="Arial"/>
                <w:szCs w:val="24"/>
                <w:lang w:val="es-NI"/>
              </w:rPr>
              <w:t>.</w:t>
            </w:r>
          </w:p>
          <w:p w:rsidR="005A04A5"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Buena distribución de texto e imágenes</w:t>
            </w:r>
            <w:r w:rsidR="00152156">
              <w:rPr>
                <w:rFonts w:cs="Arial"/>
                <w:szCs w:val="24"/>
                <w:lang w:val="es-NI"/>
              </w:rPr>
              <w:t>.</w:t>
            </w:r>
          </w:p>
          <w:p w:rsidR="005A04A5"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Buen uso técnico de las herramientas de apoyo.</w:t>
            </w:r>
          </w:p>
        </w:tc>
      </w:tr>
      <w:tr w:rsidR="007A2632" w:rsidRPr="00070458" w:rsidTr="005A04A5">
        <w:tc>
          <w:tcPr>
            <w:tcW w:w="2404" w:type="dxa"/>
            <w:tcBorders>
              <w:top w:val="double" w:sz="4" w:space="0" w:color="auto"/>
            </w:tcBorders>
            <w:vAlign w:val="center"/>
          </w:tcPr>
          <w:p w:rsidR="007A2632" w:rsidRPr="00070458" w:rsidRDefault="007A2632" w:rsidP="005A04A5">
            <w:pPr>
              <w:pStyle w:val="Prrafodelista"/>
              <w:numPr>
                <w:ilvl w:val="0"/>
                <w:numId w:val="59"/>
              </w:numPr>
              <w:jc w:val="left"/>
              <w:rPr>
                <w:rFonts w:cs="Arial"/>
                <w:szCs w:val="24"/>
                <w:lang w:val="es-NI"/>
              </w:rPr>
            </w:pPr>
            <w:r w:rsidRPr="00070458">
              <w:rPr>
                <w:rFonts w:cs="Arial"/>
                <w:szCs w:val="24"/>
                <w:lang w:val="es-NI"/>
              </w:rPr>
              <w:t>Correspondencia de los resultados con los objetivos</w:t>
            </w:r>
          </w:p>
        </w:tc>
        <w:tc>
          <w:tcPr>
            <w:tcW w:w="1706" w:type="dxa"/>
            <w:tcBorders>
              <w:top w:val="double" w:sz="4" w:space="0" w:color="auto"/>
            </w:tcBorders>
            <w:vAlign w:val="center"/>
          </w:tcPr>
          <w:p w:rsidR="007A2632" w:rsidRPr="00070458" w:rsidRDefault="007A2632" w:rsidP="005A04A5">
            <w:pPr>
              <w:jc w:val="center"/>
              <w:rPr>
                <w:rFonts w:cs="Arial"/>
                <w:szCs w:val="24"/>
                <w:lang w:val="es-NI"/>
              </w:rPr>
            </w:pPr>
            <w:r w:rsidRPr="00070458">
              <w:rPr>
                <w:rFonts w:cs="Arial"/>
                <w:szCs w:val="24"/>
                <w:lang w:val="es-NI"/>
              </w:rPr>
              <w:t>De Contenido</w:t>
            </w:r>
          </w:p>
          <w:p w:rsidR="007A2632" w:rsidRPr="00070458" w:rsidRDefault="007A2632" w:rsidP="005A04A5">
            <w:pPr>
              <w:jc w:val="center"/>
              <w:rPr>
                <w:rFonts w:cs="Arial"/>
                <w:szCs w:val="24"/>
                <w:lang w:val="es-NI"/>
              </w:rPr>
            </w:pPr>
            <w:r w:rsidRPr="00070458">
              <w:rPr>
                <w:rFonts w:cs="Arial"/>
                <w:szCs w:val="24"/>
                <w:lang w:val="es-NI"/>
              </w:rPr>
              <w:t>(grupal)</w:t>
            </w:r>
          </w:p>
        </w:tc>
        <w:tc>
          <w:tcPr>
            <w:tcW w:w="5106" w:type="dxa"/>
            <w:tcBorders>
              <w:top w:val="double" w:sz="4" w:space="0" w:color="auto"/>
            </w:tcBorders>
          </w:tcPr>
          <w:p w:rsidR="005A04A5"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 xml:space="preserve">Es la correspondencia entre los planteamientos iniciales (objetivos) y los resultados y conclusiones obtenidos.  </w:t>
            </w:r>
          </w:p>
          <w:p w:rsidR="007A2632" w:rsidRPr="00070458"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Los objetivos responden a lo que se había planteado.</w:t>
            </w:r>
          </w:p>
        </w:tc>
      </w:tr>
      <w:tr w:rsidR="007A2632" w:rsidRPr="00070458" w:rsidTr="005A04A5">
        <w:tc>
          <w:tcPr>
            <w:tcW w:w="2404" w:type="dxa"/>
            <w:vAlign w:val="center"/>
          </w:tcPr>
          <w:p w:rsidR="007A2632" w:rsidRPr="00070458" w:rsidRDefault="007A2632" w:rsidP="005A04A5">
            <w:pPr>
              <w:pStyle w:val="Prrafodelista"/>
              <w:numPr>
                <w:ilvl w:val="0"/>
                <w:numId w:val="59"/>
              </w:numPr>
              <w:jc w:val="left"/>
              <w:rPr>
                <w:rFonts w:cs="Arial"/>
                <w:szCs w:val="24"/>
                <w:lang w:val="es-NI"/>
              </w:rPr>
            </w:pPr>
            <w:r w:rsidRPr="00070458">
              <w:rPr>
                <w:rFonts w:cs="Arial"/>
                <w:szCs w:val="24"/>
                <w:lang w:val="es-NI"/>
              </w:rPr>
              <w:t>Aporte de los(as) sustentantes</w:t>
            </w:r>
          </w:p>
        </w:tc>
        <w:tc>
          <w:tcPr>
            <w:tcW w:w="1706" w:type="dxa"/>
            <w:vAlign w:val="center"/>
          </w:tcPr>
          <w:p w:rsidR="007A2632" w:rsidRPr="00070458" w:rsidRDefault="007A2632" w:rsidP="005A04A5">
            <w:pPr>
              <w:jc w:val="center"/>
              <w:rPr>
                <w:rFonts w:cs="Arial"/>
                <w:szCs w:val="24"/>
                <w:lang w:val="es-NI"/>
              </w:rPr>
            </w:pPr>
            <w:r w:rsidRPr="00070458">
              <w:rPr>
                <w:rFonts w:cs="Arial"/>
                <w:szCs w:val="24"/>
                <w:lang w:val="es-NI"/>
              </w:rPr>
              <w:t>De Contenido</w:t>
            </w:r>
          </w:p>
          <w:p w:rsidR="007A2632" w:rsidRPr="00070458" w:rsidRDefault="007A2632" w:rsidP="005A04A5">
            <w:pPr>
              <w:jc w:val="center"/>
              <w:rPr>
                <w:rFonts w:cs="Arial"/>
                <w:szCs w:val="24"/>
                <w:lang w:val="es-NI"/>
              </w:rPr>
            </w:pPr>
            <w:r w:rsidRPr="00070458">
              <w:rPr>
                <w:rFonts w:cs="Arial"/>
                <w:szCs w:val="24"/>
                <w:lang w:val="es-NI"/>
              </w:rPr>
              <w:t>(grupal)</w:t>
            </w:r>
          </w:p>
        </w:tc>
        <w:tc>
          <w:tcPr>
            <w:tcW w:w="5106" w:type="dxa"/>
          </w:tcPr>
          <w:p w:rsidR="005A04A5"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 xml:space="preserve">Originalidad, uso o presentación novedosa o creativa de estrategias, teorías y métodos conocidos. </w:t>
            </w:r>
          </w:p>
          <w:p w:rsidR="007A2632" w:rsidRPr="00070458"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Se percibe que la investigación ha sido vivenciada por los(as) investigadores(as), así como el aporte de ideas estrategias de solución para los problemas detectados.</w:t>
            </w:r>
          </w:p>
        </w:tc>
      </w:tr>
      <w:tr w:rsidR="007A2632" w:rsidRPr="00070458" w:rsidTr="005A04A5">
        <w:tc>
          <w:tcPr>
            <w:tcW w:w="2404" w:type="dxa"/>
            <w:vAlign w:val="center"/>
          </w:tcPr>
          <w:p w:rsidR="007A2632" w:rsidRPr="00070458" w:rsidRDefault="007A2632" w:rsidP="005A04A5">
            <w:pPr>
              <w:pStyle w:val="Prrafodelista"/>
              <w:numPr>
                <w:ilvl w:val="0"/>
                <w:numId w:val="59"/>
              </w:numPr>
              <w:jc w:val="left"/>
              <w:rPr>
                <w:rFonts w:cs="Arial"/>
                <w:szCs w:val="24"/>
                <w:lang w:val="es-NI"/>
              </w:rPr>
            </w:pPr>
            <w:r w:rsidRPr="00070458">
              <w:rPr>
                <w:rFonts w:cs="Arial"/>
                <w:szCs w:val="24"/>
                <w:lang w:val="es-NI"/>
              </w:rPr>
              <w:t>Pertinencia y actualidad del tema</w:t>
            </w:r>
            <w:r w:rsidR="003A541E">
              <w:rPr>
                <w:rFonts w:cs="Arial"/>
                <w:szCs w:val="24"/>
                <w:lang w:val="es-NI"/>
              </w:rPr>
              <w:t xml:space="preserve"> o propuesta.</w:t>
            </w:r>
          </w:p>
        </w:tc>
        <w:tc>
          <w:tcPr>
            <w:tcW w:w="1706" w:type="dxa"/>
            <w:vAlign w:val="center"/>
          </w:tcPr>
          <w:p w:rsidR="007A2632" w:rsidRPr="00070458" w:rsidRDefault="007A2632" w:rsidP="005A04A5">
            <w:pPr>
              <w:jc w:val="center"/>
              <w:rPr>
                <w:rFonts w:cs="Arial"/>
                <w:szCs w:val="24"/>
                <w:lang w:val="es-NI"/>
              </w:rPr>
            </w:pPr>
            <w:r w:rsidRPr="00070458">
              <w:rPr>
                <w:rFonts w:cs="Arial"/>
                <w:szCs w:val="24"/>
                <w:lang w:val="es-NI"/>
              </w:rPr>
              <w:t>De Contenido</w:t>
            </w:r>
          </w:p>
          <w:p w:rsidR="007A2632" w:rsidRPr="00070458" w:rsidRDefault="007A2632" w:rsidP="005A04A5">
            <w:pPr>
              <w:jc w:val="center"/>
              <w:rPr>
                <w:rFonts w:cs="Arial"/>
                <w:szCs w:val="24"/>
                <w:lang w:val="es-NI"/>
              </w:rPr>
            </w:pPr>
            <w:r w:rsidRPr="00070458">
              <w:rPr>
                <w:rFonts w:cs="Arial"/>
                <w:szCs w:val="24"/>
                <w:lang w:val="es-NI"/>
              </w:rPr>
              <w:t>(grupal)</w:t>
            </w:r>
          </w:p>
        </w:tc>
        <w:tc>
          <w:tcPr>
            <w:tcW w:w="5106" w:type="dxa"/>
          </w:tcPr>
          <w:p w:rsidR="007A2632" w:rsidRPr="00070458"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Es la relevancia de la investigación en cuanto responde a un problema propio de la carrera, y a necesidades educativas de nuestro tiempo.</w:t>
            </w:r>
          </w:p>
        </w:tc>
      </w:tr>
      <w:tr w:rsidR="007A2632" w:rsidRPr="00070458" w:rsidTr="005A04A5">
        <w:tc>
          <w:tcPr>
            <w:tcW w:w="2404" w:type="dxa"/>
            <w:vAlign w:val="center"/>
          </w:tcPr>
          <w:p w:rsidR="007A2632" w:rsidRPr="00070458" w:rsidRDefault="007A2632" w:rsidP="005A04A5">
            <w:pPr>
              <w:pStyle w:val="Prrafodelista"/>
              <w:numPr>
                <w:ilvl w:val="0"/>
                <w:numId w:val="59"/>
              </w:numPr>
              <w:jc w:val="left"/>
              <w:rPr>
                <w:rFonts w:cs="Arial"/>
                <w:szCs w:val="24"/>
                <w:lang w:val="es-NI"/>
              </w:rPr>
            </w:pPr>
            <w:r w:rsidRPr="00070458">
              <w:rPr>
                <w:rFonts w:cs="Arial"/>
                <w:szCs w:val="24"/>
                <w:lang w:val="es-NI"/>
              </w:rPr>
              <w:t>Calidad del documento escrito</w:t>
            </w:r>
          </w:p>
        </w:tc>
        <w:tc>
          <w:tcPr>
            <w:tcW w:w="1706" w:type="dxa"/>
            <w:vAlign w:val="center"/>
          </w:tcPr>
          <w:p w:rsidR="007A2632" w:rsidRPr="00070458" w:rsidRDefault="007A2632" w:rsidP="005A04A5">
            <w:pPr>
              <w:jc w:val="center"/>
              <w:rPr>
                <w:rFonts w:cs="Arial"/>
                <w:szCs w:val="24"/>
                <w:lang w:val="es-NI"/>
              </w:rPr>
            </w:pPr>
            <w:r w:rsidRPr="00070458">
              <w:rPr>
                <w:rFonts w:cs="Arial"/>
                <w:szCs w:val="24"/>
                <w:lang w:val="es-NI"/>
              </w:rPr>
              <w:t>De Forma</w:t>
            </w:r>
          </w:p>
          <w:p w:rsidR="007A2632" w:rsidRPr="00070458" w:rsidRDefault="007A2632" w:rsidP="005A04A5">
            <w:pPr>
              <w:jc w:val="center"/>
              <w:rPr>
                <w:rFonts w:cs="Arial"/>
                <w:szCs w:val="24"/>
                <w:lang w:val="es-NI"/>
              </w:rPr>
            </w:pPr>
            <w:r w:rsidRPr="00070458">
              <w:rPr>
                <w:rFonts w:cs="Arial"/>
                <w:szCs w:val="24"/>
                <w:lang w:val="es-NI"/>
              </w:rPr>
              <w:t>(grupal)</w:t>
            </w:r>
          </w:p>
        </w:tc>
        <w:tc>
          <w:tcPr>
            <w:tcW w:w="5106" w:type="dxa"/>
          </w:tcPr>
          <w:p w:rsidR="007A2632" w:rsidRPr="005A04A5" w:rsidRDefault="007A2632" w:rsidP="00152156">
            <w:pPr>
              <w:pStyle w:val="Prrafodelista"/>
              <w:numPr>
                <w:ilvl w:val="0"/>
                <w:numId w:val="83"/>
              </w:numPr>
              <w:ind w:left="210" w:hanging="210"/>
              <w:jc w:val="left"/>
              <w:rPr>
                <w:rFonts w:cs="Arial"/>
                <w:szCs w:val="24"/>
                <w:lang w:val="es-NI"/>
              </w:rPr>
            </w:pPr>
            <w:r w:rsidRPr="005A04A5">
              <w:rPr>
                <w:rFonts w:cs="Arial"/>
                <w:szCs w:val="24"/>
                <w:lang w:val="es-NI"/>
              </w:rPr>
              <w:t>Orden y limpieza en cuanto</w:t>
            </w:r>
            <w:r w:rsidR="005A04A5">
              <w:rPr>
                <w:rFonts w:cs="Arial"/>
                <w:szCs w:val="24"/>
                <w:lang w:val="es-NI"/>
              </w:rPr>
              <w:t xml:space="preserve"> </w:t>
            </w:r>
            <w:r w:rsidRPr="005A04A5">
              <w:rPr>
                <w:rFonts w:cs="Arial"/>
                <w:szCs w:val="24"/>
                <w:lang w:val="es-NI"/>
              </w:rPr>
              <w:t xml:space="preserve">a la percepción visual que se observe del documento </w:t>
            </w:r>
            <w:r w:rsidR="003A541E" w:rsidRPr="005A04A5">
              <w:rPr>
                <w:rFonts w:cs="Arial"/>
                <w:szCs w:val="24"/>
                <w:lang w:val="es-NI"/>
              </w:rPr>
              <w:t xml:space="preserve">en </w:t>
            </w:r>
            <w:r w:rsidRPr="005A04A5">
              <w:rPr>
                <w:rFonts w:cs="Arial"/>
                <w:szCs w:val="24"/>
                <w:lang w:val="es-NI"/>
              </w:rPr>
              <w:t>general.</w:t>
            </w:r>
          </w:p>
          <w:p w:rsidR="007A2632" w:rsidRPr="00070458" w:rsidRDefault="005A04A5" w:rsidP="00152156">
            <w:pPr>
              <w:pStyle w:val="Prrafodelista"/>
              <w:numPr>
                <w:ilvl w:val="0"/>
                <w:numId w:val="83"/>
              </w:numPr>
              <w:ind w:left="210" w:hanging="210"/>
              <w:jc w:val="left"/>
              <w:rPr>
                <w:rFonts w:cs="Arial"/>
                <w:szCs w:val="24"/>
                <w:lang w:val="es-NI"/>
              </w:rPr>
            </w:pPr>
            <w:r w:rsidRPr="00070458">
              <w:rPr>
                <w:rFonts w:cs="Arial"/>
                <w:szCs w:val="24"/>
                <w:lang w:val="es-NI"/>
              </w:rPr>
              <w:t>F</w:t>
            </w:r>
            <w:r w:rsidR="007A2632" w:rsidRPr="00070458">
              <w:rPr>
                <w:rFonts w:cs="Arial"/>
                <w:szCs w:val="24"/>
                <w:lang w:val="es-NI"/>
              </w:rPr>
              <w:t>acilidad</w:t>
            </w:r>
            <w:r>
              <w:rPr>
                <w:rFonts w:cs="Arial"/>
                <w:szCs w:val="24"/>
                <w:lang w:val="es-NI"/>
              </w:rPr>
              <w:t xml:space="preserve"> </w:t>
            </w:r>
            <w:r w:rsidR="007A2632" w:rsidRPr="00070458">
              <w:rPr>
                <w:rFonts w:cs="Arial"/>
                <w:szCs w:val="24"/>
                <w:lang w:val="es-NI"/>
              </w:rPr>
              <w:t xml:space="preserve">de lectura en la redacción de ideas. </w:t>
            </w:r>
          </w:p>
          <w:p w:rsidR="007A2632" w:rsidRPr="00070458"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Seguimiento de una estructura u organización metodológica de los temas.</w:t>
            </w:r>
          </w:p>
          <w:p w:rsidR="00EF6DBE" w:rsidRDefault="007A2632" w:rsidP="00152156">
            <w:pPr>
              <w:pStyle w:val="Prrafodelista"/>
              <w:numPr>
                <w:ilvl w:val="0"/>
                <w:numId w:val="83"/>
              </w:numPr>
              <w:ind w:left="210" w:hanging="210"/>
              <w:jc w:val="left"/>
              <w:rPr>
                <w:rFonts w:cs="Arial"/>
                <w:szCs w:val="24"/>
                <w:lang w:val="es-NI"/>
              </w:rPr>
            </w:pPr>
            <w:r w:rsidRPr="00070458">
              <w:rPr>
                <w:rFonts w:cs="Arial"/>
                <w:szCs w:val="24"/>
                <w:lang w:val="es-NI"/>
              </w:rPr>
              <w:t>Libre de errores ortográficos y mecanográficos.</w:t>
            </w:r>
          </w:p>
          <w:p w:rsidR="00514C04" w:rsidRPr="00EF6DBE" w:rsidRDefault="00514C04" w:rsidP="00152156">
            <w:pPr>
              <w:pStyle w:val="Prrafodelista"/>
              <w:numPr>
                <w:ilvl w:val="0"/>
                <w:numId w:val="83"/>
              </w:numPr>
              <w:ind w:left="210" w:hanging="210"/>
              <w:jc w:val="left"/>
              <w:rPr>
                <w:rFonts w:cs="Arial"/>
                <w:szCs w:val="24"/>
                <w:lang w:val="es-NI"/>
              </w:rPr>
            </w:pPr>
            <w:r>
              <w:rPr>
                <w:rFonts w:cs="Arial"/>
                <w:szCs w:val="24"/>
                <w:lang w:val="es-NI"/>
              </w:rPr>
              <w:t>Libre de errores conceptuales.</w:t>
            </w:r>
          </w:p>
        </w:tc>
      </w:tr>
    </w:tbl>
    <w:p w:rsidR="00401712" w:rsidRPr="00FE0D7E" w:rsidRDefault="00401712" w:rsidP="00401712">
      <w:pPr>
        <w:spacing w:before="120"/>
        <w:rPr>
          <w:rFonts w:cs="Arial"/>
          <w:sz w:val="18"/>
          <w:szCs w:val="21"/>
        </w:rPr>
      </w:pPr>
      <w:r w:rsidRPr="00FE0D7E">
        <w:rPr>
          <w:rFonts w:cs="Arial"/>
          <w:sz w:val="18"/>
          <w:szCs w:val="21"/>
        </w:rPr>
        <w:t>Fuente: elaboración propia</w:t>
      </w:r>
    </w:p>
    <w:p w:rsidR="007A2632" w:rsidRDefault="007A2632" w:rsidP="007A2632">
      <w:pPr>
        <w:rPr>
          <w:sz w:val="24"/>
          <w:szCs w:val="24"/>
          <w:lang w:val="es-NI"/>
        </w:rPr>
      </w:pPr>
    </w:p>
    <w:p w:rsidR="00154552" w:rsidRPr="00154552" w:rsidRDefault="00154552" w:rsidP="00154552">
      <w:pPr>
        <w:spacing w:line="360" w:lineRule="auto"/>
        <w:rPr>
          <w:b/>
          <w:szCs w:val="24"/>
          <w:lang w:val="es-NI"/>
        </w:rPr>
      </w:pPr>
      <w:r w:rsidRPr="00154552">
        <w:rPr>
          <w:b/>
          <w:szCs w:val="24"/>
          <w:lang w:val="es-NI"/>
        </w:rPr>
        <w:t>Tipo de criterio:</w:t>
      </w:r>
    </w:p>
    <w:p w:rsidR="007A2632" w:rsidRPr="007D2DF5" w:rsidRDefault="007D2DF5" w:rsidP="00154552">
      <w:pPr>
        <w:spacing w:line="360" w:lineRule="auto"/>
        <w:rPr>
          <w:sz w:val="18"/>
          <w:szCs w:val="24"/>
          <w:lang w:val="es-NI"/>
        </w:rPr>
      </w:pPr>
      <w:r w:rsidRPr="007D2DF5">
        <w:rPr>
          <w:sz w:val="18"/>
          <w:szCs w:val="24"/>
          <w:lang w:val="es-NI"/>
        </w:rPr>
        <w:t>(1)</w:t>
      </w:r>
      <w:r>
        <w:rPr>
          <w:sz w:val="18"/>
          <w:szCs w:val="24"/>
          <w:lang w:val="es-NI"/>
        </w:rPr>
        <w:t xml:space="preserve"> Indica si el criterio evalúa el contenido o el formato </w:t>
      </w:r>
      <w:r w:rsidR="00CC0D1A">
        <w:rPr>
          <w:sz w:val="18"/>
          <w:szCs w:val="24"/>
          <w:lang w:val="es-NI"/>
        </w:rPr>
        <w:t>de lo que se expone o del informe de investigación.</w:t>
      </w:r>
    </w:p>
    <w:p w:rsidR="007D2DF5" w:rsidRPr="007D2DF5" w:rsidRDefault="007D2DF5" w:rsidP="007A2632">
      <w:pPr>
        <w:rPr>
          <w:sz w:val="18"/>
          <w:szCs w:val="24"/>
          <w:lang w:val="es-NI"/>
        </w:rPr>
      </w:pPr>
      <w:r w:rsidRPr="007D2DF5">
        <w:rPr>
          <w:sz w:val="18"/>
          <w:szCs w:val="24"/>
          <w:lang w:val="es-NI"/>
        </w:rPr>
        <w:t>(2)</w:t>
      </w:r>
      <w:r>
        <w:rPr>
          <w:sz w:val="18"/>
          <w:szCs w:val="24"/>
          <w:lang w:val="es-NI"/>
        </w:rPr>
        <w:t xml:space="preserve"> Indica si el criterio evalúa al expositor de forma individual o al equipo de forma grupal.</w:t>
      </w:r>
    </w:p>
    <w:p w:rsidR="00070458" w:rsidRDefault="00070458">
      <w:pPr>
        <w:spacing w:after="200" w:line="276" w:lineRule="auto"/>
        <w:jc w:val="left"/>
        <w:rPr>
          <w:b/>
          <w:sz w:val="24"/>
          <w:szCs w:val="24"/>
          <w:lang w:val="es-NI"/>
        </w:rPr>
      </w:pPr>
      <w:r>
        <w:rPr>
          <w:b/>
          <w:sz w:val="24"/>
          <w:szCs w:val="24"/>
          <w:lang w:val="es-NI"/>
        </w:rPr>
        <w:br w:type="page"/>
      </w:r>
    </w:p>
    <w:p w:rsidR="007A2632" w:rsidRPr="00A56EAA" w:rsidRDefault="007A2632" w:rsidP="007A2632">
      <w:pPr>
        <w:rPr>
          <w:b/>
          <w:sz w:val="24"/>
          <w:szCs w:val="24"/>
          <w:lang w:val="es-NI"/>
        </w:rPr>
      </w:pPr>
      <w:r w:rsidRPr="00A56EAA">
        <w:rPr>
          <w:b/>
          <w:sz w:val="24"/>
          <w:szCs w:val="24"/>
          <w:lang w:val="es-NI"/>
        </w:rPr>
        <w:lastRenderedPageBreak/>
        <w:t>(*) Niveles de exigencia o de calidad, para valorar el desempeño</w:t>
      </w:r>
    </w:p>
    <w:p w:rsidR="007A2632" w:rsidRPr="00A56EAA" w:rsidRDefault="007A2632" w:rsidP="007A2632">
      <w:pPr>
        <w:rPr>
          <w:sz w:val="24"/>
          <w:szCs w:val="24"/>
          <w:lang w:val="es-NI"/>
        </w:rPr>
      </w:pPr>
    </w:p>
    <w:p w:rsidR="007A2632" w:rsidRPr="00A56EAA" w:rsidRDefault="007A2632" w:rsidP="007A2632">
      <w:pPr>
        <w:rPr>
          <w:sz w:val="24"/>
          <w:szCs w:val="24"/>
          <w:lang w:val="es-NI"/>
        </w:rPr>
      </w:pPr>
      <w:r w:rsidRPr="00A56EAA">
        <w:rPr>
          <w:sz w:val="24"/>
          <w:szCs w:val="24"/>
          <w:lang w:val="es-NI"/>
        </w:rPr>
        <w:t>Los niveles de calidad expresan el tipo de desempeño que se espera alcance el expositor, y que se evidenciará al momento de hacer su presentación oral.</w:t>
      </w:r>
    </w:p>
    <w:p w:rsidR="007A2632" w:rsidRPr="00A56EAA" w:rsidRDefault="007A2632" w:rsidP="007A2632">
      <w:pPr>
        <w:rPr>
          <w:sz w:val="24"/>
          <w:szCs w:val="24"/>
          <w:lang w:val="es-NI"/>
        </w:rPr>
      </w:pPr>
    </w:p>
    <w:tbl>
      <w:tblPr>
        <w:tblStyle w:val="Tablaconcuadrcula"/>
        <w:tblW w:w="9576" w:type="dxa"/>
        <w:tblLook w:val="04A0" w:firstRow="1" w:lastRow="0" w:firstColumn="1" w:lastColumn="0" w:noHBand="0" w:noVBand="1"/>
      </w:tblPr>
      <w:tblGrid>
        <w:gridCol w:w="806"/>
        <w:gridCol w:w="1684"/>
        <w:gridCol w:w="7086"/>
      </w:tblGrid>
      <w:tr w:rsidR="007A2632" w:rsidRPr="00A27712" w:rsidTr="00C15AB7">
        <w:tc>
          <w:tcPr>
            <w:tcW w:w="806" w:type="dxa"/>
          </w:tcPr>
          <w:p w:rsidR="007A2632" w:rsidRPr="00A27712" w:rsidRDefault="007A2632" w:rsidP="00C15AB7">
            <w:pPr>
              <w:jc w:val="center"/>
              <w:rPr>
                <w:b/>
                <w:szCs w:val="24"/>
                <w:lang w:val="es-NI"/>
              </w:rPr>
            </w:pPr>
            <w:r w:rsidRPr="00A27712">
              <w:rPr>
                <w:b/>
                <w:szCs w:val="24"/>
                <w:lang w:val="es-NI"/>
              </w:rPr>
              <w:t>Nivel</w:t>
            </w:r>
          </w:p>
        </w:tc>
        <w:tc>
          <w:tcPr>
            <w:tcW w:w="1684" w:type="dxa"/>
          </w:tcPr>
          <w:p w:rsidR="007A2632" w:rsidRPr="00A27712" w:rsidRDefault="007A2632" w:rsidP="00C15AB7">
            <w:pPr>
              <w:jc w:val="center"/>
              <w:rPr>
                <w:b/>
                <w:szCs w:val="24"/>
                <w:lang w:val="es-NI"/>
              </w:rPr>
            </w:pPr>
            <w:r w:rsidRPr="00A27712">
              <w:rPr>
                <w:b/>
                <w:szCs w:val="24"/>
                <w:lang w:val="es-NI"/>
              </w:rPr>
              <w:t xml:space="preserve">Tipo de </w:t>
            </w:r>
          </w:p>
          <w:p w:rsidR="007A2632" w:rsidRPr="00A27712" w:rsidRDefault="007A2632" w:rsidP="00C15AB7">
            <w:pPr>
              <w:jc w:val="center"/>
              <w:rPr>
                <w:b/>
                <w:szCs w:val="24"/>
                <w:lang w:val="es-NI"/>
              </w:rPr>
            </w:pPr>
            <w:r w:rsidRPr="00A27712">
              <w:rPr>
                <w:b/>
                <w:szCs w:val="24"/>
                <w:lang w:val="es-NI"/>
              </w:rPr>
              <w:t>desempeño</w:t>
            </w:r>
          </w:p>
        </w:tc>
        <w:tc>
          <w:tcPr>
            <w:tcW w:w="7086" w:type="dxa"/>
          </w:tcPr>
          <w:p w:rsidR="007A2632" w:rsidRPr="00A27712" w:rsidRDefault="007A2632" w:rsidP="00C15AB7">
            <w:pPr>
              <w:jc w:val="center"/>
              <w:rPr>
                <w:szCs w:val="24"/>
                <w:lang w:val="es-NI"/>
              </w:rPr>
            </w:pPr>
            <w:r w:rsidRPr="00A27712">
              <w:rPr>
                <w:b/>
                <w:szCs w:val="24"/>
                <w:lang w:val="es-NI"/>
              </w:rPr>
              <w:t>Explicación</w:t>
            </w:r>
          </w:p>
        </w:tc>
      </w:tr>
      <w:tr w:rsidR="007A2632" w:rsidRPr="00A27712" w:rsidTr="00C15AB7">
        <w:tc>
          <w:tcPr>
            <w:tcW w:w="806" w:type="dxa"/>
            <w:vAlign w:val="center"/>
          </w:tcPr>
          <w:p w:rsidR="007A2632" w:rsidRPr="00A27712" w:rsidRDefault="007A2632" w:rsidP="00C15AB7">
            <w:pPr>
              <w:jc w:val="center"/>
              <w:rPr>
                <w:b/>
                <w:szCs w:val="24"/>
                <w:lang w:val="es-NI"/>
              </w:rPr>
            </w:pPr>
            <w:r w:rsidRPr="00A27712">
              <w:rPr>
                <w:b/>
                <w:szCs w:val="24"/>
                <w:lang w:val="es-NI"/>
              </w:rPr>
              <w:t>4</w:t>
            </w:r>
          </w:p>
        </w:tc>
        <w:tc>
          <w:tcPr>
            <w:tcW w:w="1684" w:type="dxa"/>
            <w:vAlign w:val="center"/>
          </w:tcPr>
          <w:p w:rsidR="007A2632" w:rsidRPr="00A27712" w:rsidRDefault="007A2632" w:rsidP="00C15AB7">
            <w:pPr>
              <w:jc w:val="left"/>
              <w:rPr>
                <w:b/>
                <w:szCs w:val="24"/>
                <w:lang w:val="es-NI"/>
              </w:rPr>
            </w:pPr>
            <w:r w:rsidRPr="00A27712">
              <w:rPr>
                <w:b/>
                <w:szCs w:val="24"/>
                <w:lang w:val="es-NI"/>
              </w:rPr>
              <w:t xml:space="preserve">Óptimo o </w:t>
            </w:r>
          </w:p>
          <w:p w:rsidR="007A2632" w:rsidRPr="00A27712" w:rsidRDefault="007A2632" w:rsidP="00C15AB7">
            <w:pPr>
              <w:jc w:val="left"/>
              <w:rPr>
                <w:b/>
                <w:szCs w:val="24"/>
                <w:lang w:val="es-NI"/>
              </w:rPr>
            </w:pPr>
            <w:r w:rsidRPr="00A27712">
              <w:rPr>
                <w:b/>
                <w:szCs w:val="24"/>
                <w:lang w:val="es-NI"/>
              </w:rPr>
              <w:t>Esperado</w:t>
            </w:r>
          </w:p>
        </w:tc>
        <w:tc>
          <w:tcPr>
            <w:tcW w:w="7086" w:type="dxa"/>
          </w:tcPr>
          <w:p w:rsidR="007A2632" w:rsidRPr="00A27712" w:rsidRDefault="007A2632" w:rsidP="00C15AB7">
            <w:pPr>
              <w:jc w:val="left"/>
              <w:rPr>
                <w:szCs w:val="24"/>
                <w:lang w:val="es-NI"/>
              </w:rPr>
            </w:pPr>
            <w:r w:rsidRPr="00A27712">
              <w:rPr>
                <w:szCs w:val="24"/>
                <w:lang w:val="es-NI"/>
              </w:rPr>
              <w:t>Es el desempeño esperado: Realiza la acción con flexibilidad, emplea vocabulario científico con mucha eficiencia; aplica el conocimiento de manera amplia y a diversos contextos; actúa con seguridad soportando con pruebas válidas sus argumentaciones. Domina el uso técnico de herramientas.</w:t>
            </w:r>
          </w:p>
        </w:tc>
      </w:tr>
      <w:tr w:rsidR="007A2632" w:rsidRPr="00A27712" w:rsidTr="00C15AB7">
        <w:tc>
          <w:tcPr>
            <w:tcW w:w="806" w:type="dxa"/>
            <w:vAlign w:val="center"/>
          </w:tcPr>
          <w:p w:rsidR="007A2632" w:rsidRPr="00A27712" w:rsidRDefault="007A2632" w:rsidP="00C15AB7">
            <w:pPr>
              <w:jc w:val="center"/>
              <w:rPr>
                <w:b/>
                <w:szCs w:val="24"/>
                <w:lang w:val="es-NI"/>
              </w:rPr>
            </w:pPr>
            <w:r w:rsidRPr="00A27712">
              <w:rPr>
                <w:b/>
                <w:szCs w:val="24"/>
                <w:lang w:val="es-NI"/>
              </w:rPr>
              <w:t>3</w:t>
            </w:r>
          </w:p>
        </w:tc>
        <w:tc>
          <w:tcPr>
            <w:tcW w:w="1684" w:type="dxa"/>
            <w:vAlign w:val="center"/>
          </w:tcPr>
          <w:p w:rsidR="007A2632" w:rsidRPr="00A27712" w:rsidRDefault="007A2632" w:rsidP="00C15AB7">
            <w:pPr>
              <w:jc w:val="left"/>
              <w:rPr>
                <w:b/>
                <w:szCs w:val="24"/>
                <w:lang w:val="es-NI"/>
              </w:rPr>
            </w:pPr>
            <w:r w:rsidRPr="00A27712">
              <w:rPr>
                <w:b/>
                <w:szCs w:val="24"/>
                <w:lang w:val="es-NI"/>
              </w:rPr>
              <w:t>Bueno</w:t>
            </w:r>
          </w:p>
        </w:tc>
        <w:tc>
          <w:tcPr>
            <w:tcW w:w="7086" w:type="dxa"/>
          </w:tcPr>
          <w:p w:rsidR="007A2632" w:rsidRPr="00A27712" w:rsidRDefault="007A2632" w:rsidP="00C15AB7">
            <w:pPr>
              <w:jc w:val="left"/>
              <w:rPr>
                <w:szCs w:val="24"/>
                <w:lang w:val="es-NI"/>
              </w:rPr>
            </w:pPr>
            <w:r w:rsidRPr="00A27712">
              <w:rPr>
                <w:szCs w:val="24"/>
                <w:lang w:val="es-NI"/>
              </w:rPr>
              <w:t>Se aproxima al desempeño esperado, pero falta algo que mejorar. Hay flexibilidad, pero falta mejorar en el vocabulario eficiente. Aplicación del conocimiento de manera amplia, pero no a diversos contextos. Actúa con seguridad, sus soportes son válidos, pero podrían ser mejores al momento de dar sus argumentaciones. Tiene buen dominio de herramientas.</w:t>
            </w:r>
          </w:p>
        </w:tc>
      </w:tr>
      <w:tr w:rsidR="007A2632" w:rsidRPr="00A27712" w:rsidTr="00C15AB7">
        <w:tc>
          <w:tcPr>
            <w:tcW w:w="806" w:type="dxa"/>
            <w:vAlign w:val="center"/>
          </w:tcPr>
          <w:p w:rsidR="007A2632" w:rsidRPr="00A27712" w:rsidRDefault="007A2632" w:rsidP="00C15AB7">
            <w:pPr>
              <w:jc w:val="center"/>
              <w:rPr>
                <w:b/>
                <w:szCs w:val="24"/>
                <w:lang w:val="es-NI"/>
              </w:rPr>
            </w:pPr>
            <w:r w:rsidRPr="00A27712">
              <w:rPr>
                <w:b/>
                <w:szCs w:val="24"/>
                <w:lang w:val="es-NI"/>
              </w:rPr>
              <w:t>2</w:t>
            </w:r>
          </w:p>
        </w:tc>
        <w:tc>
          <w:tcPr>
            <w:tcW w:w="1684" w:type="dxa"/>
            <w:vAlign w:val="center"/>
          </w:tcPr>
          <w:p w:rsidR="007A2632" w:rsidRPr="00A27712" w:rsidRDefault="007A2632" w:rsidP="00C15AB7">
            <w:pPr>
              <w:jc w:val="left"/>
              <w:rPr>
                <w:b/>
                <w:szCs w:val="24"/>
                <w:lang w:val="es-NI"/>
              </w:rPr>
            </w:pPr>
            <w:r w:rsidRPr="00A27712">
              <w:rPr>
                <w:b/>
                <w:szCs w:val="24"/>
                <w:lang w:val="es-NI"/>
              </w:rPr>
              <w:t xml:space="preserve">Básico </w:t>
            </w:r>
          </w:p>
        </w:tc>
        <w:tc>
          <w:tcPr>
            <w:tcW w:w="7086" w:type="dxa"/>
          </w:tcPr>
          <w:p w:rsidR="007A2632" w:rsidRPr="00A27712" w:rsidRDefault="007A2632" w:rsidP="00C15AB7">
            <w:pPr>
              <w:jc w:val="left"/>
              <w:rPr>
                <w:szCs w:val="24"/>
                <w:lang w:val="es-NI"/>
              </w:rPr>
            </w:pPr>
            <w:r w:rsidRPr="00A27712">
              <w:rPr>
                <w:szCs w:val="24"/>
                <w:lang w:val="es-NI"/>
              </w:rPr>
              <w:t>Se aleja del desempeño esperado. Falta mejorar en el uso de vocabulario científico. No aplica el conocimiento de manera amplia ni a diversos contextos. Su actuación no es segura, sus soportes pueden ser válidos, pero no los emplea bien para emitir argumentaciones sólidas. Tiene un dominio elemental de las herramientas.</w:t>
            </w:r>
          </w:p>
        </w:tc>
      </w:tr>
      <w:tr w:rsidR="007A2632" w:rsidRPr="00A27712" w:rsidTr="00C15AB7">
        <w:tc>
          <w:tcPr>
            <w:tcW w:w="806" w:type="dxa"/>
            <w:vAlign w:val="center"/>
          </w:tcPr>
          <w:p w:rsidR="007A2632" w:rsidRPr="00A27712" w:rsidRDefault="007A2632" w:rsidP="00C15AB7">
            <w:pPr>
              <w:jc w:val="center"/>
              <w:rPr>
                <w:b/>
                <w:szCs w:val="24"/>
                <w:lang w:val="es-NI"/>
              </w:rPr>
            </w:pPr>
            <w:r w:rsidRPr="00A27712">
              <w:rPr>
                <w:b/>
                <w:szCs w:val="24"/>
                <w:lang w:val="es-NI"/>
              </w:rPr>
              <w:t>1</w:t>
            </w:r>
          </w:p>
        </w:tc>
        <w:tc>
          <w:tcPr>
            <w:tcW w:w="1684" w:type="dxa"/>
            <w:vAlign w:val="center"/>
          </w:tcPr>
          <w:p w:rsidR="007A2632" w:rsidRPr="00A27712" w:rsidRDefault="007A2632" w:rsidP="00C15AB7">
            <w:pPr>
              <w:jc w:val="left"/>
              <w:rPr>
                <w:b/>
                <w:szCs w:val="24"/>
                <w:lang w:val="es-NI"/>
              </w:rPr>
            </w:pPr>
            <w:r w:rsidRPr="00A27712">
              <w:rPr>
                <w:b/>
                <w:szCs w:val="24"/>
                <w:lang w:val="es-NI"/>
              </w:rPr>
              <w:t xml:space="preserve">incipiente </w:t>
            </w:r>
          </w:p>
        </w:tc>
        <w:tc>
          <w:tcPr>
            <w:tcW w:w="7086" w:type="dxa"/>
          </w:tcPr>
          <w:p w:rsidR="007A2632" w:rsidRPr="00A27712" w:rsidRDefault="007A2632" w:rsidP="00C15AB7">
            <w:pPr>
              <w:jc w:val="left"/>
              <w:rPr>
                <w:szCs w:val="24"/>
                <w:lang w:val="es-NI"/>
              </w:rPr>
            </w:pPr>
            <w:r w:rsidRPr="00A27712">
              <w:rPr>
                <w:szCs w:val="24"/>
                <w:lang w:val="es-NI"/>
              </w:rPr>
              <w:t>Está muy lejos del desempeño esperado. El empleo de vocabulario científico presenta fallas notables. No aplica el conocimiento de forma amplia ni a diversos contextos. Su actuación no es segura, sus soportes de evidencia presentan fallas de validez, y no los emplea para emitir argumentaciones.</w:t>
            </w:r>
          </w:p>
          <w:p w:rsidR="007A2632" w:rsidRPr="00A27712" w:rsidRDefault="007A2632" w:rsidP="00C15AB7">
            <w:pPr>
              <w:jc w:val="left"/>
              <w:rPr>
                <w:szCs w:val="24"/>
                <w:lang w:val="es-NI"/>
              </w:rPr>
            </w:pPr>
            <w:r w:rsidRPr="00A27712">
              <w:rPr>
                <w:szCs w:val="24"/>
                <w:lang w:val="es-NI"/>
              </w:rPr>
              <w:t>No tiene buen dominio de herramientas.</w:t>
            </w:r>
          </w:p>
        </w:tc>
      </w:tr>
    </w:tbl>
    <w:p w:rsidR="00401712" w:rsidRPr="00FE0D7E" w:rsidRDefault="00401712" w:rsidP="00401712">
      <w:pPr>
        <w:spacing w:before="120"/>
        <w:rPr>
          <w:rFonts w:cs="Arial"/>
          <w:sz w:val="18"/>
          <w:szCs w:val="21"/>
        </w:rPr>
      </w:pPr>
      <w:r w:rsidRPr="00FE0D7E">
        <w:rPr>
          <w:rFonts w:cs="Arial"/>
          <w:sz w:val="18"/>
          <w:szCs w:val="21"/>
        </w:rPr>
        <w:t>Fuente: elaboración propia</w:t>
      </w:r>
    </w:p>
    <w:p w:rsidR="007A2632" w:rsidRDefault="007A2632" w:rsidP="007A2632">
      <w:pPr>
        <w:rPr>
          <w:sz w:val="24"/>
          <w:szCs w:val="24"/>
          <w:lang w:val="es-NI"/>
        </w:rPr>
      </w:pPr>
    </w:p>
    <w:p w:rsidR="007A2632" w:rsidRPr="00A27712" w:rsidRDefault="007A2632" w:rsidP="007A2632">
      <w:pPr>
        <w:rPr>
          <w:b/>
          <w:sz w:val="24"/>
          <w:szCs w:val="24"/>
          <w:lang w:val="es-NI"/>
        </w:rPr>
      </w:pPr>
      <w:r w:rsidRPr="00A27712">
        <w:rPr>
          <w:b/>
          <w:sz w:val="24"/>
          <w:szCs w:val="24"/>
          <w:lang w:val="es-NI"/>
        </w:rPr>
        <w:t>Modelo de evaluación</w:t>
      </w:r>
    </w:p>
    <w:p w:rsidR="007A2632" w:rsidRDefault="007A2632" w:rsidP="007A2632">
      <w:pPr>
        <w:rPr>
          <w:sz w:val="24"/>
          <w:szCs w:val="24"/>
          <w:lang w:val="es-NI"/>
        </w:rPr>
      </w:pPr>
    </w:p>
    <w:tbl>
      <w:tblPr>
        <w:tblStyle w:val="Tablaconcuadrcula"/>
        <w:tblW w:w="8944" w:type="dxa"/>
        <w:jc w:val="center"/>
        <w:tblLook w:val="04A0" w:firstRow="1" w:lastRow="0" w:firstColumn="1" w:lastColumn="0" w:noHBand="0" w:noVBand="1"/>
      </w:tblPr>
      <w:tblGrid>
        <w:gridCol w:w="6260"/>
        <w:gridCol w:w="961"/>
        <w:gridCol w:w="850"/>
        <w:gridCol w:w="873"/>
      </w:tblGrid>
      <w:tr w:rsidR="007A2632" w:rsidRPr="00A56EAA" w:rsidTr="00C15AB7">
        <w:trPr>
          <w:jc w:val="center"/>
        </w:trPr>
        <w:tc>
          <w:tcPr>
            <w:tcW w:w="6260" w:type="dxa"/>
            <w:tcBorders>
              <w:top w:val="nil"/>
              <w:left w:val="nil"/>
              <w:bottom w:val="single" w:sz="4" w:space="0" w:color="auto"/>
              <w:right w:val="nil"/>
            </w:tcBorders>
          </w:tcPr>
          <w:p w:rsidR="007A2632" w:rsidRPr="00A56EAA" w:rsidRDefault="007A2632" w:rsidP="00C15AB7">
            <w:pPr>
              <w:pStyle w:val="Prrafodelista"/>
              <w:ind w:left="0"/>
              <w:jc w:val="center"/>
              <w:rPr>
                <w:rFonts w:cs="Arial"/>
                <w:b/>
                <w:sz w:val="24"/>
                <w:szCs w:val="24"/>
                <w:lang w:val="es-NI"/>
              </w:rPr>
            </w:pPr>
          </w:p>
        </w:tc>
        <w:tc>
          <w:tcPr>
            <w:tcW w:w="2684" w:type="dxa"/>
            <w:gridSpan w:val="3"/>
            <w:tcBorders>
              <w:top w:val="nil"/>
              <w:left w:val="nil"/>
              <w:bottom w:val="single" w:sz="4" w:space="0" w:color="auto"/>
              <w:right w:val="nil"/>
            </w:tcBorders>
          </w:tcPr>
          <w:p w:rsidR="007A2632" w:rsidRPr="00A27712" w:rsidRDefault="007A2632" w:rsidP="00C15AB7">
            <w:pPr>
              <w:pStyle w:val="Prrafodelista"/>
              <w:ind w:left="0"/>
              <w:jc w:val="center"/>
              <w:rPr>
                <w:rFonts w:cs="Arial"/>
                <w:sz w:val="24"/>
                <w:szCs w:val="24"/>
                <w:lang w:val="es-NI"/>
              </w:rPr>
            </w:pPr>
            <w:r w:rsidRPr="00A27712">
              <w:rPr>
                <w:rFonts w:cs="Arial"/>
                <w:sz w:val="24"/>
                <w:szCs w:val="24"/>
                <w:lang w:val="es-NI"/>
              </w:rPr>
              <w:t>E</w:t>
            </w:r>
            <w:r>
              <w:rPr>
                <w:rFonts w:cs="Arial"/>
                <w:sz w:val="24"/>
                <w:szCs w:val="24"/>
                <w:lang w:val="es-NI"/>
              </w:rPr>
              <w:t>studiantes</w:t>
            </w:r>
          </w:p>
        </w:tc>
      </w:tr>
      <w:tr w:rsidR="007A2632" w:rsidRPr="00A56EAA" w:rsidTr="00C15AB7">
        <w:trPr>
          <w:jc w:val="center"/>
        </w:trPr>
        <w:tc>
          <w:tcPr>
            <w:tcW w:w="6260" w:type="dxa"/>
            <w:tcBorders>
              <w:top w:val="single" w:sz="4" w:space="0" w:color="auto"/>
            </w:tcBorders>
          </w:tcPr>
          <w:p w:rsidR="007A2632" w:rsidRPr="00A56EAA" w:rsidRDefault="007A2632" w:rsidP="00C15AB7">
            <w:pPr>
              <w:pStyle w:val="Prrafodelista"/>
              <w:ind w:left="0"/>
              <w:jc w:val="center"/>
              <w:rPr>
                <w:rFonts w:cs="Arial"/>
                <w:b/>
                <w:sz w:val="24"/>
                <w:szCs w:val="24"/>
                <w:lang w:val="es-NI"/>
              </w:rPr>
            </w:pPr>
            <w:r w:rsidRPr="00A56EAA">
              <w:rPr>
                <w:rFonts w:cs="Arial"/>
                <w:b/>
                <w:sz w:val="24"/>
                <w:szCs w:val="24"/>
                <w:lang w:val="es-NI"/>
              </w:rPr>
              <w:t>Criterios de evaluación</w:t>
            </w:r>
          </w:p>
        </w:tc>
        <w:tc>
          <w:tcPr>
            <w:tcW w:w="961" w:type="dxa"/>
            <w:tcBorders>
              <w:top w:val="single" w:sz="4" w:space="0" w:color="auto"/>
            </w:tcBorders>
          </w:tcPr>
          <w:p w:rsidR="007A2632" w:rsidRDefault="007A2632" w:rsidP="00C15AB7">
            <w:pPr>
              <w:pStyle w:val="Prrafodelista"/>
              <w:ind w:left="0"/>
              <w:jc w:val="center"/>
              <w:rPr>
                <w:rFonts w:cs="Arial"/>
                <w:sz w:val="20"/>
                <w:szCs w:val="24"/>
                <w:lang w:val="es-NI"/>
              </w:rPr>
            </w:pPr>
            <w:r w:rsidRPr="00A27712">
              <w:rPr>
                <w:rFonts w:cs="Arial"/>
                <w:sz w:val="20"/>
                <w:szCs w:val="24"/>
                <w:lang w:val="es-NI"/>
              </w:rPr>
              <w:t xml:space="preserve">Carlos </w:t>
            </w:r>
          </w:p>
          <w:p w:rsidR="007A2632" w:rsidRPr="00A27712" w:rsidRDefault="007A2632" w:rsidP="00C15AB7">
            <w:pPr>
              <w:pStyle w:val="Prrafodelista"/>
              <w:ind w:left="0"/>
              <w:jc w:val="center"/>
              <w:rPr>
                <w:rFonts w:cs="Arial"/>
                <w:sz w:val="20"/>
                <w:szCs w:val="24"/>
                <w:lang w:val="es-NI"/>
              </w:rPr>
            </w:pPr>
            <w:r w:rsidRPr="00A27712">
              <w:rPr>
                <w:rFonts w:cs="Arial"/>
                <w:sz w:val="20"/>
                <w:szCs w:val="24"/>
                <w:lang w:val="es-NI"/>
              </w:rPr>
              <w:t>Ramos</w:t>
            </w:r>
          </w:p>
        </w:tc>
        <w:tc>
          <w:tcPr>
            <w:tcW w:w="850" w:type="dxa"/>
            <w:tcBorders>
              <w:top w:val="single" w:sz="4" w:space="0" w:color="auto"/>
            </w:tcBorders>
          </w:tcPr>
          <w:p w:rsidR="007A2632" w:rsidRDefault="007A2632" w:rsidP="00C15AB7">
            <w:pPr>
              <w:pStyle w:val="Prrafodelista"/>
              <w:ind w:left="0"/>
              <w:jc w:val="center"/>
              <w:rPr>
                <w:rFonts w:cs="Arial"/>
                <w:sz w:val="20"/>
                <w:szCs w:val="24"/>
                <w:lang w:val="es-NI"/>
              </w:rPr>
            </w:pPr>
            <w:r>
              <w:rPr>
                <w:rFonts w:cs="Arial"/>
                <w:sz w:val="20"/>
                <w:szCs w:val="24"/>
                <w:lang w:val="es-NI"/>
              </w:rPr>
              <w:t>María</w:t>
            </w:r>
          </w:p>
          <w:p w:rsidR="007A2632" w:rsidRPr="00A27712" w:rsidRDefault="007A2632" w:rsidP="00C15AB7">
            <w:pPr>
              <w:pStyle w:val="Prrafodelista"/>
              <w:ind w:left="0"/>
              <w:jc w:val="center"/>
              <w:rPr>
                <w:rFonts w:cs="Arial"/>
                <w:sz w:val="20"/>
                <w:szCs w:val="24"/>
                <w:lang w:val="es-NI"/>
              </w:rPr>
            </w:pPr>
            <w:r>
              <w:rPr>
                <w:rFonts w:cs="Arial"/>
                <w:sz w:val="20"/>
                <w:szCs w:val="24"/>
                <w:lang w:val="es-NI"/>
              </w:rPr>
              <w:t>Pérez</w:t>
            </w:r>
          </w:p>
        </w:tc>
        <w:tc>
          <w:tcPr>
            <w:tcW w:w="873" w:type="dxa"/>
            <w:tcBorders>
              <w:top w:val="single" w:sz="4" w:space="0" w:color="auto"/>
            </w:tcBorders>
          </w:tcPr>
          <w:p w:rsidR="007A2632" w:rsidRDefault="007A2632" w:rsidP="00C15AB7">
            <w:pPr>
              <w:pStyle w:val="Prrafodelista"/>
              <w:ind w:left="0"/>
              <w:jc w:val="center"/>
              <w:rPr>
                <w:rFonts w:cs="Arial"/>
                <w:sz w:val="20"/>
                <w:szCs w:val="24"/>
                <w:lang w:val="es-NI"/>
              </w:rPr>
            </w:pPr>
            <w:r>
              <w:rPr>
                <w:rFonts w:cs="Arial"/>
                <w:sz w:val="20"/>
                <w:szCs w:val="24"/>
                <w:lang w:val="es-NI"/>
              </w:rPr>
              <w:t>Luisa</w:t>
            </w:r>
          </w:p>
          <w:p w:rsidR="007A2632" w:rsidRPr="00A27712" w:rsidRDefault="007A2632" w:rsidP="00C15AB7">
            <w:pPr>
              <w:pStyle w:val="Prrafodelista"/>
              <w:ind w:left="0"/>
              <w:jc w:val="center"/>
              <w:rPr>
                <w:rFonts w:cs="Arial"/>
                <w:sz w:val="20"/>
                <w:szCs w:val="24"/>
                <w:lang w:val="es-NI"/>
              </w:rPr>
            </w:pPr>
            <w:r>
              <w:rPr>
                <w:rFonts w:cs="Arial"/>
                <w:sz w:val="20"/>
                <w:szCs w:val="24"/>
                <w:lang w:val="es-NI"/>
              </w:rPr>
              <w:t>López</w:t>
            </w:r>
          </w:p>
        </w:tc>
      </w:tr>
      <w:tr w:rsidR="007A2632" w:rsidRPr="00A56EAA" w:rsidTr="00C15AB7">
        <w:trPr>
          <w:jc w:val="center"/>
        </w:trPr>
        <w:tc>
          <w:tcPr>
            <w:tcW w:w="6260" w:type="dxa"/>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Facilidad de expresión y claridad de ideas</w:t>
            </w:r>
          </w:p>
        </w:tc>
        <w:tc>
          <w:tcPr>
            <w:tcW w:w="961" w:type="dxa"/>
          </w:tcPr>
          <w:p w:rsidR="007A2632" w:rsidRPr="00A27712" w:rsidRDefault="007A2632" w:rsidP="00C15AB7">
            <w:pPr>
              <w:jc w:val="center"/>
              <w:rPr>
                <w:rFonts w:cs="Arial"/>
                <w:sz w:val="24"/>
                <w:szCs w:val="24"/>
                <w:lang w:val="es-NI"/>
              </w:rPr>
            </w:pPr>
            <w:r>
              <w:rPr>
                <w:rFonts w:cs="Arial"/>
                <w:sz w:val="24"/>
                <w:szCs w:val="24"/>
                <w:lang w:val="es-NI"/>
              </w:rPr>
              <w:t>4</w:t>
            </w:r>
          </w:p>
        </w:tc>
        <w:tc>
          <w:tcPr>
            <w:tcW w:w="850" w:type="dxa"/>
          </w:tcPr>
          <w:p w:rsidR="007A2632" w:rsidRPr="00A27712" w:rsidRDefault="007A2632" w:rsidP="00C15AB7">
            <w:pPr>
              <w:jc w:val="center"/>
              <w:rPr>
                <w:rFonts w:cs="Arial"/>
                <w:sz w:val="24"/>
                <w:szCs w:val="24"/>
                <w:lang w:val="es-NI"/>
              </w:rPr>
            </w:pPr>
            <w:r>
              <w:rPr>
                <w:rFonts w:cs="Arial"/>
                <w:sz w:val="24"/>
                <w:szCs w:val="24"/>
                <w:lang w:val="es-NI"/>
              </w:rPr>
              <w:t>3</w:t>
            </w:r>
          </w:p>
        </w:tc>
        <w:tc>
          <w:tcPr>
            <w:tcW w:w="873" w:type="dxa"/>
          </w:tcPr>
          <w:p w:rsidR="007A2632" w:rsidRPr="00A27712" w:rsidRDefault="007A2632" w:rsidP="00C15AB7">
            <w:pPr>
              <w:jc w:val="center"/>
              <w:rPr>
                <w:rFonts w:cs="Arial"/>
                <w:sz w:val="24"/>
                <w:szCs w:val="24"/>
                <w:lang w:val="es-NI"/>
              </w:rPr>
            </w:pPr>
            <w:r>
              <w:rPr>
                <w:rFonts w:cs="Arial"/>
                <w:sz w:val="24"/>
                <w:szCs w:val="24"/>
                <w:lang w:val="es-NI"/>
              </w:rPr>
              <w:t>4</w:t>
            </w:r>
          </w:p>
        </w:tc>
      </w:tr>
      <w:tr w:rsidR="007A2632" w:rsidRPr="00A56EAA" w:rsidTr="00C15AB7">
        <w:trPr>
          <w:jc w:val="center"/>
        </w:trPr>
        <w:tc>
          <w:tcPr>
            <w:tcW w:w="6260" w:type="dxa"/>
            <w:tcBorders>
              <w:bottom w:val="single" w:sz="4" w:space="0" w:color="auto"/>
            </w:tcBorders>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Profundidad y dominio del tema</w:t>
            </w:r>
          </w:p>
        </w:tc>
        <w:tc>
          <w:tcPr>
            <w:tcW w:w="961" w:type="dxa"/>
            <w:tcBorders>
              <w:bottom w:val="sing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c>
          <w:tcPr>
            <w:tcW w:w="850" w:type="dxa"/>
            <w:tcBorders>
              <w:bottom w:val="single" w:sz="4" w:space="0" w:color="auto"/>
            </w:tcBorders>
          </w:tcPr>
          <w:p w:rsidR="007A2632" w:rsidRPr="00A27712" w:rsidRDefault="007A2632" w:rsidP="00C15AB7">
            <w:pPr>
              <w:jc w:val="center"/>
              <w:rPr>
                <w:rFonts w:cs="Arial"/>
                <w:sz w:val="24"/>
                <w:szCs w:val="24"/>
                <w:lang w:val="es-NI"/>
              </w:rPr>
            </w:pPr>
            <w:r>
              <w:rPr>
                <w:rFonts w:cs="Arial"/>
                <w:sz w:val="24"/>
                <w:szCs w:val="24"/>
                <w:lang w:val="es-NI"/>
              </w:rPr>
              <w:t>3</w:t>
            </w:r>
          </w:p>
        </w:tc>
        <w:tc>
          <w:tcPr>
            <w:tcW w:w="873" w:type="dxa"/>
            <w:tcBorders>
              <w:bottom w:val="single" w:sz="4" w:space="0" w:color="auto"/>
            </w:tcBorders>
          </w:tcPr>
          <w:p w:rsidR="007A2632" w:rsidRPr="00A27712" w:rsidRDefault="007A2632" w:rsidP="00C15AB7">
            <w:pPr>
              <w:jc w:val="center"/>
              <w:rPr>
                <w:rFonts w:cs="Arial"/>
                <w:sz w:val="24"/>
                <w:szCs w:val="24"/>
                <w:lang w:val="es-NI"/>
              </w:rPr>
            </w:pPr>
            <w:r>
              <w:rPr>
                <w:rFonts w:cs="Arial"/>
                <w:sz w:val="24"/>
                <w:szCs w:val="24"/>
                <w:lang w:val="es-NI"/>
              </w:rPr>
              <w:t>3</w:t>
            </w:r>
          </w:p>
        </w:tc>
      </w:tr>
      <w:tr w:rsidR="007A2632" w:rsidRPr="00A56EAA" w:rsidTr="00C15AB7">
        <w:trPr>
          <w:jc w:val="center"/>
        </w:trPr>
        <w:tc>
          <w:tcPr>
            <w:tcW w:w="6260" w:type="dxa"/>
            <w:tcBorders>
              <w:bottom w:val="double" w:sz="4" w:space="0" w:color="auto"/>
            </w:tcBorders>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Uso de los medios para la exposición</w:t>
            </w:r>
          </w:p>
        </w:tc>
        <w:tc>
          <w:tcPr>
            <w:tcW w:w="961" w:type="dxa"/>
            <w:tcBorders>
              <w:bottom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c>
          <w:tcPr>
            <w:tcW w:w="850" w:type="dxa"/>
            <w:tcBorders>
              <w:bottom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3</w:t>
            </w:r>
          </w:p>
        </w:tc>
        <w:tc>
          <w:tcPr>
            <w:tcW w:w="873" w:type="dxa"/>
            <w:tcBorders>
              <w:bottom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r>
      <w:tr w:rsidR="007A2632" w:rsidRPr="00A56EAA" w:rsidTr="00C15AB7">
        <w:trPr>
          <w:jc w:val="center"/>
        </w:trPr>
        <w:tc>
          <w:tcPr>
            <w:tcW w:w="6260" w:type="dxa"/>
            <w:tcBorders>
              <w:top w:val="double" w:sz="4" w:space="0" w:color="auto"/>
            </w:tcBorders>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Correspondencia de los resultados con los objetivos</w:t>
            </w:r>
          </w:p>
        </w:tc>
        <w:tc>
          <w:tcPr>
            <w:tcW w:w="961" w:type="dxa"/>
            <w:tcBorders>
              <w:top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c>
          <w:tcPr>
            <w:tcW w:w="850" w:type="dxa"/>
            <w:tcBorders>
              <w:top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c>
          <w:tcPr>
            <w:tcW w:w="873" w:type="dxa"/>
            <w:tcBorders>
              <w:top w:val="double" w:sz="4" w:space="0" w:color="auto"/>
            </w:tcBorders>
          </w:tcPr>
          <w:p w:rsidR="007A2632" w:rsidRPr="00A27712" w:rsidRDefault="007A2632" w:rsidP="00C15AB7">
            <w:pPr>
              <w:jc w:val="center"/>
              <w:rPr>
                <w:rFonts w:cs="Arial"/>
                <w:sz w:val="24"/>
                <w:szCs w:val="24"/>
                <w:lang w:val="es-NI"/>
              </w:rPr>
            </w:pPr>
            <w:r>
              <w:rPr>
                <w:rFonts w:cs="Arial"/>
                <w:sz w:val="24"/>
                <w:szCs w:val="24"/>
                <w:lang w:val="es-NI"/>
              </w:rPr>
              <w:t>4</w:t>
            </w:r>
          </w:p>
        </w:tc>
      </w:tr>
      <w:tr w:rsidR="007A2632" w:rsidRPr="00A56EAA" w:rsidTr="00C15AB7">
        <w:trPr>
          <w:jc w:val="center"/>
        </w:trPr>
        <w:tc>
          <w:tcPr>
            <w:tcW w:w="6260" w:type="dxa"/>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Aporte de los(as) sustentantes</w:t>
            </w:r>
          </w:p>
        </w:tc>
        <w:tc>
          <w:tcPr>
            <w:tcW w:w="961" w:type="dxa"/>
          </w:tcPr>
          <w:p w:rsidR="007A2632" w:rsidRPr="00A27712" w:rsidRDefault="007A2632" w:rsidP="00C15AB7">
            <w:pPr>
              <w:jc w:val="center"/>
              <w:rPr>
                <w:rFonts w:cs="Arial"/>
                <w:sz w:val="24"/>
                <w:szCs w:val="24"/>
                <w:lang w:val="es-NI"/>
              </w:rPr>
            </w:pPr>
            <w:r>
              <w:rPr>
                <w:rFonts w:cs="Arial"/>
                <w:sz w:val="24"/>
                <w:szCs w:val="24"/>
                <w:lang w:val="es-NI"/>
              </w:rPr>
              <w:t>3</w:t>
            </w:r>
          </w:p>
        </w:tc>
        <w:tc>
          <w:tcPr>
            <w:tcW w:w="850" w:type="dxa"/>
          </w:tcPr>
          <w:p w:rsidR="007A2632" w:rsidRPr="00A27712" w:rsidRDefault="007A2632" w:rsidP="00C15AB7">
            <w:pPr>
              <w:jc w:val="center"/>
              <w:rPr>
                <w:rFonts w:cs="Arial"/>
                <w:sz w:val="24"/>
                <w:szCs w:val="24"/>
                <w:lang w:val="es-NI"/>
              </w:rPr>
            </w:pPr>
            <w:r>
              <w:rPr>
                <w:rFonts w:cs="Arial"/>
                <w:sz w:val="24"/>
                <w:szCs w:val="24"/>
                <w:lang w:val="es-NI"/>
              </w:rPr>
              <w:t>3</w:t>
            </w:r>
          </w:p>
        </w:tc>
        <w:tc>
          <w:tcPr>
            <w:tcW w:w="873" w:type="dxa"/>
          </w:tcPr>
          <w:p w:rsidR="007A2632" w:rsidRPr="00A27712" w:rsidRDefault="007A2632" w:rsidP="00C15AB7">
            <w:pPr>
              <w:jc w:val="center"/>
              <w:rPr>
                <w:rFonts w:cs="Arial"/>
                <w:sz w:val="24"/>
                <w:szCs w:val="24"/>
                <w:lang w:val="es-NI"/>
              </w:rPr>
            </w:pPr>
            <w:r>
              <w:rPr>
                <w:rFonts w:cs="Arial"/>
                <w:sz w:val="24"/>
                <w:szCs w:val="24"/>
                <w:lang w:val="es-NI"/>
              </w:rPr>
              <w:t>3</w:t>
            </w:r>
          </w:p>
        </w:tc>
      </w:tr>
      <w:tr w:rsidR="007A2632" w:rsidRPr="00A56EAA" w:rsidTr="00C15AB7">
        <w:trPr>
          <w:jc w:val="center"/>
        </w:trPr>
        <w:tc>
          <w:tcPr>
            <w:tcW w:w="6260" w:type="dxa"/>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Pertinencia y actualidad del tema</w:t>
            </w:r>
          </w:p>
        </w:tc>
        <w:tc>
          <w:tcPr>
            <w:tcW w:w="961" w:type="dxa"/>
          </w:tcPr>
          <w:p w:rsidR="007A2632" w:rsidRPr="00A27712" w:rsidRDefault="007A2632" w:rsidP="00C15AB7">
            <w:pPr>
              <w:jc w:val="center"/>
              <w:rPr>
                <w:rFonts w:cs="Arial"/>
                <w:sz w:val="24"/>
                <w:szCs w:val="24"/>
                <w:lang w:val="es-NI"/>
              </w:rPr>
            </w:pPr>
            <w:r>
              <w:rPr>
                <w:rFonts w:cs="Arial"/>
                <w:sz w:val="24"/>
                <w:szCs w:val="24"/>
                <w:lang w:val="es-NI"/>
              </w:rPr>
              <w:t>4</w:t>
            </w:r>
          </w:p>
        </w:tc>
        <w:tc>
          <w:tcPr>
            <w:tcW w:w="850" w:type="dxa"/>
          </w:tcPr>
          <w:p w:rsidR="007A2632" w:rsidRPr="00A27712" w:rsidRDefault="007A2632" w:rsidP="00C15AB7">
            <w:pPr>
              <w:jc w:val="center"/>
              <w:rPr>
                <w:rFonts w:cs="Arial"/>
                <w:sz w:val="24"/>
                <w:szCs w:val="24"/>
                <w:lang w:val="es-NI"/>
              </w:rPr>
            </w:pPr>
            <w:r>
              <w:rPr>
                <w:rFonts w:cs="Arial"/>
                <w:sz w:val="24"/>
                <w:szCs w:val="24"/>
                <w:lang w:val="es-NI"/>
              </w:rPr>
              <w:t>4</w:t>
            </w:r>
          </w:p>
        </w:tc>
        <w:tc>
          <w:tcPr>
            <w:tcW w:w="873" w:type="dxa"/>
          </w:tcPr>
          <w:p w:rsidR="007A2632" w:rsidRPr="00A27712" w:rsidRDefault="007A2632" w:rsidP="00C15AB7">
            <w:pPr>
              <w:jc w:val="center"/>
              <w:rPr>
                <w:rFonts w:cs="Arial"/>
                <w:sz w:val="24"/>
                <w:szCs w:val="24"/>
                <w:lang w:val="es-NI"/>
              </w:rPr>
            </w:pPr>
            <w:r>
              <w:rPr>
                <w:rFonts w:cs="Arial"/>
                <w:sz w:val="24"/>
                <w:szCs w:val="24"/>
                <w:lang w:val="es-NI"/>
              </w:rPr>
              <w:t>4</w:t>
            </w:r>
          </w:p>
        </w:tc>
      </w:tr>
      <w:tr w:rsidR="007A2632" w:rsidRPr="00A56EAA" w:rsidTr="00C15AB7">
        <w:trPr>
          <w:jc w:val="center"/>
        </w:trPr>
        <w:tc>
          <w:tcPr>
            <w:tcW w:w="6260" w:type="dxa"/>
            <w:tcBorders>
              <w:bottom w:val="single" w:sz="4" w:space="0" w:color="auto"/>
            </w:tcBorders>
          </w:tcPr>
          <w:p w:rsidR="007A2632" w:rsidRPr="00A56EAA" w:rsidRDefault="007A2632" w:rsidP="0081269B">
            <w:pPr>
              <w:pStyle w:val="Prrafodelista"/>
              <w:numPr>
                <w:ilvl w:val="0"/>
                <w:numId w:val="61"/>
              </w:numPr>
              <w:jc w:val="left"/>
              <w:rPr>
                <w:rFonts w:cs="Arial"/>
                <w:sz w:val="24"/>
                <w:szCs w:val="24"/>
                <w:lang w:val="es-NI"/>
              </w:rPr>
            </w:pPr>
            <w:r w:rsidRPr="00A56EAA">
              <w:rPr>
                <w:rFonts w:cs="Arial"/>
                <w:sz w:val="24"/>
                <w:szCs w:val="24"/>
                <w:lang w:val="es-NI"/>
              </w:rPr>
              <w:t>Calidad del documento escrito</w:t>
            </w:r>
          </w:p>
        </w:tc>
        <w:tc>
          <w:tcPr>
            <w:tcW w:w="961" w:type="dxa"/>
          </w:tcPr>
          <w:p w:rsidR="007A2632" w:rsidRPr="00A27712" w:rsidRDefault="007A2632" w:rsidP="00C15AB7">
            <w:pPr>
              <w:jc w:val="center"/>
              <w:rPr>
                <w:rFonts w:cs="Arial"/>
                <w:sz w:val="24"/>
                <w:szCs w:val="24"/>
                <w:lang w:val="es-NI"/>
              </w:rPr>
            </w:pPr>
            <w:r>
              <w:rPr>
                <w:rFonts w:cs="Arial"/>
                <w:sz w:val="24"/>
                <w:szCs w:val="24"/>
                <w:lang w:val="es-NI"/>
              </w:rPr>
              <w:t>3</w:t>
            </w:r>
          </w:p>
        </w:tc>
        <w:tc>
          <w:tcPr>
            <w:tcW w:w="850" w:type="dxa"/>
          </w:tcPr>
          <w:p w:rsidR="007A2632" w:rsidRPr="00A27712" w:rsidRDefault="007A2632" w:rsidP="00C15AB7">
            <w:pPr>
              <w:jc w:val="center"/>
              <w:rPr>
                <w:rFonts w:cs="Arial"/>
                <w:sz w:val="24"/>
                <w:szCs w:val="24"/>
                <w:lang w:val="es-NI"/>
              </w:rPr>
            </w:pPr>
            <w:r>
              <w:rPr>
                <w:rFonts w:cs="Arial"/>
                <w:sz w:val="24"/>
                <w:szCs w:val="24"/>
                <w:lang w:val="es-NI"/>
              </w:rPr>
              <w:t>3</w:t>
            </w:r>
          </w:p>
        </w:tc>
        <w:tc>
          <w:tcPr>
            <w:tcW w:w="873" w:type="dxa"/>
          </w:tcPr>
          <w:p w:rsidR="007A2632" w:rsidRPr="00A27712" w:rsidRDefault="007A2632" w:rsidP="00C15AB7">
            <w:pPr>
              <w:jc w:val="center"/>
              <w:rPr>
                <w:rFonts w:cs="Arial"/>
                <w:sz w:val="24"/>
                <w:szCs w:val="24"/>
                <w:lang w:val="es-NI"/>
              </w:rPr>
            </w:pPr>
            <w:r>
              <w:rPr>
                <w:rFonts w:cs="Arial"/>
                <w:sz w:val="24"/>
                <w:szCs w:val="24"/>
                <w:lang w:val="es-NI"/>
              </w:rPr>
              <w:t>3</w:t>
            </w:r>
          </w:p>
        </w:tc>
      </w:tr>
      <w:tr w:rsidR="007A2632" w:rsidRPr="00A56EAA" w:rsidTr="00C15AB7">
        <w:trPr>
          <w:jc w:val="center"/>
        </w:trPr>
        <w:tc>
          <w:tcPr>
            <w:tcW w:w="6260" w:type="dxa"/>
            <w:tcBorders>
              <w:top w:val="single" w:sz="4" w:space="0" w:color="auto"/>
              <w:left w:val="nil"/>
              <w:bottom w:val="single" w:sz="4" w:space="0" w:color="auto"/>
              <w:right w:val="single" w:sz="4" w:space="0" w:color="auto"/>
            </w:tcBorders>
          </w:tcPr>
          <w:p w:rsidR="007A2632" w:rsidRPr="00A56EAA" w:rsidRDefault="007A2632" w:rsidP="00C15AB7">
            <w:pPr>
              <w:pStyle w:val="Prrafodelista"/>
              <w:ind w:left="360"/>
              <w:jc w:val="right"/>
              <w:rPr>
                <w:rFonts w:cs="Arial"/>
                <w:sz w:val="24"/>
                <w:szCs w:val="24"/>
                <w:lang w:val="es-NI"/>
              </w:rPr>
            </w:pPr>
            <w:r w:rsidRPr="003C4644">
              <w:rPr>
                <w:rFonts w:cs="Arial"/>
                <w:b/>
                <w:sz w:val="24"/>
                <w:szCs w:val="24"/>
                <w:lang w:val="es-NI"/>
              </w:rPr>
              <w:t>Subtotal</w:t>
            </w:r>
            <w:r>
              <w:rPr>
                <w:rFonts w:cs="Arial"/>
                <w:sz w:val="24"/>
                <w:szCs w:val="24"/>
                <w:lang w:val="es-NI"/>
              </w:rPr>
              <w:t xml:space="preserve"> (valoración máxima es 28)</w:t>
            </w:r>
          </w:p>
        </w:tc>
        <w:tc>
          <w:tcPr>
            <w:tcW w:w="961" w:type="dxa"/>
            <w:tcBorders>
              <w:left w:val="single" w:sz="4" w:space="0" w:color="auto"/>
            </w:tcBorders>
          </w:tcPr>
          <w:p w:rsidR="007A2632" w:rsidRPr="00A27712" w:rsidRDefault="007A2632" w:rsidP="00C15AB7">
            <w:pPr>
              <w:jc w:val="center"/>
              <w:rPr>
                <w:rFonts w:cs="Arial"/>
                <w:sz w:val="24"/>
                <w:szCs w:val="24"/>
                <w:lang w:val="es-NI"/>
              </w:rPr>
            </w:pPr>
            <w:r>
              <w:rPr>
                <w:rFonts w:cs="Arial"/>
                <w:sz w:val="24"/>
                <w:szCs w:val="24"/>
                <w:lang w:val="es-NI"/>
              </w:rPr>
              <w:fldChar w:fldCharType="begin"/>
            </w:r>
            <w:r>
              <w:rPr>
                <w:rFonts w:cs="Arial"/>
                <w:sz w:val="24"/>
                <w:szCs w:val="24"/>
                <w:lang w:val="es-NI"/>
              </w:rPr>
              <w:instrText xml:space="preserve"> =SUM(ABOVE) </w:instrText>
            </w:r>
            <w:r>
              <w:rPr>
                <w:rFonts w:cs="Arial"/>
                <w:sz w:val="24"/>
                <w:szCs w:val="24"/>
                <w:lang w:val="es-NI"/>
              </w:rPr>
              <w:fldChar w:fldCharType="separate"/>
            </w:r>
            <w:r>
              <w:rPr>
                <w:rFonts w:cs="Arial"/>
                <w:noProof/>
                <w:sz w:val="24"/>
                <w:szCs w:val="24"/>
                <w:lang w:val="es-NI"/>
              </w:rPr>
              <w:t>26</w:t>
            </w:r>
            <w:r>
              <w:rPr>
                <w:rFonts w:cs="Arial"/>
                <w:sz w:val="24"/>
                <w:szCs w:val="24"/>
                <w:lang w:val="es-NI"/>
              </w:rPr>
              <w:fldChar w:fldCharType="end"/>
            </w:r>
          </w:p>
        </w:tc>
        <w:tc>
          <w:tcPr>
            <w:tcW w:w="850" w:type="dxa"/>
          </w:tcPr>
          <w:p w:rsidR="007A2632" w:rsidRPr="00A27712" w:rsidRDefault="007A2632" w:rsidP="00C15AB7">
            <w:pPr>
              <w:jc w:val="center"/>
              <w:rPr>
                <w:rFonts w:cs="Arial"/>
                <w:sz w:val="24"/>
                <w:szCs w:val="24"/>
                <w:lang w:val="es-NI"/>
              </w:rPr>
            </w:pPr>
            <w:r>
              <w:rPr>
                <w:rFonts w:cs="Arial"/>
                <w:sz w:val="24"/>
                <w:szCs w:val="24"/>
                <w:lang w:val="es-NI"/>
              </w:rPr>
              <w:fldChar w:fldCharType="begin"/>
            </w:r>
            <w:r>
              <w:rPr>
                <w:rFonts w:cs="Arial"/>
                <w:sz w:val="24"/>
                <w:szCs w:val="24"/>
                <w:lang w:val="es-NI"/>
              </w:rPr>
              <w:instrText xml:space="preserve"> =SUM(ABOVE) </w:instrText>
            </w:r>
            <w:r>
              <w:rPr>
                <w:rFonts w:cs="Arial"/>
                <w:sz w:val="24"/>
                <w:szCs w:val="24"/>
                <w:lang w:val="es-NI"/>
              </w:rPr>
              <w:fldChar w:fldCharType="separate"/>
            </w:r>
            <w:r>
              <w:rPr>
                <w:rFonts w:cs="Arial"/>
                <w:noProof/>
                <w:sz w:val="24"/>
                <w:szCs w:val="24"/>
                <w:lang w:val="es-NI"/>
              </w:rPr>
              <w:t>23</w:t>
            </w:r>
            <w:r>
              <w:rPr>
                <w:rFonts w:cs="Arial"/>
                <w:sz w:val="24"/>
                <w:szCs w:val="24"/>
                <w:lang w:val="es-NI"/>
              </w:rPr>
              <w:fldChar w:fldCharType="end"/>
            </w:r>
          </w:p>
        </w:tc>
        <w:tc>
          <w:tcPr>
            <w:tcW w:w="873" w:type="dxa"/>
          </w:tcPr>
          <w:p w:rsidR="007A2632" w:rsidRPr="00A27712" w:rsidRDefault="007A2632" w:rsidP="00C15AB7">
            <w:pPr>
              <w:jc w:val="center"/>
              <w:rPr>
                <w:rFonts w:cs="Arial"/>
                <w:sz w:val="24"/>
                <w:szCs w:val="24"/>
                <w:lang w:val="es-NI"/>
              </w:rPr>
            </w:pPr>
            <w:r>
              <w:rPr>
                <w:rFonts w:cs="Arial"/>
                <w:sz w:val="24"/>
                <w:szCs w:val="24"/>
                <w:lang w:val="es-NI"/>
              </w:rPr>
              <w:fldChar w:fldCharType="begin"/>
            </w:r>
            <w:r>
              <w:rPr>
                <w:rFonts w:cs="Arial"/>
                <w:sz w:val="24"/>
                <w:szCs w:val="24"/>
                <w:lang w:val="es-NI"/>
              </w:rPr>
              <w:instrText xml:space="preserve"> =SUM(ABOVE) </w:instrText>
            </w:r>
            <w:r>
              <w:rPr>
                <w:rFonts w:cs="Arial"/>
                <w:sz w:val="24"/>
                <w:szCs w:val="24"/>
                <w:lang w:val="es-NI"/>
              </w:rPr>
              <w:fldChar w:fldCharType="separate"/>
            </w:r>
            <w:r>
              <w:rPr>
                <w:rFonts w:cs="Arial"/>
                <w:noProof/>
                <w:sz w:val="24"/>
                <w:szCs w:val="24"/>
                <w:lang w:val="es-NI"/>
              </w:rPr>
              <w:t>25</w:t>
            </w:r>
            <w:r>
              <w:rPr>
                <w:rFonts w:cs="Arial"/>
                <w:sz w:val="24"/>
                <w:szCs w:val="24"/>
                <w:lang w:val="es-NI"/>
              </w:rPr>
              <w:fldChar w:fldCharType="end"/>
            </w:r>
          </w:p>
        </w:tc>
      </w:tr>
      <w:tr w:rsidR="007A2632" w:rsidRPr="00A56EAA" w:rsidTr="00C15AB7">
        <w:trPr>
          <w:jc w:val="center"/>
        </w:trPr>
        <w:tc>
          <w:tcPr>
            <w:tcW w:w="6260" w:type="dxa"/>
            <w:tcBorders>
              <w:top w:val="single" w:sz="4" w:space="0" w:color="auto"/>
              <w:left w:val="nil"/>
              <w:bottom w:val="nil"/>
              <w:right w:val="single" w:sz="4" w:space="0" w:color="auto"/>
            </w:tcBorders>
          </w:tcPr>
          <w:p w:rsidR="007A2632" w:rsidRPr="00A56EAA" w:rsidRDefault="007A2632" w:rsidP="00C15AB7">
            <w:pPr>
              <w:pStyle w:val="Prrafodelista"/>
              <w:ind w:left="360"/>
              <w:jc w:val="right"/>
              <w:rPr>
                <w:rFonts w:cs="Arial"/>
                <w:sz w:val="24"/>
                <w:szCs w:val="24"/>
                <w:lang w:val="es-NI"/>
              </w:rPr>
            </w:pPr>
            <w:r>
              <w:rPr>
                <w:rFonts w:cs="Arial"/>
                <w:sz w:val="24"/>
                <w:szCs w:val="24"/>
                <w:lang w:val="es-NI"/>
              </w:rPr>
              <w:t xml:space="preserve">Nota final * </w:t>
            </w:r>
          </w:p>
        </w:tc>
        <w:tc>
          <w:tcPr>
            <w:tcW w:w="961" w:type="dxa"/>
            <w:tcBorders>
              <w:left w:val="single" w:sz="4" w:space="0" w:color="auto"/>
            </w:tcBorders>
          </w:tcPr>
          <w:p w:rsidR="007A2632" w:rsidRDefault="007A2632" w:rsidP="00C15AB7">
            <w:pPr>
              <w:jc w:val="center"/>
              <w:rPr>
                <w:rFonts w:cs="Arial"/>
                <w:sz w:val="24"/>
                <w:szCs w:val="24"/>
                <w:lang w:val="es-NI"/>
              </w:rPr>
            </w:pPr>
            <w:r>
              <w:rPr>
                <w:rFonts w:cs="Arial"/>
                <w:sz w:val="24"/>
                <w:szCs w:val="24"/>
                <w:lang w:val="es-NI"/>
              </w:rPr>
              <w:t>92.9</w:t>
            </w:r>
          </w:p>
        </w:tc>
        <w:tc>
          <w:tcPr>
            <w:tcW w:w="850" w:type="dxa"/>
          </w:tcPr>
          <w:p w:rsidR="007A2632" w:rsidRDefault="007A2632" w:rsidP="00C15AB7">
            <w:pPr>
              <w:jc w:val="center"/>
              <w:rPr>
                <w:rFonts w:cs="Arial"/>
                <w:sz w:val="24"/>
                <w:szCs w:val="24"/>
                <w:lang w:val="es-NI"/>
              </w:rPr>
            </w:pPr>
            <w:r>
              <w:rPr>
                <w:rFonts w:cs="Arial"/>
                <w:sz w:val="24"/>
                <w:szCs w:val="24"/>
                <w:lang w:val="es-NI"/>
              </w:rPr>
              <w:t>82.1</w:t>
            </w:r>
          </w:p>
        </w:tc>
        <w:tc>
          <w:tcPr>
            <w:tcW w:w="873" w:type="dxa"/>
          </w:tcPr>
          <w:p w:rsidR="007A2632" w:rsidRDefault="007A2632" w:rsidP="00C15AB7">
            <w:pPr>
              <w:jc w:val="center"/>
              <w:rPr>
                <w:rFonts w:cs="Arial"/>
                <w:sz w:val="24"/>
                <w:szCs w:val="24"/>
                <w:lang w:val="es-NI"/>
              </w:rPr>
            </w:pPr>
            <w:r>
              <w:rPr>
                <w:rFonts w:cs="Arial"/>
                <w:sz w:val="24"/>
                <w:szCs w:val="24"/>
                <w:lang w:val="es-NI"/>
              </w:rPr>
              <w:t>89.3</w:t>
            </w:r>
          </w:p>
        </w:tc>
      </w:tr>
    </w:tbl>
    <w:p w:rsidR="007A2632" w:rsidRDefault="007A2632" w:rsidP="007A2632">
      <w:pPr>
        <w:rPr>
          <w:sz w:val="24"/>
          <w:szCs w:val="24"/>
          <w:lang w:val="es-NI"/>
        </w:rPr>
      </w:pPr>
    </w:p>
    <w:p w:rsidR="0053122A" w:rsidRDefault="007A2632" w:rsidP="00401712">
      <w:pPr>
        <w:rPr>
          <w:rFonts w:cs="Arial"/>
          <w:sz w:val="24"/>
          <w:szCs w:val="21"/>
          <w:lang w:val="es-NI"/>
        </w:rPr>
      </w:pPr>
      <w:r w:rsidRPr="003C4644">
        <w:rPr>
          <w:szCs w:val="24"/>
          <w:lang w:val="es-NI"/>
        </w:rPr>
        <w:t xml:space="preserve">(*) La nota final </w:t>
      </w:r>
      <w:r>
        <w:rPr>
          <w:szCs w:val="24"/>
          <w:lang w:val="es-NI"/>
        </w:rPr>
        <w:t>se obtiene de</w:t>
      </w:r>
      <w:r w:rsidRPr="003C4644">
        <w:rPr>
          <w:szCs w:val="24"/>
          <w:lang w:val="es-NI"/>
        </w:rPr>
        <w:t xml:space="preserve"> dividir</w:t>
      </w:r>
      <w:r>
        <w:rPr>
          <w:szCs w:val="24"/>
          <w:lang w:val="es-NI"/>
        </w:rPr>
        <w:t xml:space="preserve"> el</w:t>
      </w:r>
      <w:r w:rsidRPr="003C4644">
        <w:rPr>
          <w:szCs w:val="24"/>
          <w:lang w:val="es-NI"/>
        </w:rPr>
        <w:t xml:space="preserve"> </w:t>
      </w:r>
      <w:r w:rsidRPr="003C4644">
        <w:rPr>
          <w:b/>
          <w:szCs w:val="24"/>
          <w:lang w:val="es-NI"/>
        </w:rPr>
        <w:t>subtotal</w:t>
      </w:r>
      <w:r w:rsidRPr="003C4644">
        <w:rPr>
          <w:szCs w:val="24"/>
          <w:lang w:val="es-NI"/>
        </w:rPr>
        <w:t xml:space="preserve"> entre </w:t>
      </w:r>
      <w:r w:rsidRPr="003C4644">
        <w:rPr>
          <w:b/>
          <w:szCs w:val="24"/>
          <w:lang w:val="es-NI"/>
        </w:rPr>
        <w:t>28</w:t>
      </w:r>
      <w:r>
        <w:rPr>
          <w:szCs w:val="24"/>
          <w:lang w:val="es-NI"/>
        </w:rPr>
        <w:t xml:space="preserve"> y multiplicarlo por </w:t>
      </w:r>
      <w:r w:rsidRPr="003C4644">
        <w:rPr>
          <w:b/>
          <w:szCs w:val="24"/>
          <w:lang w:val="es-NI"/>
        </w:rPr>
        <w:t>100</w:t>
      </w:r>
      <w:r>
        <w:rPr>
          <w:szCs w:val="24"/>
          <w:lang w:val="es-NI"/>
        </w:rPr>
        <w:t>.</w:t>
      </w:r>
      <w:r w:rsidR="0053122A">
        <w:rPr>
          <w:rFonts w:cs="Arial"/>
          <w:sz w:val="24"/>
          <w:szCs w:val="21"/>
          <w:lang w:val="es-NI"/>
        </w:rPr>
        <w:br w:type="page"/>
      </w:r>
    </w:p>
    <w:p w:rsidR="0053122A" w:rsidRPr="000B306D" w:rsidRDefault="00541651" w:rsidP="0053122A">
      <w:pPr>
        <w:jc w:val="center"/>
        <w:rPr>
          <w:rFonts w:cs="Arial"/>
          <w:b/>
          <w:lang w:val="es-NI"/>
        </w:rPr>
      </w:pPr>
      <w:r>
        <w:rPr>
          <w:rFonts w:cs="Arial"/>
          <w:b/>
          <w:lang w:val="es-NI"/>
        </w:rPr>
        <w:lastRenderedPageBreak/>
        <w:t>5f</w:t>
      </w:r>
      <w:r w:rsidR="0053122A">
        <w:rPr>
          <w:rFonts w:cs="Arial"/>
          <w:b/>
          <w:lang w:val="es-NI"/>
        </w:rPr>
        <w:t>. DIAPOSITIVAS DE DEFENSA</w:t>
      </w:r>
    </w:p>
    <w:p w:rsidR="0053122A" w:rsidRPr="00C94790" w:rsidRDefault="00C94790" w:rsidP="000A29B6">
      <w:pPr>
        <w:pStyle w:val="Ttulo3"/>
        <w:spacing w:line="240" w:lineRule="auto"/>
        <w:rPr>
          <w:rStyle w:val="hps"/>
          <w:rFonts w:eastAsiaTheme="majorEastAsia" w:cs="Arial"/>
          <w:color w:val="FFFFFF" w:themeColor="background1"/>
          <w:sz w:val="20"/>
          <w:szCs w:val="20"/>
        </w:rPr>
      </w:pPr>
      <w:bookmarkStart w:id="77" w:name="_Toc399680978"/>
      <w:r w:rsidRPr="00C94790">
        <w:rPr>
          <w:rStyle w:val="hps"/>
          <w:rFonts w:eastAsiaTheme="majorEastAsia" w:cs="Arial"/>
          <w:color w:val="FFFFFF" w:themeColor="background1"/>
          <w:sz w:val="20"/>
          <w:szCs w:val="20"/>
        </w:rPr>
        <w:t>5</w:t>
      </w:r>
      <w:r w:rsidR="0053122A" w:rsidRPr="00C94790">
        <w:rPr>
          <w:rStyle w:val="hps"/>
          <w:rFonts w:eastAsiaTheme="majorEastAsia" w:cs="Arial"/>
          <w:color w:val="FFFFFF" w:themeColor="background1"/>
          <w:sz w:val="20"/>
          <w:szCs w:val="20"/>
        </w:rPr>
        <w:t>f. Diapositivas de defensa</w:t>
      </w:r>
      <w:bookmarkEnd w:id="77"/>
    </w:p>
    <w:p w:rsidR="00377AB1" w:rsidRPr="00377AB1" w:rsidRDefault="00377AB1" w:rsidP="00377AB1">
      <w:pPr>
        <w:rPr>
          <w:rFonts w:cs="Arial"/>
        </w:rPr>
      </w:pPr>
      <w:r w:rsidRPr="00377AB1">
        <w:rPr>
          <w:rFonts w:cs="Arial"/>
        </w:rPr>
        <w:t>En esta sección se presentan algunas diapositivas o filminas que sirven como modelo visual al momento de diseñar las propias, y sugerencias para exponerlas, considerando un tiempo máximo de exposición de 30 minutos. Una recomendación clave es que el discurso debe ser uno sólo, haciendo un enlace verbal entre la diapositiva anterior y la siguiente.</w:t>
      </w:r>
    </w:p>
    <w:p w:rsidR="00377AB1" w:rsidRPr="00377AB1" w:rsidRDefault="00377AB1" w:rsidP="00377AB1">
      <w:pPr>
        <w:rPr>
          <w:rFonts w:cs="Arial"/>
        </w:rPr>
      </w:pPr>
    </w:p>
    <w:tbl>
      <w:tblPr>
        <w:tblW w:w="10150" w:type="dxa"/>
        <w:tblLayout w:type="fixed"/>
        <w:tblCellMar>
          <w:left w:w="70" w:type="dxa"/>
          <w:right w:w="70" w:type="dxa"/>
        </w:tblCellMar>
        <w:tblLook w:val="04A0" w:firstRow="1" w:lastRow="0" w:firstColumn="1" w:lastColumn="0" w:noHBand="0" w:noVBand="1"/>
      </w:tblPr>
      <w:tblGrid>
        <w:gridCol w:w="6910"/>
        <w:gridCol w:w="3240"/>
      </w:tblGrid>
      <w:tr w:rsidR="00377AB1" w:rsidTr="00C15AB7">
        <w:trPr>
          <w:trHeight w:val="8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0A6C3F24" wp14:editId="75BEEEBD">
                  <wp:extent cx="4151630" cy="3122295"/>
                  <wp:effectExtent l="19050" t="19050" r="20320" b="20955"/>
                  <wp:docPr id="1013" name="Imagen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54" cstate="email">
                            <a:grayscl/>
                            <a:extLst>
                              <a:ext uri="{28A0092B-C50C-407E-A947-70E740481C1C}">
                                <a14:useLocalDpi xmlns:a14="http://schemas.microsoft.com/office/drawing/2010/main"/>
                              </a:ext>
                            </a:extLst>
                          </a:blip>
                          <a:srcRect/>
                          <a:stretch>
                            <a:fillRect/>
                          </a:stretch>
                        </pic:blipFill>
                        <pic:spPr bwMode="auto">
                          <a:xfrm>
                            <a:off x="0" y="0"/>
                            <a:ext cx="4151630" cy="312229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b/>
                <w:sz w:val="20"/>
              </w:rPr>
            </w:pPr>
            <w:r w:rsidRPr="00E20D1C">
              <w:rPr>
                <w:rFonts w:cs="Times New Roman"/>
                <w:b/>
                <w:sz w:val="20"/>
              </w:rPr>
              <w:t>Portada</w:t>
            </w:r>
          </w:p>
          <w:p w:rsidR="00377AB1" w:rsidRPr="00E20D1C" w:rsidRDefault="00377AB1" w:rsidP="00C15AB7">
            <w:pPr>
              <w:jc w:val="left"/>
              <w:rPr>
                <w:rFonts w:cs="Times New Roman"/>
                <w:sz w:val="20"/>
              </w:rPr>
            </w:pPr>
            <w:r w:rsidRPr="00E20D1C">
              <w:rPr>
                <w:rFonts w:cs="Times New Roman"/>
                <w:sz w:val="20"/>
              </w:rPr>
              <w:t>Recuerde el protocolo de saludo inicial, empezando jerárquicamente con el jurado, personalidades relevantes, luego el resto de invitados o asistentes.</w:t>
            </w:r>
          </w:p>
          <w:p w:rsidR="00377AB1" w:rsidRPr="00E20D1C" w:rsidRDefault="00377AB1" w:rsidP="00C15AB7">
            <w:pPr>
              <w:jc w:val="left"/>
              <w:rPr>
                <w:rFonts w:cs="Times New Roman"/>
                <w:b/>
                <w:sz w:val="20"/>
              </w:rPr>
            </w:pPr>
          </w:p>
          <w:p w:rsidR="00377AB1" w:rsidRPr="00E20D1C" w:rsidRDefault="00377AB1" w:rsidP="00C15AB7">
            <w:pPr>
              <w:jc w:val="left"/>
              <w:rPr>
                <w:rFonts w:cs="Times New Roman"/>
                <w:sz w:val="20"/>
              </w:rPr>
            </w:pPr>
            <w:r w:rsidRPr="00E20D1C">
              <w:rPr>
                <w:rFonts w:cs="Times New Roman"/>
                <w:sz w:val="20"/>
              </w:rPr>
              <w:t xml:space="preserve">Al menos debe contener: </w:t>
            </w:r>
          </w:p>
          <w:p w:rsidR="00377AB1" w:rsidRPr="00E20D1C" w:rsidRDefault="00377AB1" w:rsidP="00C15AB7">
            <w:pPr>
              <w:jc w:val="left"/>
              <w:rPr>
                <w:rFonts w:cs="Times New Roman"/>
                <w:sz w:val="20"/>
              </w:rPr>
            </w:pPr>
            <w:r w:rsidRPr="00E20D1C">
              <w:rPr>
                <w:rFonts w:cs="Times New Roman"/>
                <w:sz w:val="20"/>
              </w:rPr>
              <w:t xml:space="preserve">- Nombre de la </w:t>
            </w:r>
            <w:r w:rsidR="008D5F3D">
              <w:rPr>
                <w:rFonts w:cs="Times New Roman"/>
                <w:sz w:val="20"/>
              </w:rPr>
              <w:t>Institución</w:t>
            </w:r>
          </w:p>
          <w:p w:rsidR="00377AB1" w:rsidRPr="00E20D1C" w:rsidRDefault="00377AB1" w:rsidP="00C15AB7">
            <w:pPr>
              <w:jc w:val="left"/>
              <w:rPr>
                <w:rFonts w:cs="Times New Roman"/>
                <w:sz w:val="20"/>
              </w:rPr>
            </w:pPr>
            <w:r w:rsidRPr="00E20D1C">
              <w:rPr>
                <w:rFonts w:cs="Times New Roman"/>
                <w:sz w:val="20"/>
              </w:rPr>
              <w:t>- Título de la investigación</w:t>
            </w:r>
          </w:p>
          <w:p w:rsidR="00377AB1" w:rsidRPr="00E20D1C" w:rsidRDefault="00377AB1" w:rsidP="00C15AB7">
            <w:pPr>
              <w:jc w:val="left"/>
              <w:rPr>
                <w:rFonts w:cs="Times New Roman"/>
                <w:sz w:val="20"/>
              </w:rPr>
            </w:pPr>
            <w:r w:rsidRPr="00E20D1C">
              <w:rPr>
                <w:rFonts w:cs="Times New Roman"/>
                <w:sz w:val="20"/>
              </w:rPr>
              <w:t>- Nombre de expositor(es)</w:t>
            </w:r>
          </w:p>
          <w:p w:rsidR="00377AB1" w:rsidRPr="00E20D1C" w:rsidRDefault="00377AB1" w:rsidP="00C15AB7">
            <w:pPr>
              <w:jc w:val="left"/>
              <w:rPr>
                <w:rFonts w:cs="Times New Roman"/>
                <w:sz w:val="20"/>
              </w:rPr>
            </w:pPr>
            <w:r w:rsidRPr="00E20D1C">
              <w:rPr>
                <w:rFonts w:cs="Times New Roman"/>
                <w:sz w:val="20"/>
              </w:rPr>
              <w:t>- Fecha de exposición-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Hecha la presentación de investigadores y el tema, se procede a exponer el problema, explicando brevemente cómo es que surge la investigación, describiendo lo principal del problema detectado.</w:t>
            </w:r>
          </w:p>
          <w:p w:rsidR="00377AB1" w:rsidRPr="00E20D1C" w:rsidRDefault="00377AB1" w:rsidP="00C15AB7">
            <w:pPr>
              <w:jc w:val="left"/>
              <w:rPr>
                <w:rFonts w:cs="Times New Roman"/>
                <w:sz w:val="20"/>
              </w:rPr>
            </w:pPr>
            <w:r w:rsidRPr="00E20D1C">
              <w:rPr>
                <w:rFonts w:cs="Times New Roman"/>
                <w:sz w:val="20"/>
              </w:rPr>
              <w:t xml:space="preserve">Se finaliza haciendo el enlace </w:t>
            </w:r>
            <w:r w:rsidR="001249BC">
              <w:rPr>
                <w:rFonts w:cs="Times New Roman"/>
                <w:sz w:val="20"/>
              </w:rPr>
              <w:t xml:space="preserve">con la siguiente diapositiva: </w:t>
            </w:r>
            <w:r w:rsidRPr="00E20D1C">
              <w:rPr>
                <w:rFonts w:cs="Times New Roman"/>
                <w:sz w:val="20"/>
              </w:rPr>
              <w:t>la pregunta clave de la investigación.</w:t>
            </w:r>
          </w:p>
          <w:p w:rsidR="00377AB1" w:rsidRPr="00E20D1C" w:rsidRDefault="00377AB1" w:rsidP="00C15AB7">
            <w:pPr>
              <w:jc w:val="left"/>
              <w:rPr>
                <w:rFonts w:cs="Times New Roman"/>
                <w:sz w:val="20"/>
              </w:rPr>
            </w:pPr>
          </w:p>
        </w:tc>
      </w:tr>
      <w:tr w:rsidR="00377AB1" w:rsidTr="00C15AB7">
        <w:trPr>
          <w:trHeight w:val="72"/>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38D9BE60" wp14:editId="14692A24">
                  <wp:extent cx="4176395" cy="2809875"/>
                  <wp:effectExtent l="19050" t="19050" r="14605" b="28575"/>
                  <wp:docPr id="1015"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55" cstate="email">
                            <a:grayscl/>
                            <a:extLst>
                              <a:ext uri="{28A0092B-C50C-407E-A947-70E740481C1C}">
                                <a14:useLocalDpi xmlns:a14="http://schemas.microsoft.com/office/drawing/2010/main"/>
                              </a:ext>
                            </a:extLst>
                          </a:blip>
                          <a:srcRect b="10243"/>
                          <a:stretch>
                            <a:fillRect/>
                          </a:stretch>
                        </pic:blipFill>
                        <pic:spPr bwMode="auto">
                          <a:xfrm>
                            <a:off x="0" y="0"/>
                            <a:ext cx="4176395" cy="280987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b/>
                <w:sz w:val="20"/>
              </w:rPr>
            </w:pPr>
            <w:r w:rsidRPr="00E20D1C">
              <w:rPr>
                <w:rFonts w:cs="Times New Roman"/>
                <w:b/>
                <w:sz w:val="20"/>
              </w:rPr>
              <w:t>Formulación del problema</w:t>
            </w:r>
          </w:p>
          <w:p w:rsidR="00377AB1" w:rsidRPr="00E20D1C" w:rsidRDefault="00377AB1" w:rsidP="00C15AB7">
            <w:pPr>
              <w:jc w:val="left"/>
              <w:rPr>
                <w:rFonts w:cs="Times New Roman"/>
                <w:sz w:val="20"/>
              </w:rPr>
            </w:pPr>
          </w:p>
          <w:p w:rsidR="00377AB1" w:rsidRPr="00E20D1C" w:rsidRDefault="001249BC" w:rsidP="00C15AB7">
            <w:pPr>
              <w:jc w:val="left"/>
              <w:rPr>
                <w:rFonts w:cs="Times New Roman"/>
                <w:sz w:val="20"/>
              </w:rPr>
            </w:pPr>
            <w:r>
              <w:rPr>
                <w:rFonts w:cs="Times New Roman"/>
                <w:sz w:val="20"/>
              </w:rPr>
              <w:t>Puede bastar con poner</w:t>
            </w:r>
            <w:r w:rsidR="00377AB1" w:rsidRPr="00E20D1C">
              <w:rPr>
                <w:rFonts w:cs="Times New Roman"/>
                <w:sz w:val="20"/>
              </w:rPr>
              <w:t xml:space="preserve"> la pregunta clave del problema.</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lee y explica de forma concisa la pregunta clave haciendo breve referencia a las variables.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enlaza indicando que para darle dirección a la investigación se han propuesto los objetivos siguientes.</w:t>
            </w:r>
          </w:p>
          <w:p w:rsidR="00377AB1" w:rsidRPr="00E20D1C" w:rsidRDefault="00377AB1" w:rsidP="00C15AB7">
            <w:pPr>
              <w:jc w:val="left"/>
              <w:rPr>
                <w:rFonts w:cs="Times New Roman"/>
                <w:sz w:val="20"/>
              </w:rPr>
            </w:pPr>
          </w:p>
        </w:tc>
      </w:tr>
      <w:tr w:rsidR="00377AB1" w:rsidTr="00C15AB7">
        <w:trPr>
          <w:trHeight w:val="378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lastRenderedPageBreak/>
              <w:drawing>
                <wp:inline distT="0" distB="0" distL="0" distR="0" wp14:anchorId="21826293" wp14:editId="220C5D6C">
                  <wp:extent cx="4168140" cy="3138805"/>
                  <wp:effectExtent l="19050" t="19050" r="22860" b="23495"/>
                  <wp:docPr id="1017" name="Imagen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56" cstate="email">
                            <a:grayscl/>
                            <a:extLst>
                              <a:ext uri="{28A0092B-C50C-407E-A947-70E740481C1C}">
                                <a14:useLocalDpi xmlns:a14="http://schemas.microsoft.com/office/drawing/2010/main"/>
                              </a:ext>
                            </a:extLst>
                          </a:blip>
                          <a:srcRect/>
                          <a:stretch>
                            <a:fillRect/>
                          </a:stretch>
                        </pic:blipFill>
                        <pic:spPr bwMode="auto">
                          <a:xfrm>
                            <a:off x="0" y="0"/>
                            <a:ext cx="4168140" cy="313880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b/>
                <w:sz w:val="20"/>
              </w:rPr>
            </w:pPr>
            <w:r w:rsidRPr="00E20D1C">
              <w:rPr>
                <w:rFonts w:cs="Times New Roman"/>
                <w:b/>
                <w:sz w:val="20"/>
              </w:rPr>
              <w:t>Objetivos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colocan el objetivo general y los específicos.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Primero se expone el general.</w:t>
            </w:r>
          </w:p>
          <w:p w:rsidR="00377AB1" w:rsidRPr="00E20D1C" w:rsidRDefault="00377AB1" w:rsidP="00C15AB7">
            <w:pPr>
              <w:jc w:val="left"/>
              <w:rPr>
                <w:rFonts w:cs="Times New Roman"/>
                <w:sz w:val="20"/>
              </w:rPr>
            </w:pPr>
            <w:r w:rsidRPr="00E20D1C">
              <w:rPr>
                <w:rFonts w:cs="Times New Roman"/>
                <w:sz w:val="20"/>
              </w:rPr>
              <w:t>Seguidamente los específico, explicando de forma concisa cada uno a medida que van apareciendo dinámicamente.</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enlaza con el marco teórico indicando que la investigación tiene dos o tres (o los necesario) ejes teóricos, que ayudan a clarificar conceptualmente la investigación.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i/>
                <w:sz w:val="20"/>
              </w:rPr>
            </w:pPr>
            <w:r w:rsidRPr="00E20D1C">
              <w:rPr>
                <w:rFonts w:cs="Times New Roman"/>
                <w:i/>
                <w:sz w:val="20"/>
              </w:rPr>
              <w:t>(aquí termina la primera parte de la exposición, que debe durar unos 8 minutos)</w:t>
            </w:r>
          </w:p>
        </w:tc>
      </w:tr>
      <w:tr w:rsidR="00377AB1" w:rsidTr="00C15AB7">
        <w:trPr>
          <w:trHeight w:val="4000"/>
        </w:trPr>
        <w:tc>
          <w:tcPr>
            <w:tcW w:w="6910" w:type="dxa"/>
            <w:hideMark/>
          </w:tcPr>
          <w:p w:rsidR="00377AB1" w:rsidRDefault="00377AB1" w:rsidP="00C15AB7">
            <w:pPr>
              <w:jc w:val="left"/>
              <w:rPr>
                <w:rFonts w:cs="Times New Roman"/>
              </w:rPr>
            </w:pPr>
            <w:r>
              <w:rPr>
                <w:rFonts w:cs="Times New Roman"/>
                <w:noProof/>
                <w:lang w:val="es-NI" w:eastAsia="es-NI"/>
              </w:rPr>
              <w:drawing>
                <wp:inline distT="0" distB="0" distL="0" distR="0" wp14:anchorId="4F68BEAB" wp14:editId="00677613">
                  <wp:extent cx="4184650" cy="3147060"/>
                  <wp:effectExtent l="19050" t="19050" r="25400" b="15240"/>
                  <wp:docPr id="1019" name="Imagen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57" cstate="email">
                            <a:grayscl/>
                            <a:extLst>
                              <a:ext uri="{28A0092B-C50C-407E-A947-70E740481C1C}">
                                <a14:useLocalDpi xmlns:a14="http://schemas.microsoft.com/office/drawing/2010/main"/>
                              </a:ext>
                            </a:extLst>
                          </a:blip>
                          <a:srcRect/>
                          <a:stretch>
                            <a:fillRect/>
                          </a:stretch>
                        </pic:blipFill>
                        <pic:spPr bwMode="auto">
                          <a:xfrm>
                            <a:off x="0" y="0"/>
                            <a:ext cx="4184650" cy="3147060"/>
                          </a:xfrm>
                          <a:prstGeom prst="rect">
                            <a:avLst/>
                          </a:prstGeom>
                          <a:noFill/>
                          <a:ln w="9525">
                            <a:solidFill>
                              <a:schemeClr val="tx1"/>
                            </a:solidFill>
                            <a:miter lim="800000"/>
                            <a:headEnd/>
                            <a:tailEnd/>
                          </a:ln>
                        </pic:spPr>
                      </pic:pic>
                    </a:graphicData>
                  </a:graphic>
                </wp:inline>
              </w:drawing>
            </w:r>
          </w:p>
        </w:tc>
        <w:tc>
          <w:tcPr>
            <w:tcW w:w="3240" w:type="dxa"/>
          </w:tcPr>
          <w:p w:rsidR="00377AB1" w:rsidRPr="00E20D1C" w:rsidRDefault="00377AB1" w:rsidP="00C15AB7">
            <w:pPr>
              <w:jc w:val="center"/>
              <w:rPr>
                <w:rFonts w:cs="Times New Roman"/>
                <w:b/>
                <w:sz w:val="20"/>
              </w:rPr>
            </w:pPr>
            <w:r w:rsidRPr="00E20D1C">
              <w:rPr>
                <w:rFonts w:cs="Times New Roman"/>
                <w:b/>
                <w:sz w:val="20"/>
              </w:rPr>
              <w:t>Marco Teórico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El marco teórico debe diseñarse de forma esquemática, sin mucho texto. No presentarlo todo de una vez, sino con efectos progresivos, para darle dinamismo al discurso.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Cuide ser específico y emplear el vocabulario técnico apropiado.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expone la primera variable y los conceptos claves que le acompañan. Se enlaza haciendo referencia el siguiente eje teórico.</w:t>
            </w:r>
          </w:p>
        </w:tc>
      </w:tr>
      <w:tr w:rsidR="00377AB1" w:rsidTr="00C15AB7">
        <w:trPr>
          <w:trHeight w:val="4000"/>
        </w:trPr>
        <w:tc>
          <w:tcPr>
            <w:tcW w:w="6910" w:type="dxa"/>
            <w:hideMark/>
          </w:tcPr>
          <w:p w:rsidR="00377AB1" w:rsidRDefault="00377AB1" w:rsidP="00C15AB7">
            <w:pPr>
              <w:jc w:val="left"/>
              <w:rPr>
                <w:rFonts w:eastAsia="Times New Roman" w:cs="Times New Roman"/>
              </w:rPr>
            </w:pPr>
          </w:p>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1C29631D" wp14:editId="7ACC0974">
                  <wp:extent cx="4151630" cy="3114040"/>
                  <wp:effectExtent l="19050" t="19050" r="20320" b="10160"/>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58" cstate="email">
                            <a:grayscl/>
                            <a:extLst>
                              <a:ext uri="{28A0092B-C50C-407E-A947-70E740481C1C}">
                                <a14:useLocalDpi xmlns:a14="http://schemas.microsoft.com/office/drawing/2010/main"/>
                              </a:ext>
                            </a:extLst>
                          </a:blip>
                          <a:srcRect/>
                          <a:stretch>
                            <a:fillRect/>
                          </a:stretch>
                        </pic:blipFill>
                        <pic:spPr bwMode="auto">
                          <a:xfrm>
                            <a:off x="0" y="0"/>
                            <a:ext cx="4151630" cy="3114040"/>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Default="00377AB1" w:rsidP="00C15AB7">
            <w:pPr>
              <w:jc w:val="center"/>
              <w:rPr>
                <w:rFonts w:cs="Times New Roman"/>
                <w:b/>
                <w:sz w:val="20"/>
              </w:rPr>
            </w:pPr>
          </w:p>
          <w:p w:rsidR="00377AB1" w:rsidRPr="00E20D1C" w:rsidRDefault="00377AB1" w:rsidP="00C15AB7">
            <w:pPr>
              <w:jc w:val="center"/>
              <w:rPr>
                <w:rFonts w:cs="Times New Roman"/>
                <w:b/>
                <w:sz w:val="20"/>
              </w:rPr>
            </w:pPr>
            <w:r w:rsidRPr="00E20D1C">
              <w:rPr>
                <w:rFonts w:cs="Times New Roman"/>
                <w:b/>
                <w:sz w:val="20"/>
              </w:rPr>
              <w:t>Marco Teórico</w:t>
            </w:r>
          </w:p>
          <w:p w:rsidR="00377AB1" w:rsidRPr="00E20D1C" w:rsidRDefault="00377AB1" w:rsidP="00C15AB7">
            <w:pPr>
              <w:jc w:val="left"/>
              <w:rPr>
                <w:rFonts w:cs="Times New Roman"/>
                <w:b/>
                <w:sz w:val="20"/>
              </w:rPr>
            </w:pPr>
          </w:p>
          <w:p w:rsidR="00377AB1" w:rsidRPr="00E20D1C" w:rsidRDefault="00377AB1" w:rsidP="00C15AB7">
            <w:pPr>
              <w:jc w:val="left"/>
              <w:rPr>
                <w:rFonts w:cs="Times New Roman"/>
                <w:sz w:val="20"/>
              </w:rPr>
            </w:pPr>
            <w:r w:rsidRPr="00E20D1C">
              <w:rPr>
                <w:rFonts w:cs="Times New Roman"/>
                <w:sz w:val="20"/>
              </w:rPr>
              <w:t>Se expone el segundo eje teórico (de igual manera el tercero o cuarto). Es importante no recargar mucho el marco teórico.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Recuerde dar dinamismo al aparecimiento de cada parte del esquema, no lo presente todo de una sola vez.</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Una vez finalizado la parte teórica, se enlaza haciendo referencia al trabajo de campo, el cual ha requerido la preparación de un diseño metodológico.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00939F08" wp14:editId="3A489AFF">
                  <wp:extent cx="4192905" cy="3155315"/>
                  <wp:effectExtent l="19050" t="19050" r="17145" b="26035"/>
                  <wp:docPr id="1023" name="Imagen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59" cstate="email">
                            <a:grayscl/>
                            <a:extLst>
                              <a:ext uri="{28A0092B-C50C-407E-A947-70E740481C1C}">
                                <a14:useLocalDpi xmlns:a14="http://schemas.microsoft.com/office/drawing/2010/main"/>
                              </a:ext>
                            </a:extLst>
                          </a:blip>
                          <a:srcRect/>
                          <a:stretch>
                            <a:fillRect/>
                          </a:stretch>
                        </pic:blipFill>
                        <pic:spPr bwMode="auto">
                          <a:xfrm>
                            <a:off x="0" y="0"/>
                            <a:ext cx="4192905" cy="315531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b/>
                <w:sz w:val="20"/>
              </w:rPr>
            </w:pPr>
            <w:r w:rsidRPr="00E20D1C">
              <w:rPr>
                <w:rFonts w:cs="Times New Roman"/>
                <w:b/>
                <w:sz w:val="20"/>
              </w:rPr>
              <w:t>Diseño metodológico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 xml:space="preserve">Se describe el diseño metodológico de la investigación, haciendo que aparezca primero el </w:t>
            </w:r>
            <w:r w:rsidRPr="00E20D1C">
              <w:rPr>
                <w:rFonts w:cs="Times New Roman"/>
                <w:i/>
                <w:sz w:val="20"/>
              </w:rPr>
              <w:t>enfoque y alcance</w:t>
            </w:r>
            <w:r w:rsidRPr="00E20D1C">
              <w:rPr>
                <w:rFonts w:cs="Times New Roman"/>
                <w:sz w:val="20"/>
              </w:rPr>
              <w:t xml:space="preserve"> de la investigación.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expone la población y muestra de la investigación, este dato no debe faltar en la exposición.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puede finalizar describiendo las técnicas e instrumentos empleados y para quienes se aplicarán.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enlaza indicando que del trabajo de campo realizado, de la información recabada, se obtuvo el siguiente análisis de resultados.</w:t>
            </w:r>
          </w:p>
          <w:p w:rsidR="00377AB1" w:rsidRPr="00E20D1C" w:rsidRDefault="00377AB1" w:rsidP="00C15AB7">
            <w:pPr>
              <w:jc w:val="left"/>
              <w:rPr>
                <w:rFonts w:cs="Times New Roman"/>
                <w:sz w:val="20"/>
              </w:rPr>
            </w:pPr>
          </w:p>
          <w:p w:rsidR="00377AB1" w:rsidRDefault="00377AB1" w:rsidP="00C15AB7">
            <w:pPr>
              <w:jc w:val="left"/>
              <w:rPr>
                <w:rFonts w:cs="Times New Roman"/>
                <w:sz w:val="20"/>
              </w:rPr>
            </w:pPr>
            <w:r w:rsidRPr="00E20D1C">
              <w:rPr>
                <w:rFonts w:cs="Times New Roman"/>
                <w:sz w:val="20"/>
              </w:rPr>
              <w:t>(finaliza la segunda parte de la investigación, lo cual puede durar unos 8 ó 10 minutos)</w:t>
            </w:r>
          </w:p>
          <w:p w:rsidR="00377AB1" w:rsidRDefault="00377AB1" w:rsidP="00C15AB7">
            <w:pPr>
              <w:jc w:val="left"/>
              <w:rPr>
                <w:rFonts w:cs="Times New Roman"/>
                <w:sz w:val="20"/>
              </w:rPr>
            </w:pPr>
          </w:p>
          <w:p w:rsidR="00377AB1" w:rsidRPr="00E20D1C" w:rsidRDefault="00377AB1" w:rsidP="00C15AB7">
            <w:pPr>
              <w:jc w:val="left"/>
              <w:rPr>
                <w:rFonts w:cs="Times New Roman"/>
                <w:sz w:val="20"/>
              </w:rPr>
            </w:pP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lastRenderedPageBreak/>
              <w:drawing>
                <wp:inline distT="0" distB="0" distL="0" distR="0" wp14:anchorId="0E6EFF1C" wp14:editId="533D8546">
                  <wp:extent cx="4159885" cy="3130550"/>
                  <wp:effectExtent l="19050" t="19050" r="12065" b="12700"/>
                  <wp:docPr id="1025"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60" cstate="email">
                            <a:grayscl/>
                            <a:extLst>
                              <a:ext uri="{28A0092B-C50C-407E-A947-70E740481C1C}">
                                <a14:useLocalDpi xmlns:a14="http://schemas.microsoft.com/office/drawing/2010/main"/>
                              </a:ext>
                            </a:extLst>
                          </a:blip>
                          <a:srcRect/>
                          <a:stretch>
                            <a:fillRect/>
                          </a:stretch>
                        </pic:blipFill>
                        <pic:spPr bwMode="auto">
                          <a:xfrm>
                            <a:off x="0" y="0"/>
                            <a:ext cx="4159885" cy="3130550"/>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b/>
                <w:sz w:val="20"/>
              </w:rPr>
            </w:pPr>
            <w:r w:rsidRPr="00E20D1C">
              <w:rPr>
                <w:rFonts w:cs="Times New Roman"/>
                <w:b/>
                <w:sz w:val="20"/>
              </w:rPr>
              <w:t>Análisis de resultados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El análisis es producto de las preguntas claves de la investigación, que responden a los objetivos específicos de la misma.</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Se presenta de forma sintética los resultados obtenidos (como puede observarse en el modelo), y se pueden presentar los gráficos más representativos (no es preciso presentarlos todos).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A partir del análisis inicia la última parte de la exposición, empleando el tiempo restante, que puede ser de 10 a 12 minutos.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7A2EBFCB" wp14:editId="6E80C821">
                  <wp:extent cx="4201160" cy="3163570"/>
                  <wp:effectExtent l="19050" t="19050" r="27940" b="1778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61" cstate="email">
                            <a:grayscl/>
                            <a:extLst>
                              <a:ext uri="{28A0092B-C50C-407E-A947-70E740481C1C}">
                                <a14:useLocalDpi xmlns:a14="http://schemas.microsoft.com/office/drawing/2010/main"/>
                              </a:ext>
                            </a:extLst>
                          </a:blip>
                          <a:srcRect/>
                          <a:stretch>
                            <a:fillRect/>
                          </a:stretch>
                        </pic:blipFill>
                        <pic:spPr bwMode="auto">
                          <a:xfrm>
                            <a:off x="0" y="0"/>
                            <a:ext cx="4201160" cy="3163570"/>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Pr="00E20D1C" w:rsidRDefault="00377AB1" w:rsidP="00C15AB7">
            <w:pPr>
              <w:jc w:val="left"/>
              <w:rPr>
                <w:rFonts w:cs="Times New Roman"/>
                <w:sz w:val="20"/>
              </w:rPr>
            </w:pPr>
            <w:r w:rsidRPr="00E20D1C">
              <w:rPr>
                <w:rFonts w:cs="Times New Roman"/>
                <w:sz w:val="20"/>
              </w:rPr>
              <w:t>En estas diapositivas de ejemplo se presentan tres, en las cuales se muestran dos preguntas claves por diapositivas.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Recuerde no presentar el contenido de una vez, vaya haciendo que aparezca poco a poco, a medida que usted va explicado cada detalle.</w:t>
            </w: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lastRenderedPageBreak/>
              <w:drawing>
                <wp:inline distT="0" distB="0" distL="0" distR="0" wp14:anchorId="5D8A7DB7" wp14:editId="2505CCB1">
                  <wp:extent cx="4192905" cy="3163570"/>
                  <wp:effectExtent l="19050" t="19050" r="17145" b="1778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62" cstate="email">
                            <a:grayscl/>
                            <a:extLst>
                              <a:ext uri="{28A0092B-C50C-407E-A947-70E740481C1C}">
                                <a14:useLocalDpi xmlns:a14="http://schemas.microsoft.com/office/drawing/2010/main"/>
                              </a:ext>
                            </a:extLst>
                          </a:blip>
                          <a:srcRect/>
                          <a:stretch>
                            <a:fillRect/>
                          </a:stretch>
                        </pic:blipFill>
                        <pic:spPr bwMode="auto">
                          <a:xfrm>
                            <a:off x="0" y="0"/>
                            <a:ext cx="4192905" cy="3163570"/>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p w:rsidR="00377AB1" w:rsidRDefault="00377AB1" w:rsidP="00C15AB7">
            <w:pPr>
              <w:jc w:val="left"/>
              <w:rPr>
                <w:rFonts w:cs="Times New Roman"/>
              </w:rPr>
            </w:pPr>
          </w:p>
        </w:tc>
        <w:tc>
          <w:tcPr>
            <w:tcW w:w="3240" w:type="dxa"/>
          </w:tcPr>
          <w:p w:rsidR="00377AB1" w:rsidRPr="00E20D1C" w:rsidRDefault="00377AB1" w:rsidP="00C15AB7">
            <w:pPr>
              <w:jc w:val="left"/>
              <w:rPr>
                <w:rFonts w:cs="Times New Roman"/>
                <w:sz w:val="20"/>
              </w:rPr>
            </w:pPr>
            <w:r w:rsidRPr="00E20D1C">
              <w:rPr>
                <w:rFonts w:cs="Times New Roman"/>
                <w:sz w:val="20"/>
              </w:rPr>
              <w:t>Recuerde que el análisis es la parte más importante de la investigación, así que debe hacerse bien, sin correr.</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Este análisis puede ser producto de la triangulación de la investigación.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Una vez finalizado, enlaza indicando que de este análisis se han obtenido las conclusiones siguientes.</w:t>
            </w: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mc:AlternateContent>
                <mc:Choice Requires="wps">
                  <w:drawing>
                    <wp:anchor distT="0" distB="0" distL="114300" distR="114300" simplePos="0" relativeHeight="251808768" behindDoc="0" locked="0" layoutInCell="1" allowOverlap="1" wp14:anchorId="6A8A7BC3" wp14:editId="5DBAE365">
                      <wp:simplePos x="0" y="0"/>
                      <wp:positionH relativeFrom="column">
                        <wp:posOffset>2231390</wp:posOffset>
                      </wp:positionH>
                      <wp:positionV relativeFrom="paragraph">
                        <wp:posOffset>-926465</wp:posOffset>
                      </wp:positionV>
                      <wp:extent cx="4308475" cy="3469005"/>
                      <wp:effectExtent l="12065" t="6985" r="6985" b="12065"/>
                      <wp:wrapSquare wrapText="bothSides"/>
                      <wp:docPr id="60"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475" cy="3469005"/>
                              </a:xfrm>
                              <a:prstGeom prst="rect">
                                <a:avLst/>
                              </a:prstGeom>
                              <a:solidFill>
                                <a:srgbClr val="FFFFFF"/>
                              </a:solidFill>
                              <a:ln w="9525">
                                <a:solidFill>
                                  <a:srgbClr val="000000"/>
                                </a:solidFill>
                                <a:miter lim="800000"/>
                                <a:headEnd/>
                                <a:tailEnd/>
                              </a:ln>
                            </wps:spPr>
                            <wps:txbx>
                              <w:txbxContent>
                                <w:p w:rsidR="0094200B" w:rsidRPr="00D20625" w:rsidRDefault="0094200B" w:rsidP="00377AB1">
                                  <w:pPr>
                                    <w:jc w:val="left"/>
                                    <w:rPr>
                                      <w:rFonts w:eastAsia="Times New Roman" w:cs="Times New Roman"/>
                                    </w:rPr>
                                  </w:pPr>
                                  <w:r w:rsidRPr="00BB61D2">
                                    <w:rPr>
                                      <w:rFonts w:eastAsia="Times New Roman" w:cs="Times New Roman"/>
                                    </w:rPr>
                                    <w:object w:dxaOrig="7177" w:dyaOrig="5363">
                                      <v:shape id="_x0000_i1032" type="#_x0000_t75" style="width:329.8pt;height:249.65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32" DrawAspect="Content" ObjectID="_1556537013" r:id="rId6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8A7BC3" id="Text Box 655" o:spid="_x0000_s1117" type="#_x0000_t202" style="position:absolute;margin-left:175.7pt;margin-top:-72.95pt;width:339.25pt;height:273.15pt;z-index:25180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">
                      <v:textbox style="mso-fit-shape-to-text:t">
                        <w:txbxContent>
                          <w:p w:rsidR="0094200B" w:rsidRPr="00D20625" w:rsidRDefault="0094200B" w:rsidP="00377AB1">
                            <w:pPr>
                              <w:jc w:val="left"/>
                              <w:rPr>
                                <w:rFonts w:eastAsia="Times New Roman" w:cs="Times New Roman"/>
                              </w:rPr>
                            </w:pPr>
                            <w:r w:rsidRPr="00BB61D2">
                              <w:rPr>
                                <w:rFonts w:eastAsia="Times New Roman" w:cs="Times New Roman"/>
                              </w:rPr>
                              <w:object w:dxaOrig="7177" w:dyaOrig="5363">
                                <v:shape id="_x0000_i1032" type="#_x0000_t75" style="width:329.8pt;height:249.65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32" DrawAspect="Content" ObjectID="_1556537013" r:id="rId65"/>
                              </w:object>
                            </w:r>
                          </w:p>
                        </w:txbxContent>
                      </v:textbox>
                      <w10:wrap type="square"/>
                    </v:shape>
                  </w:pict>
                </mc:Fallback>
              </mc:AlternateContent>
            </w: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sz w:val="20"/>
              </w:rPr>
            </w:pPr>
            <w:r w:rsidRPr="00E20D1C">
              <w:rPr>
                <w:rFonts w:cs="Times New Roman"/>
                <w:b/>
                <w:sz w:val="20"/>
              </w:rPr>
              <w:t>Conclusiones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Recuerde que las conclusiones deben responder a los objetivos de la investigación (específicos primero, y se finaliza con el objetivo general)</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No basta leerlos, es preciso hacer un breve comentario explicativo de ellos.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Recuerde redactarlos en forma de ideas sintéticas. Y que vayan apareciendo poco a poco.</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Enlaza haciendo alusión de que como una respuesta a estas conclusiones se hacen las recomendaciones siguientes.</w:t>
            </w: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lastRenderedPageBreak/>
              <w:drawing>
                <wp:inline distT="0" distB="0" distL="0" distR="0" wp14:anchorId="65B287AF" wp14:editId="0D0C374B">
                  <wp:extent cx="4209415" cy="3171825"/>
                  <wp:effectExtent l="19050" t="19050" r="19685" b="28575"/>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66" cstate="email">
                            <a:grayscl/>
                            <a:extLst>
                              <a:ext uri="{28A0092B-C50C-407E-A947-70E740481C1C}">
                                <a14:useLocalDpi xmlns:a14="http://schemas.microsoft.com/office/drawing/2010/main"/>
                              </a:ext>
                            </a:extLst>
                          </a:blip>
                          <a:srcRect/>
                          <a:stretch>
                            <a:fillRect/>
                          </a:stretch>
                        </pic:blipFill>
                        <pic:spPr bwMode="auto">
                          <a:xfrm>
                            <a:off x="0" y="0"/>
                            <a:ext cx="4209415" cy="317182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sz w:val="20"/>
              </w:rPr>
            </w:pPr>
            <w:r w:rsidRPr="00E20D1C">
              <w:rPr>
                <w:rFonts w:cs="Times New Roman"/>
                <w:b/>
                <w:sz w:val="20"/>
              </w:rPr>
              <w:t>Recomendaciones</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Escribirlos de forma sintética.</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Que aparezcan progresivamente</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Si se explican debe ser muy brevemente.</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Para cada conclusión puede haber una recomendación.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Si la investigación presenta una propuesta metodológica, será la última recomendación, la que se explica seguidamente y de forma breve y concisa.</w:t>
            </w:r>
          </w:p>
        </w:tc>
      </w:tr>
      <w:tr w:rsidR="00377AB1" w:rsidTr="00C15AB7">
        <w:trPr>
          <w:trHeight w:val="4000"/>
        </w:trPr>
        <w:tc>
          <w:tcPr>
            <w:tcW w:w="6910" w:type="dxa"/>
            <w:hideMark/>
          </w:tcPr>
          <w:p w:rsidR="00377AB1" w:rsidRDefault="00377AB1" w:rsidP="00C15AB7">
            <w:pPr>
              <w:jc w:val="left"/>
              <w:rPr>
                <w:rFonts w:eastAsia="Times New Roman" w:cs="Times New Roman"/>
              </w:rPr>
            </w:pPr>
            <w:r>
              <w:rPr>
                <w:rFonts w:eastAsia="Times New Roman" w:cs="Times New Roman"/>
                <w:noProof/>
                <w:lang w:val="es-NI" w:eastAsia="es-NI"/>
              </w:rPr>
              <w:drawing>
                <wp:inline distT="0" distB="0" distL="0" distR="0" wp14:anchorId="28B1EF3F" wp14:editId="4D3403CD">
                  <wp:extent cx="4184650" cy="3155315"/>
                  <wp:effectExtent l="19050" t="19050" r="25400" b="26035"/>
                  <wp:docPr id="1055" name="Imagen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67" cstate="email">
                            <a:grayscl/>
                            <a:extLst>
                              <a:ext uri="{28A0092B-C50C-407E-A947-70E740481C1C}">
                                <a14:useLocalDpi xmlns:a14="http://schemas.microsoft.com/office/drawing/2010/main"/>
                              </a:ext>
                            </a:extLst>
                          </a:blip>
                          <a:srcRect/>
                          <a:stretch>
                            <a:fillRect/>
                          </a:stretch>
                        </pic:blipFill>
                        <pic:spPr bwMode="auto">
                          <a:xfrm>
                            <a:off x="0" y="0"/>
                            <a:ext cx="4184650" cy="3155315"/>
                          </a:xfrm>
                          <a:prstGeom prst="rect">
                            <a:avLst/>
                          </a:prstGeom>
                          <a:noFill/>
                          <a:ln w="9525">
                            <a:solidFill>
                              <a:schemeClr val="tx1"/>
                            </a:solidFill>
                            <a:miter lim="800000"/>
                            <a:headEnd/>
                            <a:tailEnd/>
                          </a:ln>
                        </pic:spPr>
                      </pic:pic>
                    </a:graphicData>
                  </a:graphic>
                </wp:inline>
              </w:drawing>
            </w:r>
          </w:p>
          <w:p w:rsidR="00377AB1" w:rsidRDefault="00377AB1" w:rsidP="00C15AB7">
            <w:pPr>
              <w:jc w:val="left"/>
              <w:rPr>
                <w:rFonts w:cs="Times New Roman"/>
              </w:rPr>
            </w:pPr>
          </w:p>
        </w:tc>
        <w:tc>
          <w:tcPr>
            <w:tcW w:w="3240" w:type="dxa"/>
          </w:tcPr>
          <w:p w:rsidR="00377AB1" w:rsidRPr="00E20D1C" w:rsidRDefault="00377AB1" w:rsidP="00C15AB7">
            <w:pPr>
              <w:jc w:val="center"/>
              <w:rPr>
                <w:rFonts w:cs="Times New Roman"/>
                <w:sz w:val="20"/>
              </w:rPr>
            </w:pPr>
            <w:r w:rsidRPr="00E20D1C">
              <w:rPr>
                <w:rFonts w:cs="Times New Roman"/>
                <w:b/>
                <w:sz w:val="20"/>
              </w:rPr>
              <w:t>Cierre</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Así como debe haber un protocolo de inicio (un saludo formal), debe haber uno de cierre.</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La diapositiva debe evitar contener mensajes de despedida extensos, ya que la exposición ha finalizado, y el jurado deseará hacer ya su intervención.</w:t>
            </w:r>
          </w:p>
          <w:p w:rsidR="00377AB1" w:rsidRPr="00E20D1C" w:rsidRDefault="00377AB1" w:rsidP="00C15AB7">
            <w:pPr>
              <w:jc w:val="left"/>
              <w:rPr>
                <w:rFonts w:cs="Times New Roman"/>
                <w:sz w:val="20"/>
              </w:rPr>
            </w:pPr>
          </w:p>
          <w:p w:rsidR="00377AB1" w:rsidRPr="00E20D1C" w:rsidRDefault="00377AB1" w:rsidP="00C15AB7">
            <w:pPr>
              <w:jc w:val="left"/>
              <w:rPr>
                <w:rFonts w:cs="Times New Roman"/>
                <w:sz w:val="20"/>
              </w:rPr>
            </w:pPr>
            <w:r w:rsidRPr="00E20D1C">
              <w:rPr>
                <w:rFonts w:cs="Times New Roman"/>
                <w:sz w:val="20"/>
              </w:rPr>
              <w:t>La despedida oral indica al jurado de que la exposición ha finalizado (por tanto, ya no hay nada más que exponer ni comentar. Si algo no se dijo ya no hay tiempo para enmendar)</w:t>
            </w:r>
          </w:p>
          <w:p w:rsidR="00377AB1" w:rsidRPr="00E20D1C" w:rsidRDefault="00377AB1" w:rsidP="00C15AB7">
            <w:pPr>
              <w:jc w:val="left"/>
              <w:rPr>
                <w:rFonts w:cs="Times New Roman"/>
                <w:sz w:val="20"/>
              </w:rPr>
            </w:pPr>
          </w:p>
        </w:tc>
      </w:tr>
    </w:tbl>
    <w:p w:rsidR="00377AB1" w:rsidRDefault="00377AB1" w:rsidP="00377AB1">
      <w:pPr>
        <w:spacing w:after="200" w:line="276" w:lineRule="auto"/>
        <w:jc w:val="left"/>
        <w:rPr>
          <w:rFonts w:cs="Times New Roman"/>
        </w:rPr>
      </w:pPr>
      <w:r>
        <w:rPr>
          <w:rFonts w:cs="Times New Roman"/>
        </w:rPr>
        <w:t xml:space="preserve">No basta solo decir al final: “Muchas gracias”, se debe indicar al jurado, junto con el agradecimiento por su atención, la disponibilidad para aclarar o responder a las preguntas que consideren pertinentes. </w:t>
      </w:r>
    </w:p>
    <w:p w:rsidR="00DB185F" w:rsidRDefault="00377AB1" w:rsidP="00377AB1">
      <w:pPr>
        <w:spacing w:after="200" w:line="276" w:lineRule="auto"/>
        <w:jc w:val="left"/>
        <w:rPr>
          <w:rFonts w:cs="Times New Roman"/>
        </w:rPr>
      </w:pPr>
      <w:r>
        <w:rPr>
          <w:rFonts w:cs="Times New Roman"/>
        </w:rPr>
        <w:t>No cierre las diapositivas, ni muchos menos apagues la computadora hasta que haya terminado el proceso, ya que el jurado puede solicitar ver algunas diapositivas, o como expositor puedes hacer uso de ellas para soportar en algo tus argumentos de defensa.</w:t>
      </w:r>
    </w:p>
    <w:p w:rsidR="00C9011E" w:rsidRPr="000B306D" w:rsidRDefault="00541651" w:rsidP="00C9011E">
      <w:pPr>
        <w:jc w:val="center"/>
        <w:rPr>
          <w:rFonts w:cs="Arial"/>
          <w:b/>
          <w:lang w:val="es-NI"/>
        </w:rPr>
      </w:pPr>
      <w:r>
        <w:rPr>
          <w:rFonts w:cs="Arial"/>
          <w:b/>
          <w:lang w:val="es-NI"/>
        </w:rPr>
        <w:lastRenderedPageBreak/>
        <w:t>5g</w:t>
      </w:r>
      <w:r w:rsidR="00C9011E">
        <w:rPr>
          <w:rFonts w:cs="Arial"/>
          <w:b/>
          <w:lang w:val="es-NI"/>
        </w:rPr>
        <w:t>. CRITERIOS DE EVALUACIÓN DE DESEMPEÑOS DE INVESTIGACIÓN</w:t>
      </w:r>
    </w:p>
    <w:p w:rsidR="00C9011E" w:rsidRPr="00C94790" w:rsidRDefault="00C94790" w:rsidP="00C9011E">
      <w:pPr>
        <w:pStyle w:val="Ttulo3"/>
        <w:spacing w:line="240" w:lineRule="auto"/>
        <w:rPr>
          <w:rStyle w:val="hps"/>
          <w:rFonts w:eastAsiaTheme="majorEastAsia" w:cs="Arial"/>
          <w:color w:val="FFFFFF" w:themeColor="background1"/>
          <w:sz w:val="20"/>
          <w:szCs w:val="20"/>
        </w:rPr>
      </w:pPr>
      <w:bookmarkStart w:id="78" w:name="_Toc399680979"/>
      <w:r w:rsidRPr="00C94790">
        <w:rPr>
          <w:rStyle w:val="hps"/>
          <w:rFonts w:eastAsiaTheme="majorEastAsia" w:cs="Arial"/>
          <w:color w:val="FFFFFF" w:themeColor="background1"/>
          <w:sz w:val="20"/>
          <w:szCs w:val="20"/>
        </w:rPr>
        <w:t>5</w:t>
      </w:r>
      <w:r w:rsidR="00C9011E" w:rsidRPr="00C94790">
        <w:rPr>
          <w:rStyle w:val="hps"/>
          <w:rFonts w:eastAsiaTheme="majorEastAsia" w:cs="Arial"/>
          <w:color w:val="FFFFFF" w:themeColor="background1"/>
          <w:sz w:val="20"/>
          <w:szCs w:val="20"/>
        </w:rPr>
        <w:t>g. Criterios de evaluación de desempeños de investigación</w:t>
      </w:r>
      <w:bookmarkEnd w:id="78"/>
    </w:p>
    <w:p w:rsidR="00C9011E" w:rsidRDefault="00C9011E" w:rsidP="00377AB1">
      <w:pPr>
        <w:spacing w:after="200" w:line="276" w:lineRule="auto"/>
        <w:jc w:val="left"/>
        <w:rPr>
          <w:rFonts w:cs="Times New Roman"/>
        </w:rPr>
      </w:pPr>
    </w:p>
    <w:tbl>
      <w:tblPr>
        <w:tblStyle w:val="Tablaconcuadrcula"/>
        <w:tblW w:w="9642" w:type="dxa"/>
        <w:tblCellMar>
          <w:left w:w="72" w:type="dxa"/>
          <w:right w:w="72" w:type="dxa"/>
        </w:tblCellMar>
        <w:tblLook w:val="04A0" w:firstRow="1" w:lastRow="0" w:firstColumn="1" w:lastColumn="0" w:noHBand="0" w:noVBand="1"/>
      </w:tblPr>
      <w:tblGrid>
        <w:gridCol w:w="8383"/>
        <w:gridCol w:w="1259"/>
      </w:tblGrid>
      <w:tr w:rsidR="00C9011E" w:rsidRPr="00C9011E" w:rsidTr="00A7177A">
        <w:trPr>
          <w:trHeight w:val="221"/>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pPr>
              <w:pStyle w:val="Prrafodelista"/>
              <w:ind w:left="0"/>
              <w:jc w:val="center"/>
              <w:rPr>
                <w:rFonts w:eastAsia="Times New Roman" w:cs="Arial"/>
                <w:b/>
                <w:smallCaps/>
                <w:szCs w:val="20"/>
                <w:lang w:eastAsia="es-ES"/>
              </w:rPr>
            </w:pPr>
            <w:r w:rsidRPr="001B3783">
              <w:rPr>
                <w:rFonts w:eastAsia="Times New Roman" w:cs="Arial"/>
                <w:b/>
                <w:smallCaps/>
                <w:szCs w:val="20"/>
                <w:lang w:eastAsia="es-ES"/>
              </w:rPr>
              <w:t>Criterios de evaluación</w:t>
            </w:r>
          </w:p>
        </w:tc>
        <w:tc>
          <w:tcPr>
            <w:tcW w:w="1259" w:type="dxa"/>
            <w:tcBorders>
              <w:top w:val="single" w:sz="4" w:space="0" w:color="auto"/>
              <w:left w:val="single" w:sz="4" w:space="0" w:color="auto"/>
              <w:bottom w:val="single" w:sz="4" w:space="0" w:color="auto"/>
              <w:right w:val="single" w:sz="4" w:space="0" w:color="auto"/>
            </w:tcBorders>
            <w:hideMark/>
          </w:tcPr>
          <w:p w:rsidR="00C9011E" w:rsidRPr="00C9011E" w:rsidRDefault="00C9011E">
            <w:pPr>
              <w:jc w:val="center"/>
              <w:rPr>
                <w:rFonts w:eastAsia="Times New Roman" w:cs="Arial"/>
                <w:smallCaps/>
                <w:szCs w:val="20"/>
                <w:lang w:eastAsia="es-ES"/>
              </w:rPr>
            </w:pPr>
            <w:r w:rsidRPr="00C9011E">
              <w:rPr>
                <w:rFonts w:ascii="Arial Narrow" w:eastAsia="Times New Roman" w:hAnsi="Arial Narrow" w:cs="Arial"/>
                <w:b/>
                <w:smallCaps/>
                <w:szCs w:val="20"/>
                <w:lang w:eastAsia="es-ES"/>
              </w:rPr>
              <w:t>valoración</w:t>
            </w:r>
          </w:p>
        </w:tc>
      </w:tr>
      <w:tr w:rsidR="00C9011E" w:rsidRPr="00C9011E" w:rsidTr="00A7177A">
        <w:trPr>
          <w:trHeight w:val="221"/>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C9011E" w:rsidP="00C9011E">
            <w:pPr>
              <w:pStyle w:val="Prrafodelista"/>
              <w:numPr>
                <w:ilvl w:val="0"/>
                <w:numId w:val="68"/>
              </w:numPr>
              <w:jc w:val="left"/>
              <w:rPr>
                <w:rFonts w:eastAsia="Times New Roman" w:cs="Arial"/>
                <w:b/>
                <w:szCs w:val="20"/>
                <w:lang w:eastAsia="es-ES"/>
              </w:rPr>
            </w:pPr>
            <w:r w:rsidRPr="001B3783">
              <w:rPr>
                <w:rFonts w:eastAsia="Times New Roman" w:cs="Arial"/>
                <w:b/>
                <w:szCs w:val="20"/>
                <w:lang w:eastAsia="es-ES"/>
              </w:rPr>
              <w:t>Da conclusiones críticas sobre la relación docencia-investigación</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1"/>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69"/>
              </w:numPr>
              <w:ind w:left="720"/>
              <w:jc w:val="left"/>
              <w:rPr>
                <w:rFonts w:eastAsia="Times New Roman" w:cs="Arial"/>
                <w:szCs w:val="20"/>
                <w:lang w:eastAsia="es-ES"/>
              </w:rPr>
            </w:pPr>
            <w:r w:rsidRPr="001B3783">
              <w:rPr>
                <w:rFonts w:eastAsia="Times New Roman" w:cs="Arial"/>
                <w:szCs w:val="20"/>
                <w:lang w:eastAsia="es-ES"/>
              </w:rPr>
              <w:t>Emite opiniones personales fundamentadas</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1"/>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69"/>
              </w:numPr>
              <w:ind w:left="720"/>
              <w:jc w:val="left"/>
              <w:rPr>
                <w:rFonts w:eastAsia="Times New Roman" w:cs="Arial"/>
                <w:szCs w:val="20"/>
                <w:lang w:eastAsia="es-ES"/>
              </w:rPr>
            </w:pPr>
            <w:r w:rsidRPr="001B3783">
              <w:rPr>
                <w:rFonts w:eastAsia="Times New Roman" w:cs="Arial"/>
                <w:szCs w:val="20"/>
                <w:lang w:eastAsia="es-ES"/>
              </w:rPr>
              <w:t>Busca que sus explicaciones sean objetivas respecto con la realidad</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FC734C" w:rsidP="00FC734C">
            <w:pPr>
              <w:pStyle w:val="Prrafodelista"/>
              <w:numPr>
                <w:ilvl w:val="0"/>
                <w:numId w:val="68"/>
              </w:numPr>
              <w:jc w:val="left"/>
              <w:rPr>
                <w:rFonts w:eastAsia="Times New Roman" w:cs="Arial"/>
                <w:b/>
                <w:szCs w:val="20"/>
                <w:lang w:eastAsia="es-ES"/>
              </w:rPr>
            </w:pPr>
            <w:r>
              <w:rPr>
                <w:rFonts w:eastAsia="Times New Roman" w:cs="Arial"/>
                <w:b/>
                <w:szCs w:val="20"/>
                <w:lang w:eastAsia="es-ES"/>
              </w:rPr>
              <w:t xml:space="preserve">Elige </w:t>
            </w:r>
            <w:r w:rsidR="00C9011E" w:rsidRPr="001B3783">
              <w:rPr>
                <w:rFonts w:eastAsia="Times New Roman" w:cs="Arial"/>
                <w:b/>
                <w:szCs w:val="20"/>
                <w:lang w:eastAsia="es-ES"/>
              </w:rPr>
              <w:t xml:space="preserve">áreas de investigación </w:t>
            </w:r>
            <w:r>
              <w:rPr>
                <w:rFonts w:eastAsia="Times New Roman" w:cs="Arial"/>
                <w:b/>
                <w:szCs w:val="20"/>
                <w:lang w:eastAsia="es-ES"/>
              </w:rPr>
              <w:t>que:</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nil"/>
              <w:left w:val="single" w:sz="4" w:space="0" w:color="auto"/>
              <w:bottom w:val="single" w:sz="4" w:space="0" w:color="auto"/>
              <w:right w:val="single" w:sz="4" w:space="0" w:color="auto"/>
            </w:tcBorders>
            <w:hideMark/>
          </w:tcPr>
          <w:p w:rsidR="00C9011E" w:rsidRPr="00FC734C" w:rsidRDefault="00FC734C" w:rsidP="00C9011E">
            <w:pPr>
              <w:pStyle w:val="Prrafodelista"/>
              <w:numPr>
                <w:ilvl w:val="0"/>
                <w:numId w:val="70"/>
              </w:numPr>
              <w:ind w:left="720"/>
              <w:jc w:val="left"/>
              <w:rPr>
                <w:rFonts w:eastAsia="Times New Roman" w:cs="Arial"/>
                <w:szCs w:val="20"/>
                <w:lang w:eastAsia="es-ES"/>
              </w:rPr>
            </w:pPr>
            <w:r w:rsidRPr="00FC734C">
              <w:rPr>
                <w:rFonts w:eastAsia="Times New Roman" w:cs="Arial"/>
                <w:szCs w:val="20"/>
                <w:lang w:eastAsia="es-ES"/>
              </w:rPr>
              <w:t>se corresponden con su perfil profesional</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0"/>
              </w:numPr>
              <w:ind w:left="720"/>
              <w:jc w:val="left"/>
              <w:rPr>
                <w:rFonts w:eastAsia="Times New Roman" w:cs="Arial"/>
                <w:szCs w:val="20"/>
                <w:lang w:eastAsia="es-ES"/>
              </w:rPr>
            </w:pPr>
            <w:r w:rsidRPr="001B3783">
              <w:rPr>
                <w:rFonts w:eastAsia="Times New Roman" w:cs="Arial"/>
                <w:szCs w:val="20"/>
                <w:lang w:eastAsia="es-ES"/>
              </w:rPr>
              <w:t>El elemento del área es posible de ser abordado por el nivel profesional</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191"/>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FC734C" w:rsidP="00FC734C">
            <w:pPr>
              <w:pStyle w:val="Prrafodelista"/>
              <w:numPr>
                <w:ilvl w:val="0"/>
                <w:numId w:val="68"/>
              </w:numPr>
              <w:jc w:val="left"/>
              <w:rPr>
                <w:rFonts w:eastAsia="Times New Roman" w:cs="Arial"/>
                <w:b/>
                <w:szCs w:val="20"/>
                <w:lang w:eastAsia="es-ES"/>
              </w:rPr>
            </w:pPr>
            <w:r>
              <w:rPr>
                <w:rFonts w:eastAsia="Times New Roman" w:cs="Arial"/>
                <w:b/>
                <w:szCs w:val="20"/>
                <w:lang w:eastAsia="es-ES"/>
              </w:rPr>
              <w:t>Identifica un problema que:</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pStyle w:val="Prrafodelista"/>
              <w:ind w:left="0"/>
              <w:jc w:val="center"/>
              <w:rPr>
                <w:rFonts w:eastAsia="Times New Roman" w:cs="Arial"/>
                <w:szCs w:val="20"/>
                <w:lang w:eastAsia="es-ES"/>
              </w:rPr>
            </w:pPr>
          </w:p>
        </w:tc>
      </w:tr>
      <w:tr w:rsidR="00C9011E" w:rsidRPr="00C9011E" w:rsidTr="00C9011E">
        <w:trPr>
          <w:trHeight w:val="80"/>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1"/>
              </w:numPr>
              <w:ind w:left="720"/>
              <w:jc w:val="left"/>
              <w:rPr>
                <w:rFonts w:eastAsia="Times New Roman" w:cs="Arial"/>
                <w:szCs w:val="20"/>
                <w:lang w:eastAsia="es-ES"/>
              </w:rPr>
            </w:pPr>
            <w:r w:rsidRPr="001B3783">
              <w:rPr>
                <w:rFonts w:eastAsia="Times New Roman" w:cs="Arial"/>
                <w:szCs w:val="20"/>
                <w:lang w:eastAsia="es-ES"/>
              </w:rPr>
              <w:t>Es viable de ser investigado</w:t>
            </w:r>
          </w:p>
        </w:tc>
        <w:tc>
          <w:tcPr>
            <w:tcW w:w="1259" w:type="dxa"/>
            <w:tcBorders>
              <w:top w:val="nil"/>
              <w:left w:val="single" w:sz="4" w:space="0" w:color="auto"/>
              <w:bottom w:val="single" w:sz="4" w:space="0" w:color="auto"/>
              <w:right w:val="single" w:sz="4" w:space="0" w:color="auto"/>
            </w:tcBorders>
          </w:tcPr>
          <w:p w:rsidR="00C9011E" w:rsidRPr="00C9011E" w:rsidRDefault="00C9011E">
            <w:pPr>
              <w:pStyle w:val="Prrafodelista"/>
              <w:ind w:left="0"/>
              <w:jc w:val="center"/>
              <w:rPr>
                <w:rFonts w:eastAsia="Times New Roman" w:cs="Arial"/>
                <w:szCs w:val="20"/>
                <w:lang w:eastAsia="es-ES"/>
              </w:rPr>
            </w:pPr>
          </w:p>
        </w:tc>
      </w:tr>
      <w:tr w:rsidR="00C9011E" w:rsidRPr="00C9011E" w:rsidTr="00C9011E">
        <w:trPr>
          <w:trHeight w:val="196"/>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1"/>
              </w:numPr>
              <w:ind w:left="720"/>
              <w:jc w:val="left"/>
              <w:rPr>
                <w:rFonts w:eastAsia="Times New Roman" w:cs="Arial"/>
                <w:szCs w:val="20"/>
                <w:lang w:eastAsia="es-ES"/>
              </w:rPr>
            </w:pPr>
            <w:r w:rsidRPr="001B3783">
              <w:rPr>
                <w:rFonts w:eastAsia="Times New Roman" w:cs="Arial"/>
                <w:szCs w:val="20"/>
                <w:lang w:eastAsia="es-ES"/>
              </w:rPr>
              <w:t>Sus objetivos plantean el camino investigativo</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pStyle w:val="Prrafodelista"/>
              <w:ind w:left="0"/>
              <w:jc w:val="center"/>
              <w:rPr>
                <w:rFonts w:eastAsia="Times New Roman" w:cs="Arial"/>
                <w:szCs w:val="20"/>
                <w:lang w:eastAsia="es-ES"/>
              </w:rPr>
            </w:pPr>
          </w:p>
        </w:tc>
      </w:tr>
      <w:tr w:rsidR="00C9011E" w:rsidRPr="00C9011E" w:rsidTr="00A7177A">
        <w:trPr>
          <w:trHeight w:val="250"/>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1"/>
              </w:numPr>
              <w:ind w:left="720"/>
              <w:jc w:val="left"/>
              <w:rPr>
                <w:rFonts w:eastAsia="Times New Roman" w:cs="Arial"/>
                <w:szCs w:val="20"/>
                <w:lang w:eastAsia="es-ES"/>
              </w:rPr>
            </w:pPr>
            <w:r w:rsidRPr="001B3783">
              <w:rPr>
                <w:rFonts w:eastAsia="Times New Roman" w:cs="Arial"/>
                <w:szCs w:val="20"/>
                <w:lang w:eastAsia="es-ES"/>
              </w:rPr>
              <w:t>Sus variables están identificadas y definidas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pStyle w:val="Prrafodelista"/>
              <w:ind w:left="0"/>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FC734C" w:rsidP="00FC734C">
            <w:pPr>
              <w:pStyle w:val="Prrafodelista"/>
              <w:numPr>
                <w:ilvl w:val="0"/>
                <w:numId w:val="68"/>
              </w:numPr>
              <w:jc w:val="left"/>
              <w:rPr>
                <w:rFonts w:eastAsia="Times New Roman" w:cs="Arial"/>
                <w:b/>
                <w:szCs w:val="20"/>
                <w:lang w:eastAsia="es-ES"/>
              </w:rPr>
            </w:pPr>
            <w:r>
              <w:rPr>
                <w:rFonts w:eastAsia="Times New Roman" w:cs="Arial"/>
                <w:b/>
                <w:szCs w:val="20"/>
                <w:lang w:eastAsia="es-ES"/>
              </w:rPr>
              <w:t>Diseña una metodología de investigación de campo que:</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2"/>
              </w:numPr>
              <w:ind w:left="720"/>
              <w:jc w:val="left"/>
              <w:rPr>
                <w:rFonts w:eastAsia="Times New Roman" w:cs="Arial"/>
                <w:szCs w:val="20"/>
                <w:lang w:eastAsia="es-ES"/>
              </w:rPr>
            </w:pPr>
            <w:r w:rsidRPr="001B3783">
              <w:rPr>
                <w:rFonts w:eastAsia="Times New Roman" w:cs="Arial"/>
                <w:szCs w:val="20"/>
                <w:lang w:eastAsia="es-ES"/>
              </w:rPr>
              <w:t>Determina los elementos propios del enfoque de investigación</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2"/>
              </w:numPr>
              <w:ind w:left="720"/>
              <w:jc w:val="left"/>
              <w:rPr>
                <w:rFonts w:eastAsia="Times New Roman" w:cs="Arial"/>
                <w:szCs w:val="20"/>
                <w:lang w:eastAsia="es-ES"/>
              </w:rPr>
            </w:pPr>
            <w:r w:rsidRPr="001B3783">
              <w:rPr>
                <w:rFonts w:eastAsia="Times New Roman" w:cs="Arial"/>
                <w:szCs w:val="20"/>
                <w:lang w:eastAsia="es-ES"/>
              </w:rPr>
              <w:t>Elige los informantes necesarios para la investigación</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FC734C" w:rsidP="00FC734C">
            <w:pPr>
              <w:pStyle w:val="Prrafodelista"/>
              <w:numPr>
                <w:ilvl w:val="0"/>
                <w:numId w:val="72"/>
              </w:numPr>
              <w:ind w:left="720"/>
              <w:jc w:val="left"/>
              <w:rPr>
                <w:rFonts w:eastAsia="Times New Roman" w:cs="Arial"/>
                <w:szCs w:val="20"/>
                <w:lang w:eastAsia="es-ES"/>
              </w:rPr>
            </w:pPr>
            <w:r>
              <w:rPr>
                <w:rFonts w:eastAsia="Times New Roman" w:cs="Arial"/>
                <w:szCs w:val="20"/>
                <w:lang w:eastAsia="es-ES"/>
              </w:rPr>
              <w:t xml:space="preserve">Establece una </w:t>
            </w:r>
            <w:r w:rsidR="00C9011E" w:rsidRPr="001B3783">
              <w:rPr>
                <w:rFonts w:eastAsia="Times New Roman" w:cs="Arial"/>
                <w:szCs w:val="20"/>
                <w:lang w:eastAsia="es-ES"/>
              </w:rPr>
              <w:t>muestra de acuerdo con criterios cualitativos y/o cuantitativos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1"/>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FC734C" w:rsidP="00FC734C">
            <w:pPr>
              <w:pStyle w:val="Prrafodelista"/>
              <w:numPr>
                <w:ilvl w:val="0"/>
                <w:numId w:val="68"/>
              </w:numPr>
              <w:jc w:val="left"/>
              <w:rPr>
                <w:rFonts w:eastAsia="Times New Roman" w:cs="Arial"/>
                <w:b/>
                <w:szCs w:val="20"/>
                <w:lang w:eastAsia="es-ES"/>
              </w:rPr>
            </w:pPr>
            <w:r>
              <w:rPr>
                <w:rFonts w:eastAsia="Times New Roman" w:cs="Arial"/>
                <w:b/>
                <w:szCs w:val="20"/>
                <w:lang w:eastAsia="es-ES"/>
              </w:rPr>
              <w:t>Diseña instrumentos que</w:t>
            </w:r>
            <w:r w:rsidR="00C9011E" w:rsidRPr="001B3783">
              <w:rPr>
                <w:rFonts w:eastAsia="Times New Roman" w:cs="Arial"/>
                <w:b/>
                <w:szCs w:val="20"/>
                <w:lang w:eastAsia="es-ES"/>
              </w:rPr>
              <w:t>:</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C9011E">
        <w:trPr>
          <w:trHeight w:val="270"/>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3"/>
              </w:numPr>
              <w:ind w:left="720" w:hanging="358"/>
              <w:jc w:val="left"/>
              <w:rPr>
                <w:rFonts w:eastAsia="Times New Roman" w:cs="Arial"/>
                <w:szCs w:val="20"/>
                <w:lang w:eastAsia="es-ES"/>
              </w:rPr>
            </w:pPr>
            <w:r w:rsidRPr="001B3783">
              <w:rPr>
                <w:rFonts w:eastAsia="Times New Roman" w:cs="Arial"/>
                <w:szCs w:val="20"/>
                <w:lang w:eastAsia="es-ES"/>
              </w:rPr>
              <w:t>Se derivan de las preguntas claves.</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i/>
                <w:szCs w:val="20"/>
                <w:lang w:eastAsia="es-ES"/>
              </w:rPr>
            </w:pPr>
          </w:p>
        </w:tc>
      </w:tr>
      <w:tr w:rsidR="00C9011E" w:rsidRPr="00C9011E" w:rsidTr="00C9011E">
        <w:trPr>
          <w:trHeight w:val="213"/>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3"/>
              </w:numPr>
              <w:ind w:left="720" w:hanging="358"/>
              <w:jc w:val="left"/>
              <w:rPr>
                <w:rFonts w:eastAsia="Times New Roman" w:cs="Arial"/>
                <w:szCs w:val="20"/>
                <w:lang w:eastAsia="es-ES"/>
              </w:rPr>
            </w:pPr>
            <w:r w:rsidRPr="001B3783">
              <w:rPr>
                <w:rFonts w:eastAsia="Times New Roman" w:cs="Arial"/>
                <w:szCs w:val="20"/>
                <w:lang w:eastAsia="es-ES"/>
              </w:rPr>
              <w:t>Tienen tres partes metodológicas.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i/>
                <w:szCs w:val="20"/>
                <w:lang w:eastAsia="es-ES"/>
              </w:rPr>
            </w:pPr>
          </w:p>
        </w:tc>
      </w:tr>
      <w:tr w:rsidR="00C9011E" w:rsidRPr="00C9011E" w:rsidTr="00A7177A">
        <w:trPr>
          <w:trHeight w:val="250"/>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3"/>
              </w:numPr>
              <w:ind w:left="720" w:hanging="358"/>
              <w:jc w:val="left"/>
              <w:rPr>
                <w:rFonts w:eastAsia="Times New Roman" w:cs="Arial"/>
                <w:szCs w:val="20"/>
                <w:lang w:eastAsia="es-ES"/>
              </w:rPr>
            </w:pPr>
            <w:r w:rsidRPr="001B3783">
              <w:rPr>
                <w:rFonts w:eastAsia="Times New Roman" w:cs="Arial"/>
                <w:szCs w:val="20"/>
                <w:lang w:eastAsia="es-ES"/>
              </w:rPr>
              <w:t>Son pertinentes a lo que se pretende investigar.</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i/>
                <w:szCs w:val="20"/>
                <w:lang w:eastAsia="es-ES"/>
              </w:rPr>
            </w:pPr>
          </w:p>
        </w:tc>
      </w:tr>
      <w:tr w:rsidR="00C9011E" w:rsidRPr="00C9011E" w:rsidTr="00A7177A">
        <w:trPr>
          <w:trHeight w:val="226"/>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C9011E" w:rsidP="00C9011E">
            <w:pPr>
              <w:pStyle w:val="Prrafodelista"/>
              <w:numPr>
                <w:ilvl w:val="0"/>
                <w:numId w:val="68"/>
              </w:numPr>
              <w:jc w:val="left"/>
              <w:rPr>
                <w:rFonts w:eastAsia="Times New Roman" w:cs="Arial"/>
                <w:b/>
                <w:szCs w:val="20"/>
                <w:lang w:eastAsia="es-ES"/>
              </w:rPr>
            </w:pPr>
            <w:r w:rsidRPr="001B3783">
              <w:rPr>
                <w:rFonts w:eastAsia="Times New Roman" w:cs="Arial"/>
                <w:b/>
                <w:szCs w:val="20"/>
                <w:lang w:eastAsia="es-ES"/>
              </w:rPr>
              <w:t>Aplica metodológicamente algunos instrumentos de investigación</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6"/>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4"/>
              </w:numPr>
              <w:ind w:left="720"/>
              <w:jc w:val="left"/>
              <w:rPr>
                <w:rFonts w:eastAsia="Times New Roman" w:cs="Arial"/>
                <w:szCs w:val="20"/>
                <w:lang w:eastAsia="es-ES"/>
              </w:rPr>
            </w:pPr>
            <w:r w:rsidRPr="001B3783">
              <w:rPr>
                <w:rFonts w:eastAsia="Times New Roman" w:cs="Arial"/>
                <w:szCs w:val="20"/>
                <w:lang w:eastAsia="es-ES"/>
              </w:rPr>
              <w:t>Los instrumentos son apropiado para todos los informantes</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6"/>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4"/>
              </w:numPr>
              <w:ind w:left="720"/>
              <w:jc w:val="left"/>
              <w:rPr>
                <w:rFonts w:eastAsia="Times New Roman" w:cs="Arial"/>
                <w:szCs w:val="20"/>
                <w:lang w:eastAsia="es-ES"/>
              </w:rPr>
            </w:pPr>
            <w:r w:rsidRPr="001B3783">
              <w:rPr>
                <w:rFonts w:eastAsia="Times New Roman" w:cs="Arial"/>
                <w:szCs w:val="20"/>
                <w:lang w:eastAsia="es-ES"/>
              </w:rPr>
              <w:t>El instrumento registra información completa o suficiente</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C9011E" w:rsidP="00C9011E">
            <w:pPr>
              <w:pStyle w:val="Prrafodelista"/>
              <w:numPr>
                <w:ilvl w:val="0"/>
                <w:numId w:val="68"/>
              </w:numPr>
              <w:jc w:val="left"/>
              <w:rPr>
                <w:rFonts w:eastAsia="Times New Roman" w:cs="Arial"/>
                <w:b/>
                <w:szCs w:val="20"/>
                <w:lang w:eastAsia="es-ES"/>
              </w:rPr>
            </w:pPr>
            <w:r w:rsidRPr="001B3783">
              <w:rPr>
                <w:rFonts w:eastAsia="Times New Roman" w:cs="Arial"/>
                <w:b/>
                <w:szCs w:val="20"/>
                <w:lang w:eastAsia="es-ES"/>
              </w:rPr>
              <w:t>Triangula la información</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5"/>
              </w:numPr>
              <w:ind w:left="720"/>
              <w:jc w:val="left"/>
              <w:rPr>
                <w:rFonts w:eastAsia="Times New Roman" w:cs="Arial"/>
                <w:szCs w:val="20"/>
                <w:lang w:eastAsia="es-ES"/>
              </w:rPr>
            </w:pPr>
            <w:r w:rsidRPr="001B3783">
              <w:rPr>
                <w:rFonts w:eastAsia="Times New Roman" w:cs="Arial"/>
                <w:szCs w:val="20"/>
                <w:lang w:eastAsia="es-ES"/>
              </w:rPr>
              <w:t>Se incluye la opinión de los informantes de la muestra</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5"/>
              </w:numPr>
              <w:ind w:left="720"/>
              <w:jc w:val="left"/>
              <w:rPr>
                <w:rFonts w:eastAsia="Times New Roman" w:cs="Arial"/>
                <w:szCs w:val="20"/>
                <w:lang w:eastAsia="es-ES"/>
              </w:rPr>
            </w:pPr>
            <w:r w:rsidRPr="001B3783">
              <w:rPr>
                <w:rFonts w:eastAsia="Times New Roman" w:cs="Arial"/>
                <w:szCs w:val="20"/>
                <w:lang w:eastAsia="es-ES"/>
              </w:rPr>
              <w:t>Las opiniones se vinculan para establecer relaciones conclusivas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C9011E" w:rsidP="00C9011E">
            <w:pPr>
              <w:pStyle w:val="Prrafodelista"/>
              <w:numPr>
                <w:ilvl w:val="0"/>
                <w:numId w:val="68"/>
              </w:numPr>
              <w:jc w:val="left"/>
              <w:rPr>
                <w:rFonts w:eastAsia="Times New Roman" w:cs="Arial"/>
                <w:b/>
                <w:szCs w:val="20"/>
                <w:lang w:eastAsia="es-ES"/>
              </w:rPr>
            </w:pPr>
            <w:r w:rsidRPr="001B3783">
              <w:rPr>
                <w:rFonts w:eastAsia="Times New Roman" w:cs="Arial"/>
                <w:b/>
                <w:szCs w:val="20"/>
                <w:lang w:eastAsia="es-ES"/>
              </w:rPr>
              <w:t>Comenta los resultados</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6"/>
              </w:numPr>
              <w:ind w:left="720"/>
              <w:jc w:val="left"/>
              <w:rPr>
                <w:rFonts w:eastAsia="Times New Roman" w:cs="Arial"/>
                <w:szCs w:val="20"/>
                <w:lang w:eastAsia="es-ES"/>
              </w:rPr>
            </w:pPr>
            <w:r w:rsidRPr="001B3783">
              <w:rPr>
                <w:rFonts w:eastAsia="Times New Roman" w:cs="Arial"/>
                <w:szCs w:val="20"/>
                <w:lang w:eastAsia="es-ES"/>
              </w:rPr>
              <w:t>Describe las tendencias de opinión de los informantes</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6"/>
              </w:numPr>
              <w:ind w:left="720"/>
              <w:jc w:val="left"/>
              <w:rPr>
                <w:rFonts w:eastAsia="Times New Roman" w:cs="Arial"/>
                <w:szCs w:val="20"/>
                <w:lang w:eastAsia="es-ES"/>
              </w:rPr>
            </w:pPr>
            <w:r w:rsidRPr="001B3783">
              <w:rPr>
                <w:rFonts w:eastAsia="Times New Roman" w:cs="Arial"/>
                <w:szCs w:val="20"/>
                <w:lang w:eastAsia="es-ES"/>
              </w:rPr>
              <w:t>Da significado a lo percibido de las opiniones de los informante</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38"/>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2A6533" w:rsidP="00C9011E">
            <w:pPr>
              <w:pStyle w:val="Prrafodelista"/>
              <w:numPr>
                <w:ilvl w:val="0"/>
                <w:numId w:val="68"/>
              </w:numPr>
              <w:jc w:val="left"/>
              <w:rPr>
                <w:rFonts w:eastAsia="Times New Roman" w:cs="Arial"/>
                <w:b/>
                <w:szCs w:val="20"/>
                <w:lang w:eastAsia="es-ES"/>
              </w:rPr>
            </w:pPr>
            <w:r>
              <w:rPr>
                <w:rFonts w:eastAsia="Times New Roman" w:cs="Arial"/>
                <w:b/>
                <w:szCs w:val="20"/>
                <w:lang w:eastAsia="es-ES"/>
              </w:rPr>
              <w:t xml:space="preserve">Da </w:t>
            </w:r>
            <w:r w:rsidR="00C9011E" w:rsidRPr="001B3783">
              <w:rPr>
                <w:rFonts w:eastAsia="Times New Roman" w:cs="Arial"/>
                <w:b/>
                <w:szCs w:val="20"/>
                <w:lang w:eastAsia="es-ES"/>
              </w:rPr>
              <w:t xml:space="preserve">conclusiones </w:t>
            </w:r>
            <w:r>
              <w:rPr>
                <w:rFonts w:eastAsia="Times New Roman" w:cs="Arial"/>
                <w:b/>
                <w:szCs w:val="20"/>
                <w:lang w:eastAsia="es-ES"/>
              </w:rPr>
              <w:t xml:space="preserve">que </w:t>
            </w:r>
            <w:r w:rsidR="00C9011E" w:rsidRPr="001B3783">
              <w:rPr>
                <w:rFonts w:eastAsia="Times New Roman" w:cs="Arial"/>
                <w:b/>
                <w:szCs w:val="20"/>
                <w:lang w:eastAsia="es-ES"/>
              </w:rPr>
              <w:t>se corresponden con los objetivos</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C9011E" w:rsidRPr="00C9011E" w:rsidTr="00A7177A">
        <w:trPr>
          <w:trHeight w:val="238"/>
        </w:trPr>
        <w:tc>
          <w:tcPr>
            <w:tcW w:w="8383" w:type="dxa"/>
            <w:tcBorders>
              <w:top w:val="nil"/>
              <w:left w:val="single" w:sz="4" w:space="0" w:color="auto"/>
              <w:bottom w:val="single" w:sz="4" w:space="0" w:color="auto"/>
              <w:right w:val="single" w:sz="4" w:space="0" w:color="auto"/>
            </w:tcBorders>
            <w:hideMark/>
          </w:tcPr>
          <w:p w:rsidR="00C9011E" w:rsidRPr="001B3783" w:rsidRDefault="002A6533" w:rsidP="002A6533">
            <w:pPr>
              <w:pStyle w:val="Prrafodelista"/>
              <w:numPr>
                <w:ilvl w:val="0"/>
                <w:numId w:val="77"/>
              </w:numPr>
              <w:ind w:left="720"/>
              <w:jc w:val="left"/>
              <w:rPr>
                <w:rFonts w:eastAsia="Times New Roman" w:cs="Arial"/>
                <w:szCs w:val="20"/>
                <w:lang w:eastAsia="es-ES"/>
              </w:rPr>
            </w:pPr>
            <w:r>
              <w:rPr>
                <w:rFonts w:eastAsia="Times New Roman" w:cs="Arial"/>
                <w:szCs w:val="20"/>
                <w:lang w:eastAsia="es-ES"/>
              </w:rPr>
              <w:t>Relaciona cada conclusión</w:t>
            </w:r>
            <w:r w:rsidR="00C9011E" w:rsidRPr="001B3783">
              <w:rPr>
                <w:rFonts w:eastAsia="Times New Roman" w:cs="Arial"/>
                <w:szCs w:val="20"/>
                <w:lang w:eastAsia="es-ES"/>
              </w:rPr>
              <w:t xml:space="preserve"> </w:t>
            </w:r>
            <w:r>
              <w:rPr>
                <w:rFonts w:eastAsia="Times New Roman" w:cs="Arial"/>
                <w:szCs w:val="20"/>
                <w:lang w:eastAsia="es-ES"/>
              </w:rPr>
              <w:t xml:space="preserve">con </w:t>
            </w:r>
            <w:r w:rsidR="00C9011E" w:rsidRPr="001B3783">
              <w:rPr>
                <w:rFonts w:eastAsia="Times New Roman" w:cs="Arial"/>
                <w:szCs w:val="20"/>
                <w:lang w:eastAsia="es-ES"/>
              </w:rPr>
              <w:t>cada objetivo (específicos y general)</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38"/>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7"/>
              </w:numPr>
              <w:ind w:left="720"/>
              <w:jc w:val="left"/>
              <w:rPr>
                <w:rFonts w:eastAsia="Times New Roman" w:cs="Arial"/>
                <w:szCs w:val="20"/>
                <w:lang w:eastAsia="es-ES"/>
              </w:rPr>
            </w:pPr>
            <w:r w:rsidRPr="001B3783">
              <w:rPr>
                <w:rFonts w:eastAsia="Times New Roman" w:cs="Arial"/>
                <w:szCs w:val="20"/>
                <w:lang w:eastAsia="es-ES"/>
              </w:rPr>
              <w:t>Las conclusiones son explicativas.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A7177A">
        <w:trPr>
          <w:trHeight w:val="225"/>
        </w:trPr>
        <w:tc>
          <w:tcPr>
            <w:tcW w:w="8383" w:type="dxa"/>
            <w:tcBorders>
              <w:top w:val="single" w:sz="4" w:space="0" w:color="auto"/>
              <w:left w:val="single" w:sz="4" w:space="0" w:color="auto"/>
              <w:bottom w:val="nil"/>
              <w:right w:val="single" w:sz="4" w:space="0" w:color="auto"/>
            </w:tcBorders>
            <w:shd w:val="clear" w:color="auto" w:fill="BFBFBF" w:themeFill="background1" w:themeFillShade="BF"/>
            <w:hideMark/>
          </w:tcPr>
          <w:p w:rsidR="00C9011E" w:rsidRPr="001B3783" w:rsidRDefault="00FC734C" w:rsidP="00FC734C">
            <w:pPr>
              <w:pStyle w:val="Prrafodelista"/>
              <w:numPr>
                <w:ilvl w:val="0"/>
                <w:numId w:val="68"/>
              </w:numPr>
              <w:jc w:val="left"/>
              <w:rPr>
                <w:rFonts w:eastAsia="Times New Roman" w:cs="Arial"/>
                <w:b/>
                <w:szCs w:val="20"/>
                <w:lang w:eastAsia="es-ES"/>
              </w:rPr>
            </w:pPr>
            <w:r>
              <w:rPr>
                <w:rFonts w:eastAsia="Times New Roman" w:cs="Arial"/>
                <w:b/>
                <w:szCs w:val="20"/>
                <w:lang w:eastAsia="es-ES"/>
              </w:rPr>
              <w:t xml:space="preserve">Realiza aportes con una </w:t>
            </w:r>
            <w:r w:rsidR="00C9011E" w:rsidRPr="001B3783">
              <w:rPr>
                <w:rFonts w:eastAsia="Times New Roman" w:cs="Arial"/>
                <w:b/>
                <w:szCs w:val="20"/>
                <w:lang w:eastAsia="es-ES"/>
              </w:rPr>
              <w:t xml:space="preserve">propuesta </w:t>
            </w:r>
            <w:r>
              <w:rPr>
                <w:rFonts w:eastAsia="Times New Roman" w:cs="Arial"/>
                <w:b/>
                <w:szCs w:val="20"/>
                <w:lang w:eastAsia="es-ES"/>
              </w:rPr>
              <w:t xml:space="preserve">que </w:t>
            </w:r>
          </w:p>
        </w:tc>
        <w:tc>
          <w:tcPr>
            <w:tcW w:w="1259" w:type="dxa"/>
            <w:tcBorders>
              <w:top w:val="single" w:sz="4" w:space="0" w:color="auto"/>
              <w:left w:val="single" w:sz="4" w:space="0" w:color="auto"/>
              <w:bottom w:val="nil"/>
              <w:right w:val="single" w:sz="4" w:space="0" w:color="auto"/>
            </w:tcBorders>
            <w:shd w:val="clear" w:color="auto" w:fill="BFBFBF" w:themeFill="background1" w:themeFillShade="BF"/>
          </w:tcPr>
          <w:p w:rsidR="00C9011E" w:rsidRPr="00C9011E" w:rsidRDefault="00C9011E">
            <w:pPr>
              <w:jc w:val="center"/>
              <w:rPr>
                <w:rFonts w:eastAsia="Times New Roman" w:cs="Arial"/>
                <w:szCs w:val="20"/>
                <w:lang w:eastAsia="es-ES"/>
              </w:rPr>
            </w:pPr>
          </w:p>
        </w:tc>
      </w:tr>
      <w:tr w:rsidR="00AE68F8" w:rsidRPr="00C9011E" w:rsidTr="0094200B">
        <w:trPr>
          <w:trHeight w:val="225"/>
        </w:trPr>
        <w:tc>
          <w:tcPr>
            <w:tcW w:w="8383" w:type="dxa"/>
            <w:tcBorders>
              <w:top w:val="nil"/>
              <w:left w:val="single" w:sz="4" w:space="0" w:color="auto"/>
              <w:bottom w:val="single" w:sz="4" w:space="0" w:color="auto"/>
              <w:right w:val="single" w:sz="4" w:space="0" w:color="auto"/>
            </w:tcBorders>
          </w:tcPr>
          <w:p w:rsidR="00AE68F8" w:rsidRPr="001B3783" w:rsidRDefault="00AE68F8" w:rsidP="0094200B">
            <w:pPr>
              <w:pStyle w:val="Prrafodelista"/>
              <w:numPr>
                <w:ilvl w:val="0"/>
                <w:numId w:val="78"/>
              </w:numPr>
              <w:ind w:left="720"/>
              <w:jc w:val="left"/>
              <w:rPr>
                <w:rFonts w:eastAsia="Times New Roman" w:cs="Arial"/>
                <w:szCs w:val="20"/>
                <w:lang w:eastAsia="es-ES"/>
              </w:rPr>
            </w:pPr>
            <w:r w:rsidRPr="00FC734C">
              <w:rPr>
                <w:rFonts w:eastAsia="Times New Roman" w:cs="Arial"/>
                <w:szCs w:val="20"/>
                <w:lang w:eastAsia="es-ES"/>
              </w:rPr>
              <w:t>Responde</w:t>
            </w:r>
            <w:r>
              <w:rPr>
                <w:rFonts w:eastAsia="Times New Roman" w:cs="Arial"/>
                <w:szCs w:val="20"/>
                <w:lang w:eastAsia="es-ES"/>
              </w:rPr>
              <w:t xml:space="preserve"> </w:t>
            </w:r>
            <w:r w:rsidRPr="00FC734C">
              <w:rPr>
                <w:rFonts w:eastAsia="Times New Roman" w:cs="Arial"/>
                <w:szCs w:val="20"/>
                <w:lang w:eastAsia="es-ES"/>
              </w:rPr>
              <w:t>a las necesidades de los actores educativos</w:t>
            </w:r>
          </w:p>
        </w:tc>
        <w:tc>
          <w:tcPr>
            <w:tcW w:w="1259" w:type="dxa"/>
            <w:tcBorders>
              <w:top w:val="nil"/>
              <w:left w:val="single" w:sz="4" w:space="0" w:color="auto"/>
              <w:bottom w:val="single" w:sz="4" w:space="0" w:color="auto"/>
              <w:right w:val="single" w:sz="4" w:space="0" w:color="auto"/>
            </w:tcBorders>
          </w:tcPr>
          <w:p w:rsidR="00AE68F8" w:rsidRPr="00C9011E" w:rsidRDefault="00AE68F8" w:rsidP="0094200B">
            <w:pPr>
              <w:jc w:val="center"/>
              <w:rPr>
                <w:rFonts w:eastAsia="Times New Roman" w:cs="Arial"/>
                <w:szCs w:val="20"/>
                <w:lang w:eastAsia="es-ES"/>
              </w:rPr>
            </w:pPr>
          </w:p>
        </w:tc>
      </w:tr>
      <w:tr w:rsidR="00C9011E" w:rsidRPr="00C9011E" w:rsidTr="00A7177A">
        <w:trPr>
          <w:trHeight w:val="225"/>
        </w:trPr>
        <w:tc>
          <w:tcPr>
            <w:tcW w:w="8383" w:type="dxa"/>
            <w:tcBorders>
              <w:top w:val="nil"/>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8"/>
              </w:numPr>
              <w:ind w:left="720"/>
              <w:jc w:val="left"/>
              <w:rPr>
                <w:rFonts w:eastAsia="Times New Roman" w:cs="Arial"/>
                <w:szCs w:val="20"/>
                <w:lang w:eastAsia="es-ES"/>
              </w:rPr>
            </w:pPr>
            <w:r w:rsidRPr="001B3783">
              <w:rPr>
                <w:rFonts w:eastAsia="Times New Roman" w:cs="Arial"/>
                <w:szCs w:val="20"/>
                <w:lang w:eastAsia="es-ES"/>
              </w:rPr>
              <w:t>Presenta finalidad, diagnóstico, lineamientos para acciones específicas</w:t>
            </w:r>
          </w:p>
        </w:tc>
        <w:tc>
          <w:tcPr>
            <w:tcW w:w="1259" w:type="dxa"/>
            <w:tcBorders>
              <w:top w:val="nil"/>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5"/>
        </w:trPr>
        <w:tc>
          <w:tcPr>
            <w:tcW w:w="8383" w:type="dxa"/>
            <w:tcBorders>
              <w:top w:val="single" w:sz="4" w:space="0" w:color="auto"/>
              <w:left w:val="single" w:sz="4" w:space="0" w:color="auto"/>
              <w:bottom w:val="single" w:sz="4" w:space="0" w:color="auto"/>
              <w:right w:val="single" w:sz="4" w:space="0" w:color="auto"/>
            </w:tcBorders>
            <w:hideMark/>
          </w:tcPr>
          <w:p w:rsidR="00C9011E" w:rsidRPr="001B3783" w:rsidRDefault="00C9011E" w:rsidP="00C9011E">
            <w:pPr>
              <w:pStyle w:val="Prrafodelista"/>
              <w:numPr>
                <w:ilvl w:val="0"/>
                <w:numId w:val="78"/>
              </w:numPr>
              <w:ind w:left="720"/>
              <w:jc w:val="left"/>
              <w:rPr>
                <w:rFonts w:eastAsia="Times New Roman" w:cs="Arial"/>
                <w:szCs w:val="20"/>
                <w:lang w:eastAsia="es-ES"/>
              </w:rPr>
            </w:pPr>
            <w:r w:rsidRPr="001B3783">
              <w:rPr>
                <w:rFonts w:eastAsia="Times New Roman" w:cs="Arial"/>
                <w:szCs w:val="20"/>
                <w:lang w:eastAsia="es-ES"/>
              </w:rPr>
              <w:t>Las acciones son metas alcanzables, medibles y observables</w:t>
            </w:r>
          </w:p>
        </w:tc>
        <w:tc>
          <w:tcPr>
            <w:tcW w:w="1259" w:type="dxa"/>
            <w:tcBorders>
              <w:top w:val="single" w:sz="4" w:space="0" w:color="auto"/>
              <w:left w:val="single" w:sz="4" w:space="0" w:color="auto"/>
              <w:bottom w:val="single" w:sz="4" w:space="0" w:color="auto"/>
              <w:right w:val="single" w:sz="4" w:space="0" w:color="auto"/>
            </w:tcBorders>
          </w:tcPr>
          <w:p w:rsidR="00C9011E" w:rsidRPr="00C9011E" w:rsidRDefault="00C9011E">
            <w:pPr>
              <w:jc w:val="center"/>
              <w:rPr>
                <w:rFonts w:eastAsia="Times New Roman" w:cs="Arial"/>
                <w:szCs w:val="20"/>
                <w:lang w:eastAsia="es-ES"/>
              </w:rPr>
            </w:pPr>
          </w:p>
        </w:tc>
      </w:tr>
      <w:tr w:rsidR="00C9011E" w:rsidRPr="00C9011E" w:rsidTr="00C9011E">
        <w:trPr>
          <w:trHeight w:val="225"/>
        </w:trPr>
        <w:tc>
          <w:tcPr>
            <w:tcW w:w="8383" w:type="dxa"/>
            <w:tcBorders>
              <w:top w:val="single" w:sz="4" w:space="0" w:color="auto"/>
              <w:left w:val="nil"/>
              <w:bottom w:val="nil"/>
              <w:right w:val="single" w:sz="4" w:space="0" w:color="auto"/>
            </w:tcBorders>
            <w:vAlign w:val="center"/>
          </w:tcPr>
          <w:p w:rsidR="00C9011E" w:rsidRPr="001B3783" w:rsidRDefault="00C9011E">
            <w:pPr>
              <w:pStyle w:val="Prrafodelista"/>
              <w:ind w:left="360"/>
              <w:jc w:val="right"/>
              <w:rPr>
                <w:rFonts w:eastAsia="Times New Roman" w:cs="Arial"/>
                <w:b/>
                <w:szCs w:val="20"/>
                <w:lang w:eastAsia="es-ES"/>
              </w:rPr>
            </w:pPr>
          </w:p>
        </w:tc>
        <w:tc>
          <w:tcPr>
            <w:tcW w:w="1259" w:type="dxa"/>
            <w:tcBorders>
              <w:top w:val="single" w:sz="4" w:space="0" w:color="auto"/>
              <w:left w:val="single" w:sz="4" w:space="0" w:color="auto"/>
              <w:bottom w:val="single" w:sz="4" w:space="0" w:color="auto"/>
              <w:right w:val="single" w:sz="4" w:space="0" w:color="auto"/>
            </w:tcBorders>
            <w:vAlign w:val="center"/>
          </w:tcPr>
          <w:p w:rsidR="00C9011E" w:rsidRPr="00C9011E" w:rsidRDefault="00C9011E">
            <w:pPr>
              <w:jc w:val="center"/>
              <w:rPr>
                <w:rFonts w:eastAsia="Times New Roman" w:cs="Arial"/>
                <w:szCs w:val="20"/>
                <w:lang w:eastAsia="es-ES"/>
              </w:rPr>
            </w:pPr>
          </w:p>
        </w:tc>
      </w:tr>
    </w:tbl>
    <w:p w:rsidR="00C9011E" w:rsidRPr="00C9011E" w:rsidRDefault="00C9011E" w:rsidP="00377AB1">
      <w:pPr>
        <w:spacing w:after="200" w:line="276" w:lineRule="auto"/>
        <w:jc w:val="left"/>
        <w:rPr>
          <w:rFonts w:eastAsiaTheme="majorEastAsia" w:cs="Arial"/>
          <w:b/>
          <w:bCs/>
          <w:lang w:val="es-NI"/>
        </w:rPr>
      </w:pPr>
    </w:p>
    <w:sectPr w:rsidR="00C9011E" w:rsidRPr="00C9011E" w:rsidSect="00FA2D86">
      <w:endnotePr>
        <w:numFmt w:val="decimal"/>
        <w:numRestart w:val="eachSect"/>
      </w:endnotePr>
      <w:type w:val="continuous"/>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00B" w:rsidRDefault="0094200B" w:rsidP="00CE0353">
      <w:r>
        <w:separator/>
      </w:r>
    </w:p>
  </w:endnote>
  <w:endnote w:type="continuationSeparator" w:id="0">
    <w:p w:rsidR="0094200B" w:rsidRDefault="0094200B" w:rsidP="00CE0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135572"/>
      <w:docPartObj>
        <w:docPartGallery w:val="Page Numbers (Bottom of Page)"/>
        <w:docPartUnique/>
      </w:docPartObj>
    </w:sdtPr>
    <w:sdtContent>
      <w:p w:rsidR="0094200B" w:rsidRDefault="0094200B" w:rsidP="00F413E8">
        <w:pPr>
          <w:pStyle w:val="Piedepgina"/>
          <w:jc w:val="left"/>
        </w:pPr>
        <w:r>
          <w:fldChar w:fldCharType="begin"/>
        </w:r>
        <w:r>
          <w:instrText>PAGE   \* MERGEFORMAT</w:instrText>
        </w:r>
        <w:r>
          <w:fldChar w:fldCharType="separate"/>
        </w:r>
        <w:r w:rsidR="00041DEB">
          <w:rPr>
            <w:noProof/>
          </w:rPr>
          <w:t>54</w:t>
        </w:r>
        <w:r>
          <w:fldChar w:fldCharType="end"/>
        </w:r>
      </w:p>
      <w:p w:rsidR="0094200B" w:rsidRDefault="0094200B" w:rsidP="00F413E8">
        <w:pPr>
          <w:pStyle w:val="Piedepgina"/>
          <w:jc w:val="left"/>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753322"/>
      <w:docPartObj>
        <w:docPartGallery w:val="Page Numbers (Bottom of Page)"/>
        <w:docPartUnique/>
      </w:docPartObj>
    </w:sdtPr>
    <w:sdtContent>
      <w:p w:rsidR="0094200B" w:rsidRDefault="0094200B">
        <w:pPr>
          <w:pStyle w:val="Piedepgina"/>
          <w:jc w:val="right"/>
        </w:pPr>
        <w:r>
          <w:fldChar w:fldCharType="begin"/>
        </w:r>
        <w:r>
          <w:instrText>PAGE   \* MERGEFORMAT</w:instrText>
        </w:r>
        <w:r>
          <w:fldChar w:fldCharType="separate"/>
        </w:r>
        <w:r w:rsidR="00041DEB">
          <w:rPr>
            <w:noProof/>
          </w:rPr>
          <w:t>53</w:t>
        </w:r>
        <w:r>
          <w:fldChar w:fldCharType="end"/>
        </w:r>
      </w:p>
      <w:p w:rsidR="0094200B" w:rsidRDefault="0094200B">
        <w:pPr>
          <w:pStyle w:val="Piedepgina"/>
          <w:jc w:val="right"/>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00B" w:rsidRDefault="0094200B">
    <w:pPr>
      <w:pStyle w:val="Piedepgina"/>
      <w:jc w:val="right"/>
    </w:pPr>
  </w:p>
  <w:p w:rsidR="0094200B" w:rsidRDefault="009420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00B" w:rsidRDefault="0094200B" w:rsidP="00CE0353">
      <w:r>
        <w:separator/>
      </w:r>
    </w:p>
  </w:footnote>
  <w:footnote w:type="continuationSeparator" w:id="0">
    <w:p w:rsidR="0094200B" w:rsidRDefault="0094200B" w:rsidP="00CE0353">
      <w:r>
        <w:continuationSeparator/>
      </w:r>
    </w:p>
  </w:footnote>
  <w:footnote w:id="1">
    <w:p w:rsidR="0094200B" w:rsidRPr="00E13311" w:rsidRDefault="0094200B">
      <w:pPr>
        <w:pStyle w:val="Textonotapie"/>
        <w:rPr>
          <w:lang w:val="es-NI"/>
        </w:rPr>
      </w:pPr>
      <w:r>
        <w:rPr>
          <w:rStyle w:val="Refdenotaalpie"/>
        </w:rPr>
        <w:footnoteRef/>
      </w:r>
      <w:r>
        <w:t xml:space="preserve"> </w:t>
      </w:r>
      <w:r>
        <w:rPr>
          <w:lang w:val="es-NI"/>
        </w:rPr>
        <w:t>Indicador de logro 1</w:t>
      </w:r>
    </w:p>
  </w:footnote>
  <w:footnote w:id="2">
    <w:p w:rsidR="0094200B" w:rsidRPr="00E13311" w:rsidRDefault="0094200B" w:rsidP="00802D37">
      <w:pPr>
        <w:pStyle w:val="Textonotapie"/>
        <w:rPr>
          <w:lang w:val="es-NI"/>
        </w:rPr>
      </w:pPr>
      <w:r>
        <w:rPr>
          <w:rStyle w:val="Refdenotaalpie"/>
        </w:rPr>
        <w:footnoteRef/>
      </w:r>
      <w:r>
        <w:t xml:space="preserve"> </w:t>
      </w:r>
      <w:r>
        <w:rPr>
          <w:lang w:val="es-NI"/>
        </w:rPr>
        <w:t>Indicador de logro 2</w:t>
      </w:r>
    </w:p>
  </w:footnote>
  <w:footnote w:id="3">
    <w:p w:rsidR="0094200B" w:rsidRPr="00802D37" w:rsidRDefault="0094200B">
      <w:pPr>
        <w:pStyle w:val="Textonotapie"/>
        <w:rPr>
          <w:lang w:val="es-NI"/>
        </w:rPr>
      </w:pPr>
      <w:r>
        <w:rPr>
          <w:rStyle w:val="Refdenotaalpie"/>
        </w:rPr>
        <w:footnoteRef/>
      </w:r>
      <w:r>
        <w:t xml:space="preserve"> </w:t>
      </w:r>
      <w:r>
        <w:rPr>
          <w:lang w:val="es-NI"/>
        </w:rPr>
        <w:t>Indicador de logro 3</w:t>
      </w:r>
    </w:p>
  </w:footnote>
  <w:footnote w:id="4">
    <w:p w:rsidR="0094200B" w:rsidRPr="00E13311" w:rsidRDefault="0094200B" w:rsidP="009B1768">
      <w:pPr>
        <w:pStyle w:val="Textonotapie"/>
        <w:rPr>
          <w:lang w:val="es-NI"/>
        </w:rPr>
      </w:pPr>
      <w:r>
        <w:rPr>
          <w:rStyle w:val="Refdenotaalpie"/>
        </w:rPr>
        <w:footnoteRef/>
      </w:r>
      <w:r>
        <w:t xml:space="preserve"> </w:t>
      </w:r>
      <w:r>
        <w:rPr>
          <w:lang w:val="es-NI"/>
        </w:rPr>
        <w:t>Indicador de logro 4</w:t>
      </w:r>
    </w:p>
  </w:footnote>
  <w:footnote w:id="5">
    <w:p w:rsidR="0094200B" w:rsidRPr="00802D37" w:rsidRDefault="0094200B" w:rsidP="009B1768">
      <w:pPr>
        <w:pStyle w:val="Textonotapie"/>
        <w:rPr>
          <w:lang w:val="es-NI"/>
        </w:rPr>
      </w:pPr>
      <w:r>
        <w:rPr>
          <w:rStyle w:val="Refdenotaalpie"/>
        </w:rPr>
        <w:footnoteRef/>
      </w:r>
      <w:r>
        <w:t xml:space="preserve"> </w:t>
      </w:r>
      <w:r>
        <w:rPr>
          <w:lang w:val="es-NI"/>
        </w:rPr>
        <w:t>Indicador de logro 5</w:t>
      </w:r>
    </w:p>
  </w:footnote>
  <w:footnote w:id="6">
    <w:p w:rsidR="0094200B" w:rsidRPr="00E13311" w:rsidRDefault="0094200B" w:rsidP="009240FF">
      <w:pPr>
        <w:pStyle w:val="Textonotapie"/>
        <w:rPr>
          <w:lang w:val="es-NI"/>
        </w:rPr>
      </w:pPr>
      <w:r>
        <w:rPr>
          <w:rStyle w:val="Refdenotaalpie"/>
        </w:rPr>
        <w:footnoteRef/>
      </w:r>
      <w:r>
        <w:t xml:space="preserve"> </w:t>
      </w:r>
      <w:r>
        <w:rPr>
          <w:lang w:val="es-NI"/>
        </w:rPr>
        <w:t>Indicador de logro 6</w:t>
      </w:r>
    </w:p>
  </w:footnote>
  <w:footnote w:id="7">
    <w:p w:rsidR="0094200B" w:rsidRPr="00802D37" w:rsidRDefault="0094200B" w:rsidP="009240FF">
      <w:pPr>
        <w:pStyle w:val="Textonotapie"/>
        <w:rPr>
          <w:lang w:val="es-NI"/>
        </w:rPr>
      </w:pPr>
      <w:r>
        <w:rPr>
          <w:rStyle w:val="Refdenotaalpie"/>
        </w:rPr>
        <w:footnoteRef/>
      </w:r>
      <w:r>
        <w:t xml:space="preserve"> </w:t>
      </w:r>
      <w:r>
        <w:rPr>
          <w:lang w:val="es-NI"/>
        </w:rPr>
        <w:t>Indicador de logro 7</w:t>
      </w:r>
    </w:p>
  </w:footnote>
  <w:footnote w:id="8">
    <w:p w:rsidR="0094200B" w:rsidRPr="00E13311" w:rsidRDefault="0094200B" w:rsidP="009A6E76">
      <w:pPr>
        <w:pStyle w:val="Textonotapie"/>
        <w:rPr>
          <w:lang w:val="es-NI"/>
        </w:rPr>
      </w:pPr>
      <w:r>
        <w:rPr>
          <w:rStyle w:val="Refdenotaalpie"/>
        </w:rPr>
        <w:footnoteRef/>
      </w:r>
      <w:r>
        <w:t xml:space="preserve"> </w:t>
      </w:r>
      <w:r>
        <w:rPr>
          <w:lang w:val="es-NI"/>
        </w:rPr>
        <w:t>Indicador de logro 8</w:t>
      </w:r>
    </w:p>
  </w:footnote>
  <w:footnote w:id="9">
    <w:p w:rsidR="0094200B" w:rsidRPr="009A58BC" w:rsidRDefault="0094200B" w:rsidP="00825981">
      <w:pPr>
        <w:rPr>
          <w:rFonts w:eastAsiaTheme="majorEastAsia"/>
          <w:sz w:val="18"/>
          <w:lang w:val="en-US"/>
        </w:rPr>
      </w:pPr>
      <w:r>
        <w:rPr>
          <w:rStyle w:val="Refdenotaalpie"/>
        </w:rPr>
        <w:footnoteRef/>
      </w:r>
      <w:r w:rsidRPr="005E65FD">
        <w:rPr>
          <w:lang w:val="en-US"/>
        </w:rPr>
        <w:t xml:space="preserve"> </w:t>
      </w:r>
      <w:r w:rsidRPr="005E65FD">
        <w:rPr>
          <w:rStyle w:val="hps"/>
          <w:rFonts w:eastAsiaTheme="majorEastAsia"/>
          <w:sz w:val="18"/>
          <w:lang w:val="en-US"/>
        </w:rPr>
        <w:t xml:space="preserve">Wagner, Tony (2008). </w:t>
      </w:r>
      <w:r>
        <w:rPr>
          <w:rStyle w:val="hps"/>
          <w:rFonts w:eastAsiaTheme="majorEastAsia"/>
          <w:sz w:val="18"/>
          <w:lang w:val="en-US"/>
        </w:rPr>
        <w:t xml:space="preserve">Chapter 4. Reinventing the education. In: </w:t>
      </w:r>
      <w:r w:rsidRPr="00974A04">
        <w:rPr>
          <w:rStyle w:val="hps"/>
          <w:rFonts w:eastAsiaTheme="majorEastAsia"/>
          <w:i/>
          <w:sz w:val="18"/>
          <w:lang w:val="en-US"/>
        </w:rPr>
        <w:t xml:space="preserve">The </w:t>
      </w:r>
      <w:r>
        <w:rPr>
          <w:rStyle w:val="hps"/>
          <w:rFonts w:eastAsiaTheme="majorEastAsia"/>
          <w:i/>
          <w:sz w:val="18"/>
          <w:lang w:val="en-US"/>
        </w:rPr>
        <w:t>G</w:t>
      </w:r>
      <w:r w:rsidRPr="00974A04">
        <w:rPr>
          <w:rStyle w:val="hps"/>
          <w:rFonts w:eastAsiaTheme="majorEastAsia"/>
          <w:i/>
          <w:sz w:val="18"/>
          <w:lang w:val="en-US"/>
        </w:rPr>
        <w:t xml:space="preserve">lobal </w:t>
      </w:r>
      <w:r>
        <w:rPr>
          <w:rStyle w:val="hps"/>
          <w:rFonts w:eastAsiaTheme="majorEastAsia"/>
          <w:i/>
          <w:sz w:val="18"/>
          <w:lang w:val="en-US"/>
        </w:rPr>
        <w:t>A</w:t>
      </w:r>
      <w:r w:rsidRPr="00974A04">
        <w:rPr>
          <w:rStyle w:val="hps"/>
          <w:rFonts w:eastAsiaTheme="majorEastAsia"/>
          <w:i/>
          <w:sz w:val="18"/>
          <w:lang w:val="en-US"/>
        </w:rPr>
        <w:t xml:space="preserve">chievement </w:t>
      </w:r>
      <w:r>
        <w:rPr>
          <w:rStyle w:val="hps"/>
          <w:rFonts w:eastAsiaTheme="majorEastAsia"/>
          <w:i/>
          <w:sz w:val="18"/>
          <w:lang w:val="en-US"/>
        </w:rPr>
        <w:t>G</w:t>
      </w:r>
      <w:r w:rsidRPr="00974A04">
        <w:rPr>
          <w:rStyle w:val="hps"/>
          <w:rFonts w:eastAsiaTheme="majorEastAsia"/>
          <w:i/>
          <w:sz w:val="18"/>
          <w:lang w:val="en-US"/>
        </w:rPr>
        <w:t>ap</w:t>
      </w:r>
      <w:r w:rsidRPr="009A58BC">
        <w:rPr>
          <w:rStyle w:val="hps"/>
          <w:rFonts w:eastAsiaTheme="majorEastAsia"/>
          <w:sz w:val="18"/>
          <w:lang w:val="en-US"/>
        </w:rPr>
        <w:t>. NY: Basic Book</w:t>
      </w:r>
      <w:r>
        <w:rPr>
          <w:rStyle w:val="hps"/>
          <w:rFonts w:eastAsiaTheme="majorEastAsia"/>
          <w:sz w:val="18"/>
          <w:lang w:val="en-US"/>
        </w:rPr>
        <w:t>. Pp. 128-130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00B" w:rsidRPr="00B24D2D" w:rsidRDefault="0094200B">
    <w:pPr>
      <w:pStyle w:val="Encabezado"/>
      <w:rPr>
        <w:i/>
        <w:sz w:val="18"/>
        <w:lang w:val="es-NI"/>
      </w:rPr>
    </w:pPr>
    <w:r w:rsidRPr="00B24D2D">
      <w:rPr>
        <w:i/>
        <w:sz w:val="18"/>
        <w:lang w:val="es-NI"/>
      </w:rPr>
      <w:t>Msc. Odderey Matus 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00B" w:rsidRPr="00B24D2D" w:rsidRDefault="0094200B" w:rsidP="00B24D2D">
    <w:pPr>
      <w:pStyle w:val="Encabezado"/>
      <w:jc w:val="right"/>
      <w:rPr>
        <w:i/>
        <w:sz w:val="18"/>
        <w:lang w:val="es-NI"/>
      </w:rPr>
    </w:pPr>
    <w:r w:rsidRPr="00B24D2D">
      <w:rPr>
        <w:i/>
        <w:sz w:val="18"/>
        <w:lang w:val="es-NI"/>
      </w:rPr>
      <w:t>Investigación Educativa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6EF0"/>
    <w:multiLevelType w:val="hybridMultilevel"/>
    <w:tmpl w:val="8E665CFA"/>
    <w:lvl w:ilvl="0" w:tplc="4C0A000F">
      <w:start w:val="1"/>
      <w:numFmt w:val="decimal"/>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 w15:restartNumberingAfterBreak="0">
    <w:nsid w:val="012E632C"/>
    <w:multiLevelType w:val="hybridMultilevel"/>
    <w:tmpl w:val="CA2C8952"/>
    <w:lvl w:ilvl="0" w:tplc="0C0A000F">
      <w:start w:val="1"/>
      <w:numFmt w:val="decimal"/>
      <w:lvlText w:val="%1."/>
      <w:lvlJc w:val="left"/>
      <w:pPr>
        <w:ind w:left="360" w:hanging="360"/>
      </w:pPr>
    </w:lvl>
    <w:lvl w:ilvl="1" w:tplc="4C0A0001">
      <w:start w:val="1"/>
      <w:numFmt w:val="bullet"/>
      <w:lvlText w:val=""/>
      <w:lvlJc w:val="left"/>
      <w:pPr>
        <w:ind w:left="1080" w:hanging="360"/>
      </w:pPr>
      <w:rPr>
        <w:rFonts w:ascii="Symbol" w:hAnsi="Symbol" w:hint="default"/>
      </w:rPr>
    </w:lvl>
    <w:lvl w:ilvl="2" w:tplc="0C0A0003">
      <w:start w:val="1"/>
      <w:numFmt w:val="bullet"/>
      <w:lvlText w:val="o"/>
      <w:lvlJc w:val="left"/>
      <w:pPr>
        <w:ind w:left="1800" w:hanging="180"/>
      </w:pPr>
      <w:rPr>
        <w:rFonts w:ascii="Courier New" w:hAnsi="Courier New" w:hint="default"/>
      </w:rPr>
    </w:lvl>
    <w:lvl w:ilvl="3" w:tplc="4C0A000F">
      <w:start w:val="1"/>
      <w:numFmt w:val="decimal"/>
      <w:lvlText w:val="%4."/>
      <w:lvlJc w:val="left"/>
      <w:pPr>
        <w:ind w:left="2520" w:hanging="360"/>
      </w:pPr>
    </w:lvl>
    <w:lvl w:ilvl="4" w:tplc="4C0A0019">
      <w:start w:val="1"/>
      <w:numFmt w:val="lowerLetter"/>
      <w:lvlText w:val="%5."/>
      <w:lvlJc w:val="left"/>
      <w:pPr>
        <w:ind w:left="3240" w:hanging="360"/>
      </w:pPr>
    </w:lvl>
    <w:lvl w:ilvl="5" w:tplc="4C0A001B">
      <w:start w:val="1"/>
      <w:numFmt w:val="lowerRoman"/>
      <w:lvlText w:val="%6."/>
      <w:lvlJc w:val="right"/>
      <w:pPr>
        <w:ind w:left="3960" w:hanging="180"/>
      </w:pPr>
    </w:lvl>
    <w:lvl w:ilvl="6" w:tplc="4C0A000F">
      <w:start w:val="1"/>
      <w:numFmt w:val="decimal"/>
      <w:lvlText w:val="%7."/>
      <w:lvlJc w:val="left"/>
      <w:pPr>
        <w:ind w:left="4680" w:hanging="360"/>
      </w:pPr>
    </w:lvl>
    <w:lvl w:ilvl="7" w:tplc="4C0A0019">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 w15:restartNumberingAfterBreak="0">
    <w:nsid w:val="03C964A1"/>
    <w:multiLevelType w:val="hybridMultilevel"/>
    <w:tmpl w:val="90FCBC18"/>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3" w15:restartNumberingAfterBreak="0">
    <w:nsid w:val="04D8019A"/>
    <w:multiLevelType w:val="hybridMultilevel"/>
    <w:tmpl w:val="24D67BC6"/>
    <w:lvl w:ilvl="0" w:tplc="4C0A0005">
      <w:start w:val="1"/>
      <w:numFmt w:val="bullet"/>
      <w:lvlText w:val=""/>
      <w:lvlJc w:val="left"/>
      <w:pPr>
        <w:ind w:left="360" w:hanging="360"/>
      </w:pPr>
      <w:rPr>
        <w:rFonts w:ascii="Wingdings" w:hAnsi="Wingding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4" w15:restartNumberingAfterBreak="0">
    <w:nsid w:val="04E444DB"/>
    <w:multiLevelType w:val="hybridMultilevel"/>
    <w:tmpl w:val="A334A07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5611318"/>
    <w:multiLevelType w:val="hybridMultilevel"/>
    <w:tmpl w:val="AD2CE644"/>
    <w:lvl w:ilvl="0" w:tplc="4C0A000F">
      <w:start w:val="1"/>
      <w:numFmt w:val="decimal"/>
      <w:lvlText w:val="%1."/>
      <w:lvlJc w:val="left"/>
      <w:pPr>
        <w:ind w:left="720" w:hanging="360"/>
      </w:p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 w15:restartNumberingAfterBreak="0">
    <w:nsid w:val="057178BB"/>
    <w:multiLevelType w:val="hybridMultilevel"/>
    <w:tmpl w:val="F7F6288A"/>
    <w:lvl w:ilvl="0" w:tplc="8F845332">
      <w:start w:val="1"/>
      <w:numFmt w:val="bullet"/>
      <w:lvlText w:val="-"/>
      <w:lvlJc w:val="left"/>
      <w:pPr>
        <w:ind w:left="360" w:hanging="360"/>
      </w:pPr>
      <w:rPr>
        <w:rFonts w:ascii="Arial" w:hAnsi="Aria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7" w15:restartNumberingAfterBreak="0">
    <w:nsid w:val="060E7DD2"/>
    <w:multiLevelType w:val="hybridMultilevel"/>
    <w:tmpl w:val="492813AC"/>
    <w:lvl w:ilvl="0" w:tplc="4C0A0001">
      <w:start w:val="1"/>
      <w:numFmt w:val="bullet"/>
      <w:lvlText w:val=""/>
      <w:lvlJc w:val="left"/>
      <w:pPr>
        <w:ind w:left="720" w:hanging="360"/>
      </w:pPr>
      <w:rPr>
        <w:rFonts w:ascii="Symbol" w:hAnsi="Symbol" w:hint="default"/>
      </w:rPr>
    </w:lvl>
    <w:lvl w:ilvl="1" w:tplc="4C0A0003">
      <w:start w:val="1"/>
      <w:numFmt w:val="bullet"/>
      <w:lvlText w:val="o"/>
      <w:lvlJc w:val="left"/>
      <w:pPr>
        <w:ind w:left="1440" w:hanging="360"/>
      </w:pPr>
      <w:rPr>
        <w:rFonts w:ascii="Courier New" w:hAnsi="Courier New" w:cs="Courier New" w:hint="default"/>
      </w:rPr>
    </w:lvl>
    <w:lvl w:ilvl="2" w:tplc="4C0A0005">
      <w:start w:val="1"/>
      <w:numFmt w:val="bullet"/>
      <w:lvlText w:val=""/>
      <w:lvlJc w:val="left"/>
      <w:pPr>
        <w:ind w:left="2160" w:hanging="360"/>
      </w:pPr>
      <w:rPr>
        <w:rFonts w:ascii="Wingdings" w:hAnsi="Wingdings" w:hint="default"/>
      </w:rPr>
    </w:lvl>
    <w:lvl w:ilvl="3" w:tplc="4C0A0001">
      <w:start w:val="1"/>
      <w:numFmt w:val="bullet"/>
      <w:lvlText w:val=""/>
      <w:lvlJc w:val="left"/>
      <w:pPr>
        <w:ind w:left="2880" w:hanging="360"/>
      </w:pPr>
      <w:rPr>
        <w:rFonts w:ascii="Symbol" w:hAnsi="Symbol" w:hint="default"/>
      </w:rPr>
    </w:lvl>
    <w:lvl w:ilvl="4" w:tplc="4C0A0003">
      <w:start w:val="1"/>
      <w:numFmt w:val="bullet"/>
      <w:lvlText w:val="o"/>
      <w:lvlJc w:val="left"/>
      <w:pPr>
        <w:ind w:left="3600" w:hanging="360"/>
      </w:pPr>
      <w:rPr>
        <w:rFonts w:ascii="Courier New" w:hAnsi="Courier New" w:cs="Courier New" w:hint="default"/>
      </w:rPr>
    </w:lvl>
    <w:lvl w:ilvl="5" w:tplc="4C0A0005">
      <w:start w:val="1"/>
      <w:numFmt w:val="bullet"/>
      <w:lvlText w:val=""/>
      <w:lvlJc w:val="left"/>
      <w:pPr>
        <w:ind w:left="4320" w:hanging="360"/>
      </w:pPr>
      <w:rPr>
        <w:rFonts w:ascii="Wingdings" w:hAnsi="Wingdings" w:hint="default"/>
      </w:rPr>
    </w:lvl>
    <w:lvl w:ilvl="6" w:tplc="4C0A0001">
      <w:start w:val="1"/>
      <w:numFmt w:val="bullet"/>
      <w:lvlText w:val=""/>
      <w:lvlJc w:val="left"/>
      <w:pPr>
        <w:ind w:left="5040" w:hanging="360"/>
      </w:pPr>
      <w:rPr>
        <w:rFonts w:ascii="Symbol" w:hAnsi="Symbol" w:hint="default"/>
      </w:rPr>
    </w:lvl>
    <w:lvl w:ilvl="7" w:tplc="4C0A0003">
      <w:start w:val="1"/>
      <w:numFmt w:val="bullet"/>
      <w:lvlText w:val="o"/>
      <w:lvlJc w:val="left"/>
      <w:pPr>
        <w:ind w:left="5760" w:hanging="360"/>
      </w:pPr>
      <w:rPr>
        <w:rFonts w:ascii="Courier New" w:hAnsi="Courier New" w:cs="Courier New" w:hint="default"/>
      </w:rPr>
    </w:lvl>
    <w:lvl w:ilvl="8" w:tplc="4C0A0005">
      <w:start w:val="1"/>
      <w:numFmt w:val="bullet"/>
      <w:lvlText w:val=""/>
      <w:lvlJc w:val="left"/>
      <w:pPr>
        <w:ind w:left="6480" w:hanging="360"/>
      </w:pPr>
      <w:rPr>
        <w:rFonts w:ascii="Wingdings" w:hAnsi="Wingdings" w:hint="default"/>
      </w:rPr>
    </w:lvl>
  </w:abstractNum>
  <w:abstractNum w:abstractNumId="8" w15:restartNumberingAfterBreak="0">
    <w:nsid w:val="08A14BED"/>
    <w:multiLevelType w:val="hybridMultilevel"/>
    <w:tmpl w:val="A6826F82"/>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9" w15:restartNumberingAfterBreak="0">
    <w:nsid w:val="09F371AA"/>
    <w:multiLevelType w:val="hybridMultilevel"/>
    <w:tmpl w:val="B1C42472"/>
    <w:lvl w:ilvl="0" w:tplc="0C0A000F">
      <w:start w:val="1"/>
      <w:numFmt w:val="decimal"/>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0" w15:restartNumberingAfterBreak="0">
    <w:nsid w:val="0FA14112"/>
    <w:multiLevelType w:val="hybridMultilevel"/>
    <w:tmpl w:val="AD2CE644"/>
    <w:lvl w:ilvl="0" w:tplc="4C0A000F">
      <w:start w:val="1"/>
      <w:numFmt w:val="decimal"/>
      <w:lvlText w:val="%1."/>
      <w:lvlJc w:val="left"/>
      <w:pPr>
        <w:ind w:left="720" w:hanging="360"/>
      </w:p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1" w15:restartNumberingAfterBreak="0">
    <w:nsid w:val="111A3634"/>
    <w:multiLevelType w:val="hybridMultilevel"/>
    <w:tmpl w:val="7DCA475A"/>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2" w15:restartNumberingAfterBreak="0">
    <w:nsid w:val="1174379D"/>
    <w:multiLevelType w:val="hybridMultilevel"/>
    <w:tmpl w:val="DFD69D56"/>
    <w:lvl w:ilvl="0" w:tplc="AE3CC414">
      <w:start w:val="1"/>
      <w:numFmt w:val="bullet"/>
      <w:lvlText w:val="-"/>
      <w:lvlJc w:val="left"/>
      <w:pPr>
        <w:ind w:left="720" w:hanging="360"/>
      </w:pPr>
      <w:rPr>
        <w:rFonts w:ascii="Arial" w:hAnsi="Arial" w:hint="default"/>
      </w:rPr>
    </w:lvl>
    <w:lvl w:ilvl="1" w:tplc="4C0A0003">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3" w15:restartNumberingAfterBreak="0">
    <w:nsid w:val="135B429D"/>
    <w:multiLevelType w:val="hybridMultilevel"/>
    <w:tmpl w:val="A5E4C150"/>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14" w15:restartNumberingAfterBreak="0">
    <w:nsid w:val="14176B6C"/>
    <w:multiLevelType w:val="hybridMultilevel"/>
    <w:tmpl w:val="A6826F82"/>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15" w15:restartNumberingAfterBreak="0">
    <w:nsid w:val="16032E07"/>
    <w:multiLevelType w:val="hybridMultilevel"/>
    <w:tmpl w:val="A6826F82"/>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16" w15:restartNumberingAfterBreak="0">
    <w:nsid w:val="16B72DC7"/>
    <w:multiLevelType w:val="hybridMultilevel"/>
    <w:tmpl w:val="04B0333E"/>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7" w15:restartNumberingAfterBreak="0">
    <w:nsid w:val="17250CA9"/>
    <w:multiLevelType w:val="hybridMultilevel"/>
    <w:tmpl w:val="C862D742"/>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8" w15:restartNumberingAfterBreak="0">
    <w:nsid w:val="172A6217"/>
    <w:multiLevelType w:val="hybridMultilevel"/>
    <w:tmpl w:val="A6826F82"/>
    <w:lvl w:ilvl="0" w:tplc="4C0A0019">
      <w:start w:val="1"/>
      <w:numFmt w:val="lowerLetter"/>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19" w15:restartNumberingAfterBreak="0">
    <w:nsid w:val="1F29189D"/>
    <w:multiLevelType w:val="hybridMultilevel"/>
    <w:tmpl w:val="F17A9C3C"/>
    <w:lvl w:ilvl="0" w:tplc="4C0A000F">
      <w:start w:val="1"/>
      <w:numFmt w:val="decimal"/>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0" w15:restartNumberingAfterBreak="0">
    <w:nsid w:val="1F330E3C"/>
    <w:multiLevelType w:val="hybridMultilevel"/>
    <w:tmpl w:val="67268EC0"/>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1" w15:restartNumberingAfterBreak="0">
    <w:nsid w:val="20150E28"/>
    <w:multiLevelType w:val="hybridMultilevel"/>
    <w:tmpl w:val="85628756"/>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2" w15:restartNumberingAfterBreak="0">
    <w:nsid w:val="23523575"/>
    <w:multiLevelType w:val="hybridMultilevel"/>
    <w:tmpl w:val="0C9ACDBA"/>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23" w15:restartNumberingAfterBreak="0">
    <w:nsid w:val="240B0330"/>
    <w:multiLevelType w:val="hybridMultilevel"/>
    <w:tmpl w:val="94588A8C"/>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4" w15:restartNumberingAfterBreak="0">
    <w:nsid w:val="24714666"/>
    <w:multiLevelType w:val="hybridMultilevel"/>
    <w:tmpl w:val="D2C8F1F8"/>
    <w:lvl w:ilvl="0" w:tplc="2C0A000F">
      <w:start w:val="1"/>
      <w:numFmt w:val="decimal"/>
      <w:lvlText w:val="%1."/>
      <w:lvlJc w:val="left"/>
      <w:pPr>
        <w:ind w:left="360" w:hanging="360"/>
      </w:pPr>
      <w:rPr>
        <w:rFonts w:cs="Times New Roman" w:hint="default"/>
      </w:rPr>
    </w:lvl>
    <w:lvl w:ilvl="1" w:tplc="1CBCA5FE">
      <w:start w:val="1"/>
      <w:numFmt w:val="bullet"/>
      <w:lvlText w:val="–"/>
      <w:lvlJc w:val="left"/>
      <w:pPr>
        <w:tabs>
          <w:tab w:val="num" w:pos="1440"/>
        </w:tabs>
        <w:ind w:left="1440" w:hanging="360"/>
      </w:pPr>
      <w:rPr>
        <w:rFonts w:ascii="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26747061"/>
    <w:multiLevelType w:val="hybridMultilevel"/>
    <w:tmpl w:val="2CB8EE5A"/>
    <w:lvl w:ilvl="0" w:tplc="337A3630">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287D780E"/>
    <w:multiLevelType w:val="multilevel"/>
    <w:tmpl w:val="1FF0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915CB9"/>
    <w:multiLevelType w:val="hybridMultilevel"/>
    <w:tmpl w:val="CCEE4226"/>
    <w:lvl w:ilvl="0" w:tplc="0C0A000F">
      <w:start w:val="1"/>
      <w:numFmt w:val="decimal"/>
      <w:lvlText w:val="%1."/>
      <w:lvlJc w:val="left"/>
      <w:pPr>
        <w:ind w:left="360" w:hanging="360"/>
      </w:pPr>
    </w:lvl>
    <w:lvl w:ilvl="1" w:tplc="4C0A0001">
      <w:start w:val="1"/>
      <w:numFmt w:val="bullet"/>
      <w:lvlText w:val=""/>
      <w:lvlJc w:val="left"/>
      <w:pPr>
        <w:ind w:left="1080" w:hanging="360"/>
      </w:pPr>
      <w:rPr>
        <w:rFonts w:ascii="Symbol" w:hAnsi="Symbol" w:hint="default"/>
      </w:rPr>
    </w:lvl>
    <w:lvl w:ilvl="2" w:tplc="4C0A0001">
      <w:start w:val="1"/>
      <w:numFmt w:val="bullet"/>
      <w:lvlText w:val=""/>
      <w:lvlJc w:val="left"/>
      <w:pPr>
        <w:ind w:left="1800" w:hanging="180"/>
      </w:pPr>
      <w:rPr>
        <w:rFonts w:ascii="Symbol" w:hAnsi="Symbol" w:hint="default"/>
      </w:r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28" w15:restartNumberingAfterBreak="0">
    <w:nsid w:val="2B80131A"/>
    <w:multiLevelType w:val="hybridMultilevel"/>
    <w:tmpl w:val="7CC89FF6"/>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9" w15:restartNumberingAfterBreak="0">
    <w:nsid w:val="307070B8"/>
    <w:multiLevelType w:val="hybridMultilevel"/>
    <w:tmpl w:val="44D4E9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2615DB4"/>
    <w:multiLevelType w:val="hybridMultilevel"/>
    <w:tmpl w:val="263298FE"/>
    <w:lvl w:ilvl="0" w:tplc="C9EC00A8">
      <w:start w:val="1"/>
      <w:numFmt w:val="lowerLetter"/>
      <w:lvlText w:val="%1."/>
      <w:lvlJc w:val="righ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1" w15:restartNumberingAfterBreak="0">
    <w:nsid w:val="359008DF"/>
    <w:multiLevelType w:val="hybridMultilevel"/>
    <w:tmpl w:val="EDEC2E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5A066B7"/>
    <w:multiLevelType w:val="hybridMultilevel"/>
    <w:tmpl w:val="9B6C1B9A"/>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33" w15:restartNumberingAfterBreak="0">
    <w:nsid w:val="36F3529A"/>
    <w:multiLevelType w:val="hybridMultilevel"/>
    <w:tmpl w:val="F1D4F74E"/>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34" w15:restartNumberingAfterBreak="0">
    <w:nsid w:val="38EC07FF"/>
    <w:multiLevelType w:val="hybridMultilevel"/>
    <w:tmpl w:val="A334A07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3E1F78EC"/>
    <w:multiLevelType w:val="hybridMultilevel"/>
    <w:tmpl w:val="6C2E8BAC"/>
    <w:lvl w:ilvl="0" w:tplc="0C0A000F">
      <w:start w:val="1"/>
      <w:numFmt w:val="decimal"/>
      <w:lvlText w:val="%1."/>
      <w:lvlJc w:val="left"/>
      <w:pPr>
        <w:ind w:left="360" w:hanging="360"/>
      </w:pPr>
    </w:lvl>
    <w:lvl w:ilvl="1" w:tplc="0C0A0003">
      <w:start w:val="1"/>
      <w:numFmt w:val="bullet"/>
      <w:lvlText w:val="o"/>
      <w:lvlJc w:val="left"/>
      <w:pPr>
        <w:ind w:left="1080" w:hanging="360"/>
      </w:pPr>
      <w:rPr>
        <w:rFonts w:ascii="Courier New" w:hAnsi="Courier New" w:hint="default"/>
      </w:rPr>
    </w:lvl>
    <w:lvl w:ilvl="2" w:tplc="4C0A0001">
      <w:start w:val="1"/>
      <w:numFmt w:val="bullet"/>
      <w:lvlText w:val=""/>
      <w:lvlJc w:val="left"/>
      <w:pPr>
        <w:ind w:left="1800" w:hanging="180"/>
      </w:pPr>
      <w:rPr>
        <w:rFonts w:ascii="Symbol" w:hAnsi="Symbol" w:hint="default"/>
      </w:r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36" w15:restartNumberingAfterBreak="0">
    <w:nsid w:val="3EA21ED5"/>
    <w:multiLevelType w:val="hybridMultilevel"/>
    <w:tmpl w:val="1E4241B6"/>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7" w15:restartNumberingAfterBreak="0">
    <w:nsid w:val="3EDB10DB"/>
    <w:multiLevelType w:val="hybridMultilevel"/>
    <w:tmpl w:val="943065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3FA54CB0"/>
    <w:multiLevelType w:val="hybridMultilevel"/>
    <w:tmpl w:val="78D27E78"/>
    <w:lvl w:ilvl="0" w:tplc="8F845332">
      <w:start w:val="1"/>
      <w:numFmt w:val="bullet"/>
      <w:lvlText w:val="-"/>
      <w:lvlJc w:val="left"/>
      <w:pPr>
        <w:ind w:left="360" w:hanging="360"/>
      </w:pPr>
      <w:rPr>
        <w:rFonts w:ascii="Arial" w:hAnsi="Aria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9" w15:restartNumberingAfterBreak="0">
    <w:nsid w:val="407757CD"/>
    <w:multiLevelType w:val="hybridMultilevel"/>
    <w:tmpl w:val="CCEE4226"/>
    <w:lvl w:ilvl="0" w:tplc="0C0A000F">
      <w:start w:val="1"/>
      <w:numFmt w:val="decimal"/>
      <w:lvlText w:val="%1."/>
      <w:lvlJc w:val="left"/>
      <w:pPr>
        <w:ind w:left="360" w:hanging="360"/>
      </w:pPr>
    </w:lvl>
    <w:lvl w:ilvl="1" w:tplc="4C0A0001">
      <w:start w:val="1"/>
      <w:numFmt w:val="bullet"/>
      <w:lvlText w:val=""/>
      <w:lvlJc w:val="left"/>
      <w:pPr>
        <w:ind w:left="1080" w:hanging="360"/>
      </w:pPr>
      <w:rPr>
        <w:rFonts w:ascii="Symbol" w:hAnsi="Symbol" w:hint="default"/>
      </w:rPr>
    </w:lvl>
    <w:lvl w:ilvl="2" w:tplc="4C0A0001">
      <w:start w:val="1"/>
      <w:numFmt w:val="bullet"/>
      <w:lvlText w:val=""/>
      <w:lvlJc w:val="left"/>
      <w:pPr>
        <w:ind w:left="1800" w:hanging="180"/>
      </w:pPr>
      <w:rPr>
        <w:rFonts w:ascii="Symbol" w:hAnsi="Symbol" w:hint="default"/>
      </w:r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40" w15:restartNumberingAfterBreak="0">
    <w:nsid w:val="425213BB"/>
    <w:multiLevelType w:val="hybridMultilevel"/>
    <w:tmpl w:val="AD2CE644"/>
    <w:lvl w:ilvl="0" w:tplc="4C0A000F">
      <w:start w:val="1"/>
      <w:numFmt w:val="decimal"/>
      <w:lvlText w:val="%1."/>
      <w:lvlJc w:val="left"/>
      <w:pPr>
        <w:ind w:left="720" w:hanging="360"/>
      </w:p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1" w15:restartNumberingAfterBreak="0">
    <w:nsid w:val="43C05928"/>
    <w:multiLevelType w:val="hybridMultilevel"/>
    <w:tmpl w:val="AD2CE644"/>
    <w:lvl w:ilvl="0" w:tplc="4C0A000F">
      <w:start w:val="1"/>
      <w:numFmt w:val="decimal"/>
      <w:lvlText w:val="%1."/>
      <w:lvlJc w:val="left"/>
      <w:pPr>
        <w:ind w:left="720" w:hanging="360"/>
      </w:p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2" w15:restartNumberingAfterBreak="0">
    <w:nsid w:val="448D0765"/>
    <w:multiLevelType w:val="hybridMultilevel"/>
    <w:tmpl w:val="AD2CE644"/>
    <w:lvl w:ilvl="0" w:tplc="4C0A000F">
      <w:start w:val="1"/>
      <w:numFmt w:val="decimal"/>
      <w:lvlText w:val="%1."/>
      <w:lvlJc w:val="lef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43" w15:restartNumberingAfterBreak="0">
    <w:nsid w:val="44BA4352"/>
    <w:multiLevelType w:val="hybridMultilevel"/>
    <w:tmpl w:val="DB68E6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463D493B"/>
    <w:multiLevelType w:val="hybridMultilevel"/>
    <w:tmpl w:val="44C0E616"/>
    <w:lvl w:ilvl="0" w:tplc="0C0A000F">
      <w:start w:val="1"/>
      <w:numFmt w:val="decimal"/>
      <w:lvlText w:val="%1."/>
      <w:lvlJc w:val="left"/>
      <w:pPr>
        <w:tabs>
          <w:tab w:val="num" w:pos="270"/>
        </w:tabs>
        <w:ind w:left="270" w:hanging="360"/>
      </w:pPr>
      <w:rPr>
        <w:rFonts w:ascii="Times New Roman" w:hAnsi="Times New Roman" w:cs="Times New Roman"/>
      </w:rPr>
    </w:lvl>
    <w:lvl w:ilvl="1" w:tplc="F85229F6">
      <w:numFmt w:val="bullet"/>
      <w:lvlText w:val="-"/>
      <w:lvlJc w:val="left"/>
      <w:pPr>
        <w:ind w:left="990" w:hanging="360"/>
      </w:pPr>
      <w:rPr>
        <w:rFonts w:ascii="Arial" w:eastAsia="Times New Roman" w:hAnsi="Arial" w:hint="default"/>
      </w:rPr>
    </w:lvl>
    <w:lvl w:ilvl="2" w:tplc="0C0A001B">
      <w:start w:val="1"/>
      <w:numFmt w:val="lowerRoman"/>
      <w:lvlText w:val="%3."/>
      <w:lvlJc w:val="right"/>
      <w:pPr>
        <w:tabs>
          <w:tab w:val="num" w:pos="1710"/>
        </w:tabs>
        <w:ind w:left="1710" w:hanging="180"/>
      </w:pPr>
      <w:rPr>
        <w:rFonts w:ascii="Times New Roman" w:hAnsi="Times New Roman" w:cs="Times New Roman"/>
      </w:rPr>
    </w:lvl>
    <w:lvl w:ilvl="3" w:tplc="676C2008">
      <w:start w:val="1"/>
      <w:numFmt w:val="decimal"/>
      <w:lvlText w:val="%4."/>
      <w:lvlJc w:val="left"/>
      <w:pPr>
        <w:tabs>
          <w:tab w:val="num" w:pos="2430"/>
        </w:tabs>
        <w:ind w:left="2430" w:hanging="360"/>
      </w:pPr>
      <w:rPr>
        <w:rFonts w:ascii="Arial" w:hAnsi="Arial" w:cs="Arial" w:hint="default"/>
      </w:rPr>
    </w:lvl>
    <w:lvl w:ilvl="4" w:tplc="0C0A0019">
      <w:start w:val="1"/>
      <w:numFmt w:val="lowerLetter"/>
      <w:lvlText w:val="%5."/>
      <w:lvlJc w:val="left"/>
      <w:pPr>
        <w:tabs>
          <w:tab w:val="num" w:pos="3150"/>
        </w:tabs>
        <w:ind w:left="3150" w:hanging="360"/>
      </w:pPr>
      <w:rPr>
        <w:rFonts w:ascii="Times New Roman" w:hAnsi="Times New Roman" w:cs="Times New Roman"/>
      </w:rPr>
    </w:lvl>
    <w:lvl w:ilvl="5" w:tplc="0C0A001B">
      <w:start w:val="1"/>
      <w:numFmt w:val="lowerRoman"/>
      <w:lvlText w:val="%6."/>
      <w:lvlJc w:val="right"/>
      <w:pPr>
        <w:tabs>
          <w:tab w:val="num" w:pos="3870"/>
        </w:tabs>
        <w:ind w:left="3870" w:hanging="180"/>
      </w:pPr>
      <w:rPr>
        <w:rFonts w:ascii="Times New Roman" w:hAnsi="Times New Roman" w:cs="Times New Roman"/>
      </w:rPr>
    </w:lvl>
    <w:lvl w:ilvl="6" w:tplc="0C0A000F">
      <w:start w:val="1"/>
      <w:numFmt w:val="decimal"/>
      <w:lvlText w:val="%7."/>
      <w:lvlJc w:val="left"/>
      <w:pPr>
        <w:tabs>
          <w:tab w:val="num" w:pos="4590"/>
        </w:tabs>
        <w:ind w:left="4590" w:hanging="360"/>
      </w:pPr>
      <w:rPr>
        <w:rFonts w:ascii="Times New Roman" w:hAnsi="Times New Roman" w:cs="Times New Roman"/>
      </w:rPr>
    </w:lvl>
    <w:lvl w:ilvl="7" w:tplc="0C0A0019">
      <w:start w:val="1"/>
      <w:numFmt w:val="lowerLetter"/>
      <w:lvlText w:val="%8."/>
      <w:lvlJc w:val="left"/>
      <w:pPr>
        <w:tabs>
          <w:tab w:val="num" w:pos="5310"/>
        </w:tabs>
        <w:ind w:left="5310" w:hanging="360"/>
      </w:pPr>
      <w:rPr>
        <w:rFonts w:ascii="Times New Roman" w:hAnsi="Times New Roman" w:cs="Times New Roman"/>
      </w:rPr>
    </w:lvl>
    <w:lvl w:ilvl="8" w:tplc="0C0A001B">
      <w:start w:val="1"/>
      <w:numFmt w:val="lowerRoman"/>
      <w:lvlText w:val="%9."/>
      <w:lvlJc w:val="right"/>
      <w:pPr>
        <w:tabs>
          <w:tab w:val="num" w:pos="6030"/>
        </w:tabs>
        <w:ind w:left="6030" w:hanging="180"/>
      </w:pPr>
      <w:rPr>
        <w:rFonts w:ascii="Times New Roman" w:hAnsi="Times New Roman" w:cs="Times New Roman"/>
      </w:rPr>
    </w:lvl>
  </w:abstractNum>
  <w:abstractNum w:abstractNumId="45" w15:restartNumberingAfterBreak="0">
    <w:nsid w:val="4693316B"/>
    <w:multiLevelType w:val="hybridMultilevel"/>
    <w:tmpl w:val="9BD006D0"/>
    <w:lvl w:ilvl="0" w:tplc="4C0A0019">
      <w:start w:val="1"/>
      <w:numFmt w:val="lowerLetter"/>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46" w15:restartNumberingAfterBreak="0">
    <w:nsid w:val="46AA3B5A"/>
    <w:multiLevelType w:val="hybridMultilevel"/>
    <w:tmpl w:val="5C02407A"/>
    <w:lvl w:ilvl="0" w:tplc="4C0A0001">
      <w:start w:val="1"/>
      <w:numFmt w:val="bullet"/>
      <w:lvlText w:val=""/>
      <w:lvlJc w:val="left"/>
      <w:pPr>
        <w:ind w:left="360" w:hanging="360"/>
      </w:pPr>
      <w:rPr>
        <w:rFonts w:ascii="Symbol" w:hAnsi="Symbol" w:hint="default"/>
      </w:rPr>
    </w:lvl>
    <w:lvl w:ilvl="1" w:tplc="4C0A0003">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47" w15:restartNumberingAfterBreak="0">
    <w:nsid w:val="4A5321A4"/>
    <w:multiLevelType w:val="hybridMultilevel"/>
    <w:tmpl w:val="5C14CAE8"/>
    <w:lvl w:ilvl="0" w:tplc="4C0A000F">
      <w:start w:val="1"/>
      <w:numFmt w:val="decimal"/>
      <w:lvlText w:val="%1."/>
      <w:lvlJc w:val="left"/>
      <w:pPr>
        <w:tabs>
          <w:tab w:val="num" w:pos="792"/>
        </w:tabs>
        <w:ind w:left="792" w:hanging="432"/>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BD8ACB62">
      <w:start w:val="1"/>
      <w:numFmt w:val="lowerLetter"/>
      <w:lvlText w:val="%3)"/>
      <w:lvlJc w:val="left"/>
      <w:pPr>
        <w:ind w:left="2160" w:hanging="360"/>
      </w:pPr>
      <w:rPr>
        <w:rFonts w:hint="default"/>
        <w:b/>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A97BB2"/>
    <w:multiLevelType w:val="hybridMultilevel"/>
    <w:tmpl w:val="9B6C1B9A"/>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49" w15:restartNumberingAfterBreak="0">
    <w:nsid w:val="4BDE530D"/>
    <w:multiLevelType w:val="hybridMultilevel"/>
    <w:tmpl w:val="ACA26760"/>
    <w:lvl w:ilvl="0" w:tplc="03BECF2A">
      <w:start w:val="1"/>
      <w:numFmt w:val="decimal"/>
      <w:lvlText w:val="%1."/>
      <w:lvlJc w:val="left"/>
      <w:pPr>
        <w:tabs>
          <w:tab w:val="num" w:pos="360"/>
        </w:tabs>
        <w:ind w:left="36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4D057015"/>
    <w:multiLevelType w:val="hybridMultilevel"/>
    <w:tmpl w:val="9B6C1B9A"/>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51" w15:restartNumberingAfterBreak="0">
    <w:nsid w:val="4EB375EC"/>
    <w:multiLevelType w:val="hybridMultilevel"/>
    <w:tmpl w:val="9BD006D0"/>
    <w:lvl w:ilvl="0" w:tplc="4C0A0019">
      <w:start w:val="1"/>
      <w:numFmt w:val="lowerLetter"/>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52" w15:restartNumberingAfterBreak="0">
    <w:nsid w:val="50F34B2E"/>
    <w:multiLevelType w:val="multilevel"/>
    <w:tmpl w:val="B52CC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15207DD"/>
    <w:multiLevelType w:val="hybridMultilevel"/>
    <w:tmpl w:val="A470FA32"/>
    <w:lvl w:ilvl="0" w:tplc="8F845332">
      <w:start w:val="1"/>
      <w:numFmt w:val="bullet"/>
      <w:lvlText w:val="-"/>
      <w:lvlJc w:val="left"/>
      <w:pPr>
        <w:ind w:left="360" w:hanging="360"/>
      </w:pPr>
      <w:rPr>
        <w:rFonts w:ascii="Arial" w:hAnsi="Aria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54" w15:restartNumberingAfterBreak="0">
    <w:nsid w:val="5185252F"/>
    <w:multiLevelType w:val="hybridMultilevel"/>
    <w:tmpl w:val="F23A6026"/>
    <w:lvl w:ilvl="0" w:tplc="4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5" w15:restartNumberingAfterBreak="0">
    <w:nsid w:val="519E6C28"/>
    <w:multiLevelType w:val="hybridMultilevel"/>
    <w:tmpl w:val="19149CE6"/>
    <w:lvl w:ilvl="0" w:tplc="4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15:restartNumberingAfterBreak="0">
    <w:nsid w:val="54BB3F2A"/>
    <w:multiLevelType w:val="hybridMultilevel"/>
    <w:tmpl w:val="FF1432B0"/>
    <w:lvl w:ilvl="0" w:tplc="F85229F6">
      <w:numFmt w:val="bullet"/>
      <w:lvlText w:val="-"/>
      <w:lvlJc w:val="left"/>
      <w:pPr>
        <w:ind w:left="720" w:hanging="360"/>
      </w:pPr>
      <w:rPr>
        <w:rFonts w:ascii="Arial" w:eastAsia="Times New Roman" w:hAnsi="Aria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57" w15:restartNumberingAfterBreak="0">
    <w:nsid w:val="552F2A0C"/>
    <w:multiLevelType w:val="hybridMultilevel"/>
    <w:tmpl w:val="443E74A2"/>
    <w:lvl w:ilvl="0" w:tplc="4C0A000F">
      <w:start w:val="1"/>
      <w:numFmt w:val="decimal"/>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58" w15:restartNumberingAfterBreak="0">
    <w:nsid w:val="56497F2D"/>
    <w:multiLevelType w:val="hybridMultilevel"/>
    <w:tmpl w:val="877C1500"/>
    <w:lvl w:ilvl="0" w:tplc="4C0A0017">
      <w:start w:val="1"/>
      <w:numFmt w:val="lowerLetter"/>
      <w:lvlText w:val="%1)"/>
      <w:lvlJc w:val="left"/>
      <w:pPr>
        <w:ind w:left="1068" w:hanging="360"/>
      </w:pPr>
    </w:lvl>
    <w:lvl w:ilvl="1" w:tplc="4C0A0019" w:tentative="1">
      <w:start w:val="1"/>
      <w:numFmt w:val="lowerLetter"/>
      <w:lvlText w:val="%2."/>
      <w:lvlJc w:val="left"/>
      <w:pPr>
        <w:ind w:left="1788" w:hanging="360"/>
      </w:pPr>
    </w:lvl>
    <w:lvl w:ilvl="2" w:tplc="4C0A001B" w:tentative="1">
      <w:start w:val="1"/>
      <w:numFmt w:val="lowerRoman"/>
      <w:lvlText w:val="%3."/>
      <w:lvlJc w:val="right"/>
      <w:pPr>
        <w:ind w:left="2508" w:hanging="180"/>
      </w:pPr>
    </w:lvl>
    <w:lvl w:ilvl="3" w:tplc="4C0A000F" w:tentative="1">
      <w:start w:val="1"/>
      <w:numFmt w:val="decimal"/>
      <w:lvlText w:val="%4."/>
      <w:lvlJc w:val="left"/>
      <w:pPr>
        <w:ind w:left="3228" w:hanging="360"/>
      </w:pPr>
    </w:lvl>
    <w:lvl w:ilvl="4" w:tplc="4C0A0019" w:tentative="1">
      <w:start w:val="1"/>
      <w:numFmt w:val="lowerLetter"/>
      <w:lvlText w:val="%5."/>
      <w:lvlJc w:val="left"/>
      <w:pPr>
        <w:ind w:left="3948" w:hanging="360"/>
      </w:pPr>
    </w:lvl>
    <w:lvl w:ilvl="5" w:tplc="4C0A001B" w:tentative="1">
      <w:start w:val="1"/>
      <w:numFmt w:val="lowerRoman"/>
      <w:lvlText w:val="%6."/>
      <w:lvlJc w:val="right"/>
      <w:pPr>
        <w:ind w:left="4668" w:hanging="180"/>
      </w:pPr>
    </w:lvl>
    <w:lvl w:ilvl="6" w:tplc="4C0A000F" w:tentative="1">
      <w:start w:val="1"/>
      <w:numFmt w:val="decimal"/>
      <w:lvlText w:val="%7."/>
      <w:lvlJc w:val="left"/>
      <w:pPr>
        <w:ind w:left="5388" w:hanging="360"/>
      </w:pPr>
    </w:lvl>
    <w:lvl w:ilvl="7" w:tplc="4C0A0019" w:tentative="1">
      <w:start w:val="1"/>
      <w:numFmt w:val="lowerLetter"/>
      <w:lvlText w:val="%8."/>
      <w:lvlJc w:val="left"/>
      <w:pPr>
        <w:ind w:left="6108" w:hanging="360"/>
      </w:pPr>
    </w:lvl>
    <w:lvl w:ilvl="8" w:tplc="4C0A001B" w:tentative="1">
      <w:start w:val="1"/>
      <w:numFmt w:val="lowerRoman"/>
      <w:lvlText w:val="%9."/>
      <w:lvlJc w:val="right"/>
      <w:pPr>
        <w:ind w:left="6828" w:hanging="180"/>
      </w:pPr>
    </w:lvl>
  </w:abstractNum>
  <w:abstractNum w:abstractNumId="59" w15:restartNumberingAfterBreak="0">
    <w:nsid w:val="56B05672"/>
    <w:multiLevelType w:val="hybridMultilevel"/>
    <w:tmpl w:val="24DEA2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58527DBB"/>
    <w:multiLevelType w:val="hybridMultilevel"/>
    <w:tmpl w:val="6CE2AE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59333F38"/>
    <w:multiLevelType w:val="hybridMultilevel"/>
    <w:tmpl w:val="AD2CE644"/>
    <w:lvl w:ilvl="0" w:tplc="4C0A000F">
      <w:start w:val="1"/>
      <w:numFmt w:val="decimal"/>
      <w:lvlText w:val="%1."/>
      <w:lvlJc w:val="left"/>
      <w:pPr>
        <w:ind w:left="720" w:hanging="360"/>
      </w:p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4C0A000F">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62" w15:restartNumberingAfterBreak="0">
    <w:nsid w:val="59502555"/>
    <w:multiLevelType w:val="hybridMultilevel"/>
    <w:tmpl w:val="EC565610"/>
    <w:lvl w:ilvl="0" w:tplc="4C0A000F">
      <w:start w:val="1"/>
      <w:numFmt w:val="decimal"/>
      <w:lvlText w:val="%1."/>
      <w:lvlJc w:val="left"/>
      <w:pPr>
        <w:ind w:left="720" w:hanging="360"/>
      </w:pPr>
      <w:rPr>
        <w:rFont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3" w15:restartNumberingAfterBreak="0">
    <w:nsid w:val="59E45624"/>
    <w:multiLevelType w:val="hybridMultilevel"/>
    <w:tmpl w:val="9B6C1B9A"/>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64" w15:restartNumberingAfterBreak="0">
    <w:nsid w:val="5C322E3F"/>
    <w:multiLevelType w:val="hybridMultilevel"/>
    <w:tmpl w:val="A6826F82"/>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65" w15:restartNumberingAfterBreak="0">
    <w:nsid w:val="5E8E46CA"/>
    <w:multiLevelType w:val="hybridMultilevel"/>
    <w:tmpl w:val="DC228768"/>
    <w:lvl w:ilvl="0" w:tplc="4C0A0001">
      <w:start w:val="1"/>
      <w:numFmt w:val="bullet"/>
      <w:lvlText w:val=""/>
      <w:lvlJc w:val="left"/>
      <w:pPr>
        <w:ind w:left="720" w:hanging="360"/>
      </w:pPr>
      <w:rPr>
        <w:rFonts w:ascii="Symbol" w:hAnsi="Symbol" w:hint="default"/>
      </w:rPr>
    </w:lvl>
    <w:lvl w:ilvl="1" w:tplc="4C0A0003">
      <w:start w:val="1"/>
      <w:numFmt w:val="bullet"/>
      <w:lvlText w:val="o"/>
      <w:lvlJc w:val="left"/>
      <w:pPr>
        <w:ind w:left="1440" w:hanging="360"/>
      </w:pPr>
      <w:rPr>
        <w:rFonts w:ascii="Courier New" w:hAnsi="Courier New" w:cs="Courier New" w:hint="default"/>
      </w:rPr>
    </w:lvl>
    <w:lvl w:ilvl="2" w:tplc="4C0A0005">
      <w:start w:val="1"/>
      <w:numFmt w:val="bullet"/>
      <w:lvlText w:val=""/>
      <w:lvlJc w:val="left"/>
      <w:pPr>
        <w:ind w:left="2160" w:hanging="360"/>
      </w:pPr>
      <w:rPr>
        <w:rFonts w:ascii="Wingdings" w:hAnsi="Wingdings" w:hint="default"/>
      </w:rPr>
    </w:lvl>
    <w:lvl w:ilvl="3" w:tplc="4C0A0001">
      <w:start w:val="1"/>
      <w:numFmt w:val="bullet"/>
      <w:lvlText w:val=""/>
      <w:lvlJc w:val="left"/>
      <w:pPr>
        <w:ind w:left="2880" w:hanging="360"/>
      </w:pPr>
      <w:rPr>
        <w:rFonts w:ascii="Symbol" w:hAnsi="Symbol" w:hint="default"/>
      </w:rPr>
    </w:lvl>
    <w:lvl w:ilvl="4" w:tplc="4C0A0003">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6" w15:restartNumberingAfterBreak="0">
    <w:nsid w:val="5FE945BF"/>
    <w:multiLevelType w:val="hybridMultilevel"/>
    <w:tmpl w:val="08F888AA"/>
    <w:lvl w:ilvl="0" w:tplc="4C0A0001">
      <w:start w:val="1"/>
      <w:numFmt w:val="bullet"/>
      <w:lvlText w:val=""/>
      <w:lvlJc w:val="left"/>
      <w:pPr>
        <w:ind w:left="1440" w:hanging="360"/>
      </w:pPr>
      <w:rPr>
        <w:rFonts w:ascii="Symbol" w:hAnsi="Symbol" w:hint="default"/>
      </w:rPr>
    </w:lvl>
    <w:lvl w:ilvl="1" w:tplc="4C0A0003" w:tentative="1">
      <w:start w:val="1"/>
      <w:numFmt w:val="bullet"/>
      <w:lvlText w:val="o"/>
      <w:lvlJc w:val="left"/>
      <w:pPr>
        <w:ind w:left="2160" w:hanging="360"/>
      </w:pPr>
      <w:rPr>
        <w:rFonts w:ascii="Courier New" w:hAnsi="Courier New" w:cs="Courier New" w:hint="default"/>
      </w:rPr>
    </w:lvl>
    <w:lvl w:ilvl="2" w:tplc="4C0A0005" w:tentative="1">
      <w:start w:val="1"/>
      <w:numFmt w:val="bullet"/>
      <w:lvlText w:val=""/>
      <w:lvlJc w:val="left"/>
      <w:pPr>
        <w:ind w:left="2880" w:hanging="360"/>
      </w:pPr>
      <w:rPr>
        <w:rFonts w:ascii="Wingdings" w:hAnsi="Wingdings" w:hint="default"/>
      </w:rPr>
    </w:lvl>
    <w:lvl w:ilvl="3" w:tplc="4C0A0001" w:tentative="1">
      <w:start w:val="1"/>
      <w:numFmt w:val="bullet"/>
      <w:lvlText w:val=""/>
      <w:lvlJc w:val="left"/>
      <w:pPr>
        <w:ind w:left="3600" w:hanging="360"/>
      </w:pPr>
      <w:rPr>
        <w:rFonts w:ascii="Symbol" w:hAnsi="Symbol" w:hint="default"/>
      </w:rPr>
    </w:lvl>
    <w:lvl w:ilvl="4" w:tplc="4C0A0003" w:tentative="1">
      <w:start w:val="1"/>
      <w:numFmt w:val="bullet"/>
      <w:lvlText w:val="o"/>
      <w:lvlJc w:val="left"/>
      <w:pPr>
        <w:ind w:left="4320" w:hanging="360"/>
      </w:pPr>
      <w:rPr>
        <w:rFonts w:ascii="Courier New" w:hAnsi="Courier New" w:cs="Courier New" w:hint="default"/>
      </w:rPr>
    </w:lvl>
    <w:lvl w:ilvl="5" w:tplc="4C0A0005" w:tentative="1">
      <w:start w:val="1"/>
      <w:numFmt w:val="bullet"/>
      <w:lvlText w:val=""/>
      <w:lvlJc w:val="left"/>
      <w:pPr>
        <w:ind w:left="5040" w:hanging="360"/>
      </w:pPr>
      <w:rPr>
        <w:rFonts w:ascii="Wingdings" w:hAnsi="Wingdings" w:hint="default"/>
      </w:rPr>
    </w:lvl>
    <w:lvl w:ilvl="6" w:tplc="4C0A0001" w:tentative="1">
      <w:start w:val="1"/>
      <w:numFmt w:val="bullet"/>
      <w:lvlText w:val=""/>
      <w:lvlJc w:val="left"/>
      <w:pPr>
        <w:ind w:left="5760" w:hanging="360"/>
      </w:pPr>
      <w:rPr>
        <w:rFonts w:ascii="Symbol" w:hAnsi="Symbol" w:hint="default"/>
      </w:rPr>
    </w:lvl>
    <w:lvl w:ilvl="7" w:tplc="4C0A0003" w:tentative="1">
      <w:start w:val="1"/>
      <w:numFmt w:val="bullet"/>
      <w:lvlText w:val="o"/>
      <w:lvlJc w:val="left"/>
      <w:pPr>
        <w:ind w:left="6480" w:hanging="360"/>
      </w:pPr>
      <w:rPr>
        <w:rFonts w:ascii="Courier New" w:hAnsi="Courier New" w:cs="Courier New" w:hint="default"/>
      </w:rPr>
    </w:lvl>
    <w:lvl w:ilvl="8" w:tplc="4C0A0005" w:tentative="1">
      <w:start w:val="1"/>
      <w:numFmt w:val="bullet"/>
      <w:lvlText w:val=""/>
      <w:lvlJc w:val="left"/>
      <w:pPr>
        <w:ind w:left="7200" w:hanging="360"/>
      </w:pPr>
      <w:rPr>
        <w:rFonts w:ascii="Wingdings" w:hAnsi="Wingdings" w:hint="default"/>
      </w:rPr>
    </w:lvl>
  </w:abstractNum>
  <w:abstractNum w:abstractNumId="67" w15:restartNumberingAfterBreak="0">
    <w:nsid w:val="623D05FF"/>
    <w:multiLevelType w:val="hybridMultilevel"/>
    <w:tmpl w:val="76E47A68"/>
    <w:lvl w:ilvl="0" w:tplc="0C0A000F">
      <w:start w:val="1"/>
      <w:numFmt w:val="decimal"/>
      <w:lvlText w:val="%1."/>
      <w:lvlJc w:val="left"/>
      <w:pPr>
        <w:ind w:left="360" w:hanging="360"/>
      </w:pPr>
    </w:lvl>
    <w:lvl w:ilvl="1" w:tplc="4C0A0019">
      <w:start w:val="1"/>
      <w:numFmt w:val="lowerLetter"/>
      <w:lvlText w:val="%2."/>
      <w:lvlJc w:val="left"/>
      <w:pPr>
        <w:ind w:left="1080" w:hanging="360"/>
      </w:pPr>
      <w:rPr>
        <w:rFonts w:hint="default"/>
      </w:rPr>
    </w:lvl>
    <w:lvl w:ilvl="2" w:tplc="0C0A0003">
      <w:start w:val="1"/>
      <w:numFmt w:val="bullet"/>
      <w:lvlText w:val="o"/>
      <w:lvlJc w:val="left"/>
      <w:pPr>
        <w:ind w:left="1800" w:hanging="180"/>
      </w:pPr>
      <w:rPr>
        <w:rFonts w:ascii="Courier New" w:hAnsi="Courier New" w:hint="default"/>
      </w:rPr>
    </w:lvl>
    <w:lvl w:ilvl="3" w:tplc="4C0A000F">
      <w:start w:val="1"/>
      <w:numFmt w:val="decimal"/>
      <w:lvlText w:val="%4."/>
      <w:lvlJc w:val="left"/>
      <w:pPr>
        <w:ind w:left="2520" w:hanging="360"/>
      </w:pPr>
    </w:lvl>
    <w:lvl w:ilvl="4" w:tplc="4C0A0019">
      <w:start w:val="1"/>
      <w:numFmt w:val="lowerLetter"/>
      <w:lvlText w:val="%5."/>
      <w:lvlJc w:val="left"/>
      <w:pPr>
        <w:ind w:left="3240" w:hanging="360"/>
      </w:pPr>
    </w:lvl>
    <w:lvl w:ilvl="5" w:tplc="4C0A001B">
      <w:start w:val="1"/>
      <w:numFmt w:val="lowerRoman"/>
      <w:lvlText w:val="%6."/>
      <w:lvlJc w:val="right"/>
      <w:pPr>
        <w:ind w:left="3960" w:hanging="180"/>
      </w:pPr>
    </w:lvl>
    <w:lvl w:ilvl="6" w:tplc="4C0A000F">
      <w:start w:val="1"/>
      <w:numFmt w:val="decimal"/>
      <w:lvlText w:val="%7."/>
      <w:lvlJc w:val="left"/>
      <w:pPr>
        <w:ind w:left="4680" w:hanging="360"/>
      </w:pPr>
    </w:lvl>
    <w:lvl w:ilvl="7" w:tplc="4C0A0019">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68" w15:restartNumberingAfterBreak="0">
    <w:nsid w:val="63DB222F"/>
    <w:multiLevelType w:val="hybridMultilevel"/>
    <w:tmpl w:val="27B23E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15:restartNumberingAfterBreak="0">
    <w:nsid w:val="64A611DC"/>
    <w:multiLevelType w:val="hybridMultilevel"/>
    <w:tmpl w:val="BB3EAF92"/>
    <w:lvl w:ilvl="0" w:tplc="4C0A000F">
      <w:start w:val="1"/>
      <w:numFmt w:val="decimal"/>
      <w:lvlText w:val="%1."/>
      <w:lvlJc w:val="left"/>
      <w:pPr>
        <w:ind w:left="-1056" w:hanging="360"/>
      </w:pPr>
    </w:lvl>
    <w:lvl w:ilvl="1" w:tplc="4C0A0019" w:tentative="1">
      <w:start w:val="1"/>
      <w:numFmt w:val="lowerLetter"/>
      <w:lvlText w:val="%2."/>
      <w:lvlJc w:val="left"/>
      <w:pPr>
        <w:ind w:left="-336" w:hanging="360"/>
      </w:pPr>
    </w:lvl>
    <w:lvl w:ilvl="2" w:tplc="4C0A001B" w:tentative="1">
      <w:start w:val="1"/>
      <w:numFmt w:val="lowerRoman"/>
      <w:lvlText w:val="%3."/>
      <w:lvlJc w:val="right"/>
      <w:pPr>
        <w:ind w:left="384" w:hanging="180"/>
      </w:pPr>
    </w:lvl>
    <w:lvl w:ilvl="3" w:tplc="4C0A000F" w:tentative="1">
      <w:start w:val="1"/>
      <w:numFmt w:val="decimal"/>
      <w:lvlText w:val="%4."/>
      <w:lvlJc w:val="left"/>
      <w:pPr>
        <w:ind w:left="1104" w:hanging="360"/>
      </w:pPr>
    </w:lvl>
    <w:lvl w:ilvl="4" w:tplc="4C0A0019" w:tentative="1">
      <w:start w:val="1"/>
      <w:numFmt w:val="lowerLetter"/>
      <w:lvlText w:val="%5."/>
      <w:lvlJc w:val="left"/>
      <w:pPr>
        <w:ind w:left="1824" w:hanging="360"/>
      </w:pPr>
    </w:lvl>
    <w:lvl w:ilvl="5" w:tplc="4C0A001B" w:tentative="1">
      <w:start w:val="1"/>
      <w:numFmt w:val="lowerRoman"/>
      <w:lvlText w:val="%6."/>
      <w:lvlJc w:val="right"/>
      <w:pPr>
        <w:ind w:left="2544" w:hanging="180"/>
      </w:pPr>
    </w:lvl>
    <w:lvl w:ilvl="6" w:tplc="4C0A000F" w:tentative="1">
      <w:start w:val="1"/>
      <w:numFmt w:val="decimal"/>
      <w:lvlText w:val="%7."/>
      <w:lvlJc w:val="left"/>
      <w:pPr>
        <w:ind w:left="3264" w:hanging="360"/>
      </w:pPr>
    </w:lvl>
    <w:lvl w:ilvl="7" w:tplc="4C0A0019" w:tentative="1">
      <w:start w:val="1"/>
      <w:numFmt w:val="lowerLetter"/>
      <w:lvlText w:val="%8."/>
      <w:lvlJc w:val="left"/>
      <w:pPr>
        <w:ind w:left="3984" w:hanging="360"/>
      </w:pPr>
    </w:lvl>
    <w:lvl w:ilvl="8" w:tplc="4C0A001B" w:tentative="1">
      <w:start w:val="1"/>
      <w:numFmt w:val="lowerRoman"/>
      <w:lvlText w:val="%9."/>
      <w:lvlJc w:val="right"/>
      <w:pPr>
        <w:ind w:left="4704" w:hanging="180"/>
      </w:pPr>
    </w:lvl>
  </w:abstractNum>
  <w:abstractNum w:abstractNumId="70" w15:restartNumberingAfterBreak="0">
    <w:nsid w:val="6D273F1C"/>
    <w:multiLevelType w:val="hybridMultilevel"/>
    <w:tmpl w:val="C28E756E"/>
    <w:lvl w:ilvl="0" w:tplc="4C0A0017">
      <w:start w:val="1"/>
      <w:numFmt w:val="lowerLetter"/>
      <w:lvlText w:val="%1)"/>
      <w:lvlJc w:val="left"/>
      <w:pPr>
        <w:ind w:left="393" w:hanging="360"/>
      </w:pPr>
      <w:rPr>
        <w:rFonts w:hint="default"/>
      </w:rPr>
    </w:lvl>
    <w:lvl w:ilvl="1" w:tplc="4C0A0003">
      <w:start w:val="1"/>
      <w:numFmt w:val="bullet"/>
      <w:lvlText w:val="o"/>
      <w:lvlJc w:val="left"/>
      <w:pPr>
        <w:ind w:left="1113" w:hanging="360"/>
      </w:pPr>
      <w:rPr>
        <w:rFonts w:ascii="Courier New" w:hAnsi="Courier New" w:cs="Courier New" w:hint="default"/>
      </w:rPr>
    </w:lvl>
    <w:lvl w:ilvl="2" w:tplc="4C0A0005" w:tentative="1">
      <w:start w:val="1"/>
      <w:numFmt w:val="bullet"/>
      <w:lvlText w:val=""/>
      <w:lvlJc w:val="left"/>
      <w:pPr>
        <w:ind w:left="1833" w:hanging="360"/>
      </w:pPr>
      <w:rPr>
        <w:rFonts w:ascii="Wingdings" w:hAnsi="Wingdings" w:hint="default"/>
      </w:rPr>
    </w:lvl>
    <w:lvl w:ilvl="3" w:tplc="4C0A0001" w:tentative="1">
      <w:start w:val="1"/>
      <w:numFmt w:val="bullet"/>
      <w:lvlText w:val=""/>
      <w:lvlJc w:val="left"/>
      <w:pPr>
        <w:ind w:left="2553" w:hanging="360"/>
      </w:pPr>
      <w:rPr>
        <w:rFonts w:ascii="Symbol" w:hAnsi="Symbol" w:hint="default"/>
      </w:rPr>
    </w:lvl>
    <w:lvl w:ilvl="4" w:tplc="4C0A0003" w:tentative="1">
      <w:start w:val="1"/>
      <w:numFmt w:val="bullet"/>
      <w:lvlText w:val="o"/>
      <w:lvlJc w:val="left"/>
      <w:pPr>
        <w:ind w:left="3273" w:hanging="360"/>
      </w:pPr>
      <w:rPr>
        <w:rFonts w:ascii="Courier New" w:hAnsi="Courier New" w:cs="Courier New" w:hint="default"/>
      </w:rPr>
    </w:lvl>
    <w:lvl w:ilvl="5" w:tplc="4C0A0005" w:tentative="1">
      <w:start w:val="1"/>
      <w:numFmt w:val="bullet"/>
      <w:lvlText w:val=""/>
      <w:lvlJc w:val="left"/>
      <w:pPr>
        <w:ind w:left="3993" w:hanging="360"/>
      </w:pPr>
      <w:rPr>
        <w:rFonts w:ascii="Wingdings" w:hAnsi="Wingdings" w:hint="default"/>
      </w:rPr>
    </w:lvl>
    <w:lvl w:ilvl="6" w:tplc="4C0A0001" w:tentative="1">
      <w:start w:val="1"/>
      <w:numFmt w:val="bullet"/>
      <w:lvlText w:val=""/>
      <w:lvlJc w:val="left"/>
      <w:pPr>
        <w:ind w:left="4713" w:hanging="360"/>
      </w:pPr>
      <w:rPr>
        <w:rFonts w:ascii="Symbol" w:hAnsi="Symbol" w:hint="default"/>
      </w:rPr>
    </w:lvl>
    <w:lvl w:ilvl="7" w:tplc="4C0A0003" w:tentative="1">
      <w:start w:val="1"/>
      <w:numFmt w:val="bullet"/>
      <w:lvlText w:val="o"/>
      <w:lvlJc w:val="left"/>
      <w:pPr>
        <w:ind w:left="5433" w:hanging="360"/>
      </w:pPr>
      <w:rPr>
        <w:rFonts w:ascii="Courier New" w:hAnsi="Courier New" w:cs="Courier New" w:hint="default"/>
      </w:rPr>
    </w:lvl>
    <w:lvl w:ilvl="8" w:tplc="4C0A0005" w:tentative="1">
      <w:start w:val="1"/>
      <w:numFmt w:val="bullet"/>
      <w:lvlText w:val=""/>
      <w:lvlJc w:val="left"/>
      <w:pPr>
        <w:ind w:left="6153" w:hanging="360"/>
      </w:pPr>
      <w:rPr>
        <w:rFonts w:ascii="Wingdings" w:hAnsi="Wingdings" w:hint="default"/>
      </w:rPr>
    </w:lvl>
  </w:abstractNum>
  <w:abstractNum w:abstractNumId="71" w15:restartNumberingAfterBreak="0">
    <w:nsid w:val="6E5617AC"/>
    <w:multiLevelType w:val="hybridMultilevel"/>
    <w:tmpl w:val="A18E766A"/>
    <w:lvl w:ilvl="0" w:tplc="4C0A0017">
      <w:start w:val="1"/>
      <w:numFmt w:val="lowerLetter"/>
      <w:lvlText w:val="%1)"/>
      <w:lvlJc w:val="left"/>
      <w:pPr>
        <w:ind w:left="360" w:hanging="360"/>
      </w:pPr>
    </w:lvl>
    <w:lvl w:ilvl="1" w:tplc="4C0A0019" w:tentative="1">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abstractNum w:abstractNumId="72" w15:restartNumberingAfterBreak="0">
    <w:nsid w:val="6FF3070B"/>
    <w:multiLevelType w:val="hybridMultilevel"/>
    <w:tmpl w:val="D1041522"/>
    <w:lvl w:ilvl="0" w:tplc="0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73" w15:restartNumberingAfterBreak="0">
    <w:nsid w:val="718553E9"/>
    <w:multiLevelType w:val="hybridMultilevel"/>
    <w:tmpl w:val="ACCA653E"/>
    <w:lvl w:ilvl="0" w:tplc="4C0A0019">
      <w:start w:val="1"/>
      <w:numFmt w:val="lowerLetter"/>
      <w:lvlText w:val="%1."/>
      <w:lvlJc w:val="left"/>
      <w:pPr>
        <w:ind w:left="360" w:hanging="360"/>
      </w:pPr>
      <w:rPr>
        <w:rFonts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74" w15:restartNumberingAfterBreak="0">
    <w:nsid w:val="74D2714A"/>
    <w:multiLevelType w:val="hybridMultilevel"/>
    <w:tmpl w:val="A6826F82"/>
    <w:lvl w:ilvl="0" w:tplc="4C0A0019">
      <w:start w:val="1"/>
      <w:numFmt w:val="lowerLetter"/>
      <w:lvlText w:val="%1."/>
      <w:lvlJc w:val="left"/>
      <w:pPr>
        <w:ind w:left="360" w:hanging="360"/>
      </w:pPr>
    </w:lvl>
    <w:lvl w:ilvl="1" w:tplc="4C0A0003">
      <w:start w:val="1"/>
      <w:numFmt w:val="bullet"/>
      <w:lvlText w:val="o"/>
      <w:lvlJc w:val="left"/>
      <w:pPr>
        <w:ind w:left="1080" w:hanging="360"/>
      </w:pPr>
      <w:rPr>
        <w:rFonts w:ascii="Courier New" w:hAnsi="Courier New" w:cs="Courier New" w:hint="default"/>
      </w:rPr>
    </w:lvl>
    <w:lvl w:ilvl="2" w:tplc="4C0A0005">
      <w:start w:val="1"/>
      <w:numFmt w:val="bullet"/>
      <w:lvlText w:val=""/>
      <w:lvlJc w:val="left"/>
      <w:pPr>
        <w:ind w:left="1800" w:hanging="360"/>
      </w:pPr>
      <w:rPr>
        <w:rFonts w:ascii="Wingdings" w:hAnsi="Wingdings" w:hint="default"/>
      </w:rPr>
    </w:lvl>
    <w:lvl w:ilvl="3" w:tplc="4C0A0001">
      <w:start w:val="1"/>
      <w:numFmt w:val="bullet"/>
      <w:lvlText w:val=""/>
      <w:lvlJc w:val="left"/>
      <w:pPr>
        <w:ind w:left="2520" w:hanging="360"/>
      </w:pPr>
      <w:rPr>
        <w:rFonts w:ascii="Symbol" w:hAnsi="Symbol" w:hint="default"/>
      </w:rPr>
    </w:lvl>
    <w:lvl w:ilvl="4" w:tplc="4C0A0003">
      <w:start w:val="1"/>
      <w:numFmt w:val="bullet"/>
      <w:lvlText w:val="o"/>
      <w:lvlJc w:val="left"/>
      <w:pPr>
        <w:ind w:left="3240" w:hanging="360"/>
      </w:pPr>
      <w:rPr>
        <w:rFonts w:ascii="Courier New" w:hAnsi="Courier New" w:cs="Courier New" w:hint="default"/>
      </w:rPr>
    </w:lvl>
    <w:lvl w:ilvl="5" w:tplc="4C0A0005">
      <w:start w:val="1"/>
      <w:numFmt w:val="bullet"/>
      <w:lvlText w:val=""/>
      <w:lvlJc w:val="left"/>
      <w:pPr>
        <w:ind w:left="3960" w:hanging="360"/>
      </w:pPr>
      <w:rPr>
        <w:rFonts w:ascii="Wingdings" w:hAnsi="Wingdings" w:hint="default"/>
      </w:rPr>
    </w:lvl>
    <w:lvl w:ilvl="6" w:tplc="4C0A0001">
      <w:start w:val="1"/>
      <w:numFmt w:val="bullet"/>
      <w:lvlText w:val=""/>
      <w:lvlJc w:val="left"/>
      <w:pPr>
        <w:ind w:left="4680" w:hanging="360"/>
      </w:pPr>
      <w:rPr>
        <w:rFonts w:ascii="Symbol" w:hAnsi="Symbol" w:hint="default"/>
      </w:rPr>
    </w:lvl>
    <w:lvl w:ilvl="7" w:tplc="4C0A0003">
      <w:start w:val="1"/>
      <w:numFmt w:val="bullet"/>
      <w:lvlText w:val="o"/>
      <w:lvlJc w:val="left"/>
      <w:pPr>
        <w:ind w:left="5400" w:hanging="360"/>
      </w:pPr>
      <w:rPr>
        <w:rFonts w:ascii="Courier New" w:hAnsi="Courier New" w:cs="Courier New" w:hint="default"/>
      </w:rPr>
    </w:lvl>
    <w:lvl w:ilvl="8" w:tplc="4C0A0005">
      <w:start w:val="1"/>
      <w:numFmt w:val="bullet"/>
      <w:lvlText w:val=""/>
      <w:lvlJc w:val="left"/>
      <w:pPr>
        <w:ind w:left="6120" w:hanging="360"/>
      </w:pPr>
      <w:rPr>
        <w:rFonts w:ascii="Wingdings" w:hAnsi="Wingdings" w:hint="default"/>
      </w:rPr>
    </w:lvl>
  </w:abstractNum>
  <w:abstractNum w:abstractNumId="75" w15:restartNumberingAfterBreak="0">
    <w:nsid w:val="763D61CB"/>
    <w:multiLevelType w:val="hybridMultilevel"/>
    <w:tmpl w:val="E598B0A2"/>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76" w15:restartNumberingAfterBreak="0">
    <w:nsid w:val="764B7699"/>
    <w:multiLevelType w:val="hybridMultilevel"/>
    <w:tmpl w:val="6AB2987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774F5865"/>
    <w:multiLevelType w:val="hybridMultilevel"/>
    <w:tmpl w:val="D5221DFC"/>
    <w:lvl w:ilvl="0" w:tplc="4C0A0001">
      <w:start w:val="1"/>
      <w:numFmt w:val="bullet"/>
      <w:lvlText w:val=""/>
      <w:lvlJc w:val="left"/>
      <w:pPr>
        <w:ind w:left="360"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78" w15:restartNumberingAfterBreak="0">
    <w:nsid w:val="7C0D4363"/>
    <w:multiLevelType w:val="hybridMultilevel"/>
    <w:tmpl w:val="F7B0A790"/>
    <w:lvl w:ilvl="0" w:tplc="4C0A0001">
      <w:start w:val="1"/>
      <w:numFmt w:val="bullet"/>
      <w:lvlText w:val=""/>
      <w:lvlJc w:val="left"/>
      <w:pPr>
        <w:ind w:left="482" w:hanging="360"/>
      </w:pPr>
      <w:rPr>
        <w:rFonts w:ascii="Symbol" w:hAnsi="Symbol" w:hint="default"/>
      </w:rPr>
    </w:lvl>
    <w:lvl w:ilvl="1" w:tplc="4C0A0003" w:tentative="1">
      <w:start w:val="1"/>
      <w:numFmt w:val="bullet"/>
      <w:lvlText w:val="o"/>
      <w:lvlJc w:val="left"/>
      <w:pPr>
        <w:ind w:left="1202" w:hanging="360"/>
      </w:pPr>
      <w:rPr>
        <w:rFonts w:ascii="Courier New" w:hAnsi="Courier New" w:cs="Courier New" w:hint="default"/>
      </w:rPr>
    </w:lvl>
    <w:lvl w:ilvl="2" w:tplc="4C0A0005" w:tentative="1">
      <w:start w:val="1"/>
      <w:numFmt w:val="bullet"/>
      <w:lvlText w:val=""/>
      <w:lvlJc w:val="left"/>
      <w:pPr>
        <w:ind w:left="1922" w:hanging="360"/>
      </w:pPr>
      <w:rPr>
        <w:rFonts w:ascii="Wingdings" w:hAnsi="Wingdings" w:hint="default"/>
      </w:rPr>
    </w:lvl>
    <w:lvl w:ilvl="3" w:tplc="4C0A0001" w:tentative="1">
      <w:start w:val="1"/>
      <w:numFmt w:val="bullet"/>
      <w:lvlText w:val=""/>
      <w:lvlJc w:val="left"/>
      <w:pPr>
        <w:ind w:left="2642" w:hanging="360"/>
      </w:pPr>
      <w:rPr>
        <w:rFonts w:ascii="Symbol" w:hAnsi="Symbol" w:hint="default"/>
      </w:rPr>
    </w:lvl>
    <w:lvl w:ilvl="4" w:tplc="4C0A0003" w:tentative="1">
      <w:start w:val="1"/>
      <w:numFmt w:val="bullet"/>
      <w:lvlText w:val="o"/>
      <w:lvlJc w:val="left"/>
      <w:pPr>
        <w:ind w:left="3362" w:hanging="360"/>
      </w:pPr>
      <w:rPr>
        <w:rFonts w:ascii="Courier New" w:hAnsi="Courier New" w:cs="Courier New" w:hint="default"/>
      </w:rPr>
    </w:lvl>
    <w:lvl w:ilvl="5" w:tplc="4C0A0005" w:tentative="1">
      <w:start w:val="1"/>
      <w:numFmt w:val="bullet"/>
      <w:lvlText w:val=""/>
      <w:lvlJc w:val="left"/>
      <w:pPr>
        <w:ind w:left="4082" w:hanging="360"/>
      </w:pPr>
      <w:rPr>
        <w:rFonts w:ascii="Wingdings" w:hAnsi="Wingdings" w:hint="default"/>
      </w:rPr>
    </w:lvl>
    <w:lvl w:ilvl="6" w:tplc="4C0A0001" w:tentative="1">
      <w:start w:val="1"/>
      <w:numFmt w:val="bullet"/>
      <w:lvlText w:val=""/>
      <w:lvlJc w:val="left"/>
      <w:pPr>
        <w:ind w:left="4802" w:hanging="360"/>
      </w:pPr>
      <w:rPr>
        <w:rFonts w:ascii="Symbol" w:hAnsi="Symbol" w:hint="default"/>
      </w:rPr>
    </w:lvl>
    <w:lvl w:ilvl="7" w:tplc="4C0A0003" w:tentative="1">
      <w:start w:val="1"/>
      <w:numFmt w:val="bullet"/>
      <w:lvlText w:val="o"/>
      <w:lvlJc w:val="left"/>
      <w:pPr>
        <w:ind w:left="5522" w:hanging="360"/>
      </w:pPr>
      <w:rPr>
        <w:rFonts w:ascii="Courier New" w:hAnsi="Courier New" w:cs="Courier New" w:hint="default"/>
      </w:rPr>
    </w:lvl>
    <w:lvl w:ilvl="8" w:tplc="4C0A0005" w:tentative="1">
      <w:start w:val="1"/>
      <w:numFmt w:val="bullet"/>
      <w:lvlText w:val=""/>
      <w:lvlJc w:val="left"/>
      <w:pPr>
        <w:ind w:left="6242" w:hanging="360"/>
      </w:pPr>
      <w:rPr>
        <w:rFonts w:ascii="Wingdings" w:hAnsi="Wingdings" w:hint="default"/>
      </w:rPr>
    </w:lvl>
  </w:abstractNum>
  <w:abstractNum w:abstractNumId="79" w15:restartNumberingAfterBreak="0">
    <w:nsid w:val="7F023B60"/>
    <w:multiLevelType w:val="hybridMultilevel"/>
    <w:tmpl w:val="03A2C8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F972AE8"/>
    <w:multiLevelType w:val="hybridMultilevel"/>
    <w:tmpl w:val="605ADE00"/>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num w:numId="1">
    <w:abstractNumId w:val="52"/>
  </w:num>
  <w:num w:numId="2">
    <w:abstractNumId w:val="26"/>
  </w:num>
  <w:num w:numId="3">
    <w:abstractNumId w:val="31"/>
  </w:num>
  <w:num w:numId="4">
    <w:abstractNumId w:val="79"/>
  </w:num>
  <w:num w:numId="5">
    <w:abstractNumId w:val="43"/>
  </w:num>
  <w:num w:numId="6">
    <w:abstractNumId w:val="76"/>
  </w:num>
  <w:num w:numId="7">
    <w:abstractNumId w:val="37"/>
  </w:num>
  <w:num w:numId="8">
    <w:abstractNumId w:val="54"/>
  </w:num>
  <w:num w:numId="9">
    <w:abstractNumId w:val="42"/>
  </w:num>
  <w:num w:numId="10">
    <w:abstractNumId w:val="2"/>
  </w:num>
  <w:num w:numId="11">
    <w:abstractNumId w:val="22"/>
  </w:num>
  <w:num w:numId="12">
    <w:abstractNumId w:val="75"/>
  </w:num>
  <w:num w:numId="13">
    <w:abstractNumId w:val="16"/>
  </w:num>
  <w:num w:numId="14">
    <w:abstractNumId w:val="13"/>
  </w:num>
  <w:num w:numId="15">
    <w:abstractNumId w:val="71"/>
  </w:num>
  <w:num w:numId="16">
    <w:abstractNumId w:val="44"/>
  </w:num>
  <w:num w:numId="17">
    <w:abstractNumId w:val="47"/>
  </w:num>
  <w:num w:numId="18">
    <w:abstractNumId w:val="11"/>
  </w:num>
  <w:num w:numId="19">
    <w:abstractNumId w:val="77"/>
  </w:num>
  <w:num w:numId="20">
    <w:abstractNumId w:val="30"/>
  </w:num>
  <w:num w:numId="21">
    <w:abstractNumId w:val="56"/>
  </w:num>
  <w:num w:numId="22">
    <w:abstractNumId w:val="33"/>
  </w:num>
  <w:num w:numId="23">
    <w:abstractNumId w:val="12"/>
  </w:num>
  <w:num w:numId="24">
    <w:abstractNumId w:val="51"/>
  </w:num>
  <w:num w:numId="25">
    <w:abstractNumId w:val="45"/>
  </w:num>
  <w:num w:numId="26">
    <w:abstractNumId w:val="28"/>
  </w:num>
  <w:num w:numId="27">
    <w:abstractNumId w:val="69"/>
  </w:num>
  <w:num w:numId="28">
    <w:abstractNumId w:val="41"/>
  </w:num>
  <w:num w:numId="29">
    <w:abstractNumId w:val="66"/>
  </w:num>
  <w:num w:numId="30">
    <w:abstractNumId w:val="10"/>
  </w:num>
  <w:num w:numId="31">
    <w:abstractNumId w:val="36"/>
  </w:num>
  <w:num w:numId="32">
    <w:abstractNumId w:val="58"/>
  </w:num>
  <w:num w:numId="33">
    <w:abstractNumId w:val="60"/>
  </w:num>
  <w:num w:numId="34">
    <w:abstractNumId w:val="17"/>
  </w:num>
  <w:num w:numId="35">
    <w:abstractNumId w:val="21"/>
  </w:num>
  <w:num w:numId="36">
    <w:abstractNumId w:val="78"/>
  </w:num>
  <w:num w:numId="37">
    <w:abstractNumId w:val="65"/>
  </w:num>
  <w:num w:numId="38">
    <w:abstractNumId w:val="20"/>
  </w:num>
  <w:num w:numId="39">
    <w:abstractNumId w:val="80"/>
  </w:num>
  <w:num w:numId="40">
    <w:abstractNumId w:val="46"/>
  </w:num>
  <w:num w:numId="41">
    <w:abstractNumId w:val="23"/>
  </w:num>
  <w:num w:numId="42">
    <w:abstractNumId w:val="49"/>
  </w:num>
  <w:num w:numId="43">
    <w:abstractNumId w:val="40"/>
  </w:num>
  <w:num w:numId="44">
    <w:abstractNumId w:val="62"/>
  </w:num>
  <w:num w:numId="45">
    <w:abstractNumId w:val="68"/>
  </w:num>
  <w:num w:numId="46">
    <w:abstractNumId w:val="59"/>
  </w:num>
  <w:num w:numId="47">
    <w:abstractNumId w:val="9"/>
  </w:num>
  <w:num w:numId="48">
    <w:abstractNumId w:val="39"/>
  </w:num>
  <w:num w:numId="49">
    <w:abstractNumId w:val="24"/>
  </w:num>
  <w:num w:numId="50">
    <w:abstractNumId w:val="38"/>
  </w:num>
  <w:num w:numId="51">
    <w:abstractNumId w:val="70"/>
  </w:num>
  <w:num w:numId="52">
    <w:abstractNumId w:val="5"/>
  </w:num>
  <w:num w:numId="53">
    <w:abstractNumId w:val="61"/>
  </w:num>
  <w:num w:numId="54">
    <w:abstractNumId w:val="72"/>
  </w:num>
  <w:num w:numId="55">
    <w:abstractNumId w:val="6"/>
  </w:num>
  <w:num w:numId="56">
    <w:abstractNumId w:val="3"/>
  </w:num>
  <w:num w:numId="57">
    <w:abstractNumId w:val="53"/>
  </w:num>
  <w:num w:numId="58">
    <w:abstractNumId w:val="19"/>
  </w:num>
  <w:num w:numId="59">
    <w:abstractNumId w:val="4"/>
  </w:num>
  <w:num w:numId="60">
    <w:abstractNumId w:val="25"/>
  </w:num>
  <w:num w:numId="61">
    <w:abstractNumId w:val="34"/>
  </w:num>
  <w:num w:numId="62">
    <w:abstractNumId w:val="35"/>
  </w:num>
  <w:num w:numId="63">
    <w:abstractNumId w:val="7"/>
  </w:num>
  <w:num w:numId="64">
    <w:abstractNumId w:val="57"/>
  </w:num>
  <w:num w:numId="65">
    <w:abstractNumId w:val="0"/>
  </w:num>
  <w:num w:numId="66">
    <w:abstractNumId w:val="18"/>
  </w:num>
  <w:num w:numId="67">
    <w:abstractNumId w:val="73"/>
  </w:num>
  <w:num w:numId="68">
    <w:abstractNumId w:val="0"/>
    <w:lvlOverride w:ilvl="0">
      <w:startOverride w:val="1"/>
    </w:lvlOverride>
    <w:lvlOverride w:ilvl="1"/>
    <w:lvlOverride w:ilvl="2"/>
    <w:lvlOverride w:ilvl="3"/>
    <w:lvlOverride w:ilvl="4"/>
    <w:lvlOverride w:ilvl="5"/>
    <w:lvlOverride w:ilvl="6"/>
    <w:lvlOverride w:ilvl="7"/>
    <w:lvlOverride w:ilvl="8"/>
  </w:num>
  <w:num w:numId="69">
    <w:abstractNumId w:val="32"/>
    <w:lvlOverride w:ilvl="0">
      <w:startOverride w:val="1"/>
    </w:lvlOverride>
    <w:lvlOverride w:ilvl="1"/>
    <w:lvlOverride w:ilvl="2"/>
    <w:lvlOverride w:ilvl="3"/>
    <w:lvlOverride w:ilvl="4"/>
    <w:lvlOverride w:ilvl="5"/>
    <w:lvlOverride w:ilvl="6"/>
    <w:lvlOverride w:ilvl="7"/>
    <w:lvlOverride w:ilvl="8"/>
  </w:num>
  <w:num w:numId="70">
    <w:abstractNumId w:val="63"/>
    <w:lvlOverride w:ilvl="0">
      <w:startOverride w:val="1"/>
    </w:lvlOverride>
    <w:lvlOverride w:ilvl="1"/>
    <w:lvlOverride w:ilvl="2"/>
    <w:lvlOverride w:ilvl="3"/>
    <w:lvlOverride w:ilvl="4"/>
    <w:lvlOverride w:ilvl="5"/>
    <w:lvlOverride w:ilvl="6"/>
    <w:lvlOverride w:ilvl="7"/>
    <w:lvlOverride w:ilvl="8"/>
  </w:num>
  <w:num w:numId="71">
    <w:abstractNumId w:val="48"/>
    <w:lvlOverride w:ilvl="0">
      <w:startOverride w:val="1"/>
    </w:lvlOverride>
    <w:lvlOverride w:ilvl="1"/>
    <w:lvlOverride w:ilvl="2"/>
    <w:lvlOverride w:ilvl="3"/>
    <w:lvlOverride w:ilvl="4"/>
    <w:lvlOverride w:ilvl="5"/>
    <w:lvlOverride w:ilvl="6"/>
    <w:lvlOverride w:ilvl="7"/>
    <w:lvlOverride w:ilvl="8"/>
  </w:num>
  <w:num w:numId="72">
    <w:abstractNumId w:val="50"/>
    <w:lvlOverride w:ilvl="0">
      <w:startOverride w:val="1"/>
    </w:lvlOverride>
    <w:lvlOverride w:ilvl="1"/>
    <w:lvlOverride w:ilvl="2"/>
    <w:lvlOverride w:ilvl="3"/>
    <w:lvlOverride w:ilvl="4"/>
    <w:lvlOverride w:ilvl="5"/>
    <w:lvlOverride w:ilvl="6"/>
    <w:lvlOverride w:ilvl="7"/>
    <w:lvlOverride w:ilvl="8"/>
  </w:num>
  <w:num w:numId="73">
    <w:abstractNumId w:val="18"/>
    <w:lvlOverride w:ilvl="0">
      <w:startOverride w:val="1"/>
    </w:lvlOverride>
    <w:lvlOverride w:ilvl="1"/>
    <w:lvlOverride w:ilvl="2"/>
    <w:lvlOverride w:ilvl="3"/>
    <w:lvlOverride w:ilvl="4"/>
    <w:lvlOverride w:ilvl="5"/>
    <w:lvlOverride w:ilvl="6"/>
    <w:lvlOverride w:ilvl="7"/>
    <w:lvlOverride w:ilvl="8"/>
  </w:num>
  <w:num w:numId="74">
    <w:abstractNumId w:val="64"/>
    <w:lvlOverride w:ilvl="0">
      <w:startOverride w:val="1"/>
    </w:lvlOverride>
    <w:lvlOverride w:ilvl="1"/>
    <w:lvlOverride w:ilvl="2"/>
    <w:lvlOverride w:ilvl="3"/>
    <w:lvlOverride w:ilvl="4"/>
    <w:lvlOverride w:ilvl="5"/>
    <w:lvlOverride w:ilvl="6"/>
    <w:lvlOverride w:ilvl="7"/>
    <w:lvlOverride w:ilvl="8"/>
  </w:num>
  <w:num w:numId="75">
    <w:abstractNumId w:val="74"/>
    <w:lvlOverride w:ilvl="0">
      <w:startOverride w:val="1"/>
    </w:lvlOverride>
    <w:lvlOverride w:ilvl="1"/>
    <w:lvlOverride w:ilvl="2"/>
    <w:lvlOverride w:ilvl="3"/>
    <w:lvlOverride w:ilvl="4"/>
    <w:lvlOverride w:ilvl="5"/>
    <w:lvlOverride w:ilvl="6"/>
    <w:lvlOverride w:ilvl="7"/>
    <w:lvlOverride w:ilvl="8"/>
  </w:num>
  <w:num w:numId="76">
    <w:abstractNumId w:val="15"/>
    <w:lvlOverride w:ilvl="0">
      <w:startOverride w:val="1"/>
    </w:lvlOverride>
    <w:lvlOverride w:ilvl="1"/>
    <w:lvlOverride w:ilvl="2"/>
    <w:lvlOverride w:ilvl="3"/>
    <w:lvlOverride w:ilvl="4"/>
    <w:lvlOverride w:ilvl="5"/>
    <w:lvlOverride w:ilvl="6"/>
    <w:lvlOverride w:ilvl="7"/>
    <w:lvlOverride w:ilvl="8"/>
  </w:num>
  <w:num w:numId="77">
    <w:abstractNumId w:val="8"/>
    <w:lvlOverride w:ilvl="0">
      <w:startOverride w:val="1"/>
    </w:lvlOverride>
    <w:lvlOverride w:ilvl="1"/>
    <w:lvlOverride w:ilvl="2"/>
    <w:lvlOverride w:ilvl="3"/>
    <w:lvlOverride w:ilvl="4"/>
    <w:lvlOverride w:ilvl="5"/>
    <w:lvlOverride w:ilvl="6"/>
    <w:lvlOverride w:ilvl="7"/>
    <w:lvlOverride w:ilvl="8"/>
  </w:num>
  <w:num w:numId="78">
    <w:abstractNumId w:val="14"/>
    <w:lvlOverride w:ilvl="0">
      <w:startOverride w:val="1"/>
    </w:lvlOverride>
    <w:lvlOverride w:ilvl="1"/>
    <w:lvlOverride w:ilvl="2"/>
    <w:lvlOverride w:ilvl="3"/>
    <w:lvlOverride w:ilvl="4"/>
    <w:lvlOverride w:ilvl="5"/>
    <w:lvlOverride w:ilvl="6"/>
    <w:lvlOverride w:ilvl="7"/>
    <w:lvlOverride w:ilvl="8"/>
  </w:num>
  <w:num w:numId="79">
    <w:abstractNumId w:val="29"/>
  </w:num>
  <w:num w:numId="80">
    <w:abstractNumId w:val="27"/>
  </w:num>
  <w:num w:numId="81">
    <w:abstractNumId w:val="1"/>
  </w:num>
  <w:num w:numId="82">
    <w:abstractNumId w:val="67"/>
  </w:num>
  <w:num w:numId="83">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43"/>
    <w:rsid w:val="0000006F"/>
    <w:rsid w:val="00000EEA"/>
    <w:rsid w:val="000024FE"/>
    <w:rsid w:val="00005D0F"/>
    <w:rsid w:val="00013226"/>
    <w:rsid w:val="000174FC"/>
    <w:rsid w:val="000207F4"/>
    <w:rsid w:val="000241C6"/>
    <w:rsid w:val="00024D56"/>
    <w:rsid w:val="000253AF"/>
    <w:rsid w:val="000306EE"/>
    <w:rsid w:val="00030A78"/>
    <w:rsid w:val="00035E4A"/>
    <w:rsid w:val="00041DEB"/>
    <w:rsid w:val="00042D55"/>
    <w:rsid w:val="00044373"/>
    <w:rsid w:val="00045466"/>
    <w:rsid w:val="00046877"/>
    <w:rsid w:val="00053A42"/>
    <w:rsid w:val="0005432C"/>
    <w:rsid w:val="00061A4B"/>
    <w:rsid w:val="00062EF1"/>
    <w:rsid w:val="00064B16"/>
    <w:rsid w:val="00065CF2"/>
    <w:rsid w:val="00066D90"/>
    <w:rsid w:val="00070295"/>
    <w:rsid w:val="00070458"/>
    <w:rsid w:val="00073E7A"/>
    <w:rsid w:val="0007558A"/>
    <w:rsid w:val="00076AD9"/>
    <w:rsid w:val="00077E69"/>
    <w:rsid w:val="0008129D"/>
    <w:rsid w:val="00082DAF"/>
    <w:rsid w:val="00083CD8"/>
    <w:rsid w:val="000931C0"/>
    <w:rsid w:val="00093DC9"/>
    <w:rsid w:val="000940E5"/>
    <w:rsid w:val="00096313"/>
    <w:rsid w:val="00096A4A"/>
    <w:rsid w:val="000A0174"/>
    <w:rsid w:val="000A0279"/>
    <w:rsid w:val="000A096C"/>
    <w:rsid w:val="000A29B6"/>
    <w:rsid w:val="000A2EC6"/>
    <w:rsid w:val="000A32A3"/>
    <w:rsid w:val="000A6C8E"/>
    <w:rsid w:val="000B053E"/>
    <w:rsid w:val="000B1478"/>
    <w:rsid w:val="000B306D"/>
    <w:rsid w:val="000B6399"/>
    <w:rsid w:val="000B6708"/>
    <w:rsid w:val="000C2BEA"/>
    <w:rsid w:val="000C7E1A"/>
    <w:rsid w:val="000D07CE"/>
    <w:rsid w:val="000D0957"/>
    <w:rsid w:val="000D12BA"/>
    <w:rsid w:val="000D4577"/>
    <w:rsid w:val="000D7478"/>
    <w:rsid w:val="001017A1"/>
    <w:rsid w:val="001060CD"/>
    <w:rsid w:val="00111DB8"/>
    <w:rsid w:val="00113671"/>
    <w:rsid w:val="00120071"/>
    <w:rsid w:val="001231CD"/>
    <w:rsid w:val="001249BC"/>
    <w:rsid w:val="00135404"/>
    <w:rsid w:val="00142807"/>
    <w:rsid w:val="00144225"/>
    <w:rsid w:val="00150095"/>
    <w:rsid w:val="00151EAD"/>
    <w:rsid w:val="00152156"/>
    <w:rsid w:val="001527A8"/>
    <w:rsid w:val="00153BD9"/>
    <w:rsid w:val="00154552"/>
    <w:rsid w:val="00161575"/>
    <w:rsid w:val="00163899"/>
    <w:rsid w:val="00175282"/>
    <w:rsid w:val="00176BBD"/>
    <w:rsid w:val="0017714C"/>
    <w:rsid w:val="001831DE"/>
    <w:rsid w:val="001856EC"/>
    <w:rsid w:val="00190CC1"/>
    <w:rsid w:val="00192F45"/>
    <w:rsid w:val="001949BD"/>
    <w:rsid w:val="00196234"/>
    <w:rsid w:val="00197D76"/>
    <w:rsid w:val="001A5B17"/>
    <w:rsid w:val="001B3783"/>
    <w:rsid w:val="001B4B9C"/>
    <w:rsid w:val="001C2392"/>
    <w:rsid w:val="001C2CF7"/>
    <w:rsid w:val="001D2701"/>
    <w:rsid w:val="001D7329"/>
    <w:rsid w:val="001E08E6"/>
    <w:rsid w:val="001E1121"/>
    <w:rsid w:val="001E15B0"/>
    <w:rsid w:val="001E6414"/>
    <w:rsid w:val="001E6C2B"/>
    <w:rsid w:val="001F26FC"/>
    <w:rsid w:val="001F658B"/>
    <w:rsid w:val="001F74B0"/>
    <w:rsid w:val="001F7713"/>
    <w:rsid w:val="00215AE3"/>
    <w:rsid w:val="00216B11"/>
    <w:rsid w:val="002230E0"/>
    <w:rsid w:val="00226E2D"/>
    <w:rsid w:val="00233D68"/>
    <w:rsid w:val="00234C93"/>
    <w:rsid w:val="00235C93"/>
    <w:rsid w:val="00237315"/>
    <w:rsid w:val="00242391"/>
    <w:rsid w:val="002425EF"/>
    <w:rsid w:val="00243BFC"/>
    <w:rsid w:val="002446BA"/>
    <w:rsid w:val="00244C9A"/>
    <w:rsid w:val="0024582B"/>
    <w:rsid w:val="00246DA0"/>
    <w:rsid w:val="00247869"/>
    <w:rsid w:val="0025235A"/>
    <w:rsid w:val="00254783"/>
    <w:rsid w:val="00254FBE"/>
    <w:rsid w:val="002578BA"/>
    <w:rsid w:val="00270723"/>
    <w:rsid w:val="00273AAD"/>
    <w:rsid w:val="0028252B"/>
    <w:rsid w:val="00292F19"/>
    <w:rsid w:val="002931CB"/>
    <w:rsid w:val="00296196"/>
    <w:rsid w:val="002A4382"/>
    <w:rsid w:val="002A53DF"/>
    <w:rsid w:val="002A6533"/>
    <w:rsid w:val="002A72C3"/>
    <w:rsid w:val="002B7FAB"/>
    <w:rsid w:val="002C14EE"/>
    <w:rsid w:val="002C153D"/>
    <w:rsid w:val="002C2921"/>
    <w:rsid w:val="002C6C30"/>
    <w:rsid w:val="002D01D4"/>
    <w:rsid w:val="002D2159"/>
    <w:rsid w:val="002D4BD5"/>
    <w:rsid w:val="002E0387"/>
    <w:rsid w:val="002E1199"/>
    <w:rsid w:val="002E611A"/>
    <w:rsid w:val="002F22D4"/>
    <w:rsid w:val="00310A7D"/>
    <w:rsid w:val="003117BF"/>
    <w:rsid w:val="00313E4A"/>
    <w:rsid w:val="0032379C"/>
    <w:rsid w:val="0032481E"/>
    <w:rsid w:val="00326319"/>
    <w:rsid w:val="00335809"/>
    <w:rsid w:val="00336F6E"/>
    <w:rsid w:val="00342BA2"/>
    <w:rsid w:val="003430AF"/>
    <w:rsid w:val="00344A88"/>
    <w:rsid w:val="003453E4"/>
    <w:rsid w:val="00351515"/>
    <w:rsid w:val="00353BF9"/>
    <w:rsid w:val="00353FC9"/>
    <w:rsid w:val="0035499E"/>
    <w:rsid w:val="003575F1"/>
    <w:rsid w:val="0036025F"/>
    <w:rsid w:val="00363A0A"/>
    <w:rsid w:val="00364141"/>
    <w:rsid w:val="0036469D"/>
    <w:rsid w:val="003772DC"/>
    <w:rsid w:val="00377AB1"/>
    <w:rsid w:val="00381FF4"/>
    <w:rsid w:val="00382373"/>
    <w:rsid w:val="00383568"/>
    <w:rsid w:val="003871C6"/>
    <w:rsid w:val="00387713"/>
    <w:rsid w:val="00391FE1"/>
    <w:rsid w:val="00396E05"/>
    <w:rsid w:val="003A08D0"/>
    <w:rsid w:val="003A2D66"/>
    <w:rsid w:val="003A49F2"/>
    <w:rsid w:val="003A52CA"/>
    <w:rsid w:val="003A541E"/>
    <w:rsid w:val="003B0DC9"/>
    <w:rsid w:val="003B38EA"/>
    <w:rsid w:val="003B39B6"/>
    <w:rsid w:val="003C5D32"/>
    <w:rsid w:val="003D0498"/>
    <w:rsid w:val="003E582D"/>
    <w:rsid w:val="003E75F4"/>
    <w:rsid w:val="003F0810"/>
    <w:rsid w:val="003F1C68"/>
    <w:rsid w:val="003F2E0E"/>
    <w:rsid w:val="003F5846"/>
    <w:rsid w:val="003F74D3"/>
    <w:rsid w:val="0040096A"/>
    <w:rsid w:val="00401712"/>
    <w:rsid w:val="004059BC"/>
    <w:rsid w:val="004113CC"/>
    <w:rsid w:val="00412433"/>
    <w:rsid w:val="00416C33"/>
    <w:rsid w:val="004170AC"/>
    <w:rsid w:val="00422625"/>
    <w:rsid w:val="0042371E"/>
    <w:rsid w:val="004240FC"/>
    <w:rsid w:val="004250DB"/>
    <w:rsid w:val="004357FF"/>
    <w:rsid w:val="00440D30"/>
    <w:rsid w:val="00444B61"/>
    <w:rsid w:val="00444E2A"/>
    <w:rsid w:val="00445658"/>
    <w:rsid w:val="0044794A"/>
    <w:rsid w:val="00450AB7"/>
    <w:rsid w:val="0046093C"/>
    <w:rsid w:val="00463BFC"/>
    <w:rsid w:val="00464574"/>
    <w:rsid w:val="00466980"/>
    <w:rsid w:val="00471046"/>
    <w:rsid w:val="00474060"/>
    <w:rsid w:val="00474ED6"/>
    <w:rsid w:val="00474EDF"/>
    <w:rsid w:val="004768B8"/>
    <w:rsid w:val="004813F7"/>
    <w:rsid w:val="00482053"/>
    <w:rsid w:val="00482596"/>
    <w:rsid w:val="00482CAA"/>
    <w:rsid w:val="0048426A"/>
    <w:rsid w:val="00491A83"/>
    <w:rsid w:val="00491FFB"/>
    <w:rsid w:val="00496589"/>
    <w:rsid w:val="00497D90"/>
    <w:rsid w:val="004A6A73"/>
    <w:rsid w:val="004A6CDB"/>
    <w:rsid w:val="004B4433"/>
    <w:rsid w:val="004B5614"/>
    <w:rsid w:val="004B5F46"/>
    <w:rsid w:val="004B76D3"/>
    <w:rsid w:val="004C0EC6"/>
    <w:rsid w:val="004C2055"/>
    <w:rsid w:val="004C53AC"/>
    <w:rsid w:val="004C6ABE"/>
    <w:rsid w:val="004D1006"/>
    <w:rsid w:val="004D1464"/>
    <w:rsid w:val="004D1BEF"/>
    <w:rsid w:val="004D4BAF"/>
    <w:rsid w:val="004D57BD"/>
    <w:rsid w:val="004E069E"/>
    <w:rsid w:val="004E412D"/>
    <w:rsid w:val="004E476E"/>
    <w:rsid w:val="004E494D"/>
    <w:rsid w:val="004F26B2"/>
    <w:rsid w:val="004F4FAB"/>
    <w:rsid w:val="00502A60"/>
    <w:rsid w:val="00503FD8"/>
    <w:rsid w:val="0050748A"/>
    <w:rsid w:val="00514479"/>
    <w:rsid w:val="00514C04"/>
    <w:rsid w:val="00515814"/>
    <w:rsid w:val="00516098"/>
    <w:rsid w:val="005178A3"/>
    <w:rsid w:val="005179A4"/>
    <w:rsid w:val="005224CA"/>
    <w:rsid w:val="0052414B"/>
    <w:rsid w:val="005265BB"/>
    <w:rsid w:val="005273BC"/>
    <w:rsid w:val="00527787"/>
    <w:rsid w:val="0053122A"/>
    <w:rsid w:val="005341DB"/>
    <w:rsid w:val="005342CF"/>
    <w:rsid w:val="005344E2"/>
    <w:rsid w:val="00540750"/>
    <w:rsid w:val="005411E9"/>
    <w:rsid w:val="00541651"/>
    <w:rsid w:val="00541F2F"/>
    <w:rsid w:val="005429DF"/>
    <w:rsid w:val="00543F01"/>
    <w:rsid w:val="00547620"/>
    <w:rsid w:val="00550F93"/>
    <w:rsid w:val="005549D7"/>
    <w:rsid w:val="00555AFF"/>
    <w:rsid w:val="005566B9"/>
    <w:rsid w:val="00557BA7"/>
    <w:rsid w:val="00566B99"/>
    <w:rsid w:val="00575A51"/>
    <w:rsid w:val="00585D72"/>
    <w:rsid w:val="00594170"/>
    <w:rsid w:val="00597363"/>
    <w:rsid w:val="005A04A5"/>
    <w:rsid w:val="005A1742"/>
    <w:rsid w:val="005B1A5F"/>
    <w:rsid w:val="005B2E08"/>
    <w:rsid w:val="005B4BB4"/>
    <w:rsid w:val="005C0DE6"/>
    <w:rsid w:val="005C6C08"/>
    <w:rsid w:val="005D1C25"/>
    <w:rsid w:val="005D1CD2"/>
    <w:rsid w:val="005D63A9"/>
    <w:rsid w:val="005E13F3"/>
    <w:rsid w:val="005E2B17"/>
    <w:rsid w:val="005E65FD"/>
    <w:rsid w:val="005F16FB"/>
    <w:rsid w:val="0060582D"/>
    <w:rsid w:val="00607540"/>
    <w:rsid w:val="006114BE"/>
    <w:rsid w:val="00616087"/>
    <w:rsid w:val="00616095"/>
    <w:rsid w:val="006260EA"/>
    <w:rsid w:val="006308EF"/>
    <w:rsid w:val="006323E5"/>
    <w:rsid w:val="006330E0"/>
    <w:rsid w:val="0063379D"/>
    <w:rsid w:val="0064005B"/>
    <w:rsid w:val="00641783"/>
    <w:rsid w:val="00642457"/>
    <w:rsid w:val="00642B29"/>
    <w:rsid w:val="00642FA7"/>
    <w:rsid w:val="00644B47"/>
    <w:rsid w:val="00646086"/>
    <w:rsid w:val="006512C9"/>
    <w:rsid w:val="0065229F"/>
    <w:rsid w:val="006527FA"/>
    <w:rsid w:val="00652E92"/>
    <w:rsid w:val="006551E7"/>
    <w:rsid w:val="00657FF7"/>
    <w:rsid w:val="00663458"/>
    <w:rsid w:val="0066655E"/>
    <w:rsid w:val="006678D9"/>
    <w:rsid w:val="0067015C"/>
    <w:rsid w:val="0067332C"/>
    <w:rsid w:val="006758BD"/>
    <w:rsid w:val="00693056"/>
    <w:rsid w:val="00696604"/>
    <w:rsid w:val="00697AF1"/>
    <w:rsid w:val="006A2614"/>
    <w:rsid w:val="006A28AC"/>
    <w:rsid w:val="006A4715"/>
    <w:rsid w:val="006A4D5A"/>
    <w:rsid w:val="006A5991"/>
    <w:rsid w:val="006B162C"/>
    <w:rsid w:val="006B4E8D"/>
    <w:rsid w:val="006B7FA9"/>
    <w:rsid w:val="006C44E7"/>
    <w:rsid w:val="006C6738"/>
    <w:rsid w:val="006C70F2"/>
    <w:rsid w:val="006D0843"/>
    <w:rsid w:val="006D39BB"/>
    <w:rsid w:val="006E0C03"/>
    <w:rsid w:val="006E1765"/>
    <w:rsid w:val="006E1DD2"/>
    <w:rsid w:val="006E7E92"/>
    <w:rsid w:val="006F63B7"/>
    <w:rsid w:val="00702A93"/>
    <w:rsid w:val="00703D6A"/>
    <w:rsid w:val="00711E25"/>
    <w:rsid w:val="00713067"/>
    <w:rsid w:val="00713320"/>
    <w:rsid w:val="007144D8"/>
    <w:rsid w:val="00731921"/>
    <w:rsid w:val="00734FE9"/>
    <w:rsid w:val="00735C37"/>
    <w:rsid w:val="007453EA"/>
    <w:rsid w:val="00745403"/>
    <w:rsid w:val="00746B63"/>
    <w:rsid w:val="007551A4"/>
    <w:rsid w:val="00756989"/>
    <w:rsid w:val="00766570"/>
    <w:rsid w:val="0076667E"/>
    <w:rsid w:val="0077537E"/>
    <w:rsid w:val="00776947"/>
    <w:rsid w:val="007807DE"/>
    <w:rsid w:val="0078418D"/>
    <w:rsid w:val="007846D0"/>
    <w:rsid w:val="00787D9C"/>
    <w:rsid w:val="00792D1F"/>
    <w:rsid w:val="0079491A"/>
    <w:rsid w:val="007964CE"/>
    <w:rsid w:val="007A025F"/>
    <w:rsid w:val="007A18FA"/>
    <w:rsid w:val="007A1E09"/>
    <w:rsid w:val="007A2632"/>
    <w:rsid w:val="007A32EA"/>
    <w:rsid w:val="007A7FB2"/>
    <w:rsid w:val="007B01F4"/>
    <w:rsid w:val="007B145E"/>
    <w:rsid w:val="007B6DCF"/>
    <w:rsid w:val="007C36A2"/>
    <w:rsid w:val="007D05F6"/>
    <w:rsid w:val="007D16B0"/>
    <w:rsid w:val="007D2DF5"/>
    <w:rsid w:val="007D39A3"/>
    <w:rsid w:val="007E4687"/>
    <w:rsid w:val="007F22BF"/>
    <w:rsid w:val="007F4ECF"/>
    <w:rsid w:val="007F7EFF"/>
    <w:rsid w:val="008007DB"/>
    <w:rsid w:val="00801764"/>
    <w:rsid w:val="00802D37"/>
    <w:rsid w:val="00804A6F"/>
    <w:rsid w:val="00807AC6"/>
    <w:rsid w:val="00810AB8"/>
    <w:rsid w:val="0081187A"/>
    <w:rsid w:val="0081208D"/>
    <w:rsid w:val="0081269B"/>
    <w:rsid w:val="00817C34"/>
    <w:rsid w:val="00822163"/>
    <w:rsid w:val="00823988"/>
    <w:rsid w:val="008248AF"/>
    <w:rsid w:val="00825685"/>
    <w:rsid w:val="008257FD"/>
    <w:rsid w:val="00825981"/>
    <w:rsid w:val="008265CA"/>
    <w:rsid w:val="00826B2F"/>
    <w:rsid w:val="0083416B"/>
    <w:rsid w:val="00834607"/>
    <w:rsid w:val="00852EC5"/>
    <w:rsid w:val="00857E13"/>
    <w:rsid w:val="00861536"/>
    <w:rsid w:val="0086423B"/>
    <w:rsid w:val="00866C24"/>
    <w:rsid w:val="00867064"/>
    <w:rsid w:val="00870810"/>
    <w:rsid w:val="00884F6D"/>
    <w:rsid w:val="008864BE"/>
    <w:rsid w:val="00886C13"/>
    <w:rsid w:val="00891AFF"/>
    <w:rsid w:val="00891E4D"/>
    <w:rsid w:val="00893B67"/>
    <w:rsid w:val="00896451"/>
    <w:rsid w:val="00896CB1"/>
    <w:rsid w:val="0089782A"/>
    <w:rsid w:val="008A1443"/>
    <w:rsid w:val="008A3BE4"/>
    <w:rsid w:val="008B4519"/>
    <w:rsid w:val="008B4F59"/>
    <w:rsid w:val="008B7C27"/>
    <w:rsid w:val="008C2194"/>
    <w:rsid w:val="008C4388"/>
    <w:rsid w:val="008C5E0A"/>
    <w:rsid w:val="008D0E95"/>
    <w:rsid w:val="008D4C55"/>
    <w:rsid w:val="008D5F3D"/>
    <w:rsid w:val="008E09E7"/>
    <w:rsid w:val="008E2CD5"/>
    <w:rsid w:val="008E60BF"/>
    <w:rsid w:val="008E7491"/>
    <w:rsid w:val="008F0AF8"/>
    <w:rsid w:val="008F4C26"/>
    <w:rsid w:val="00907556"/>
    <w:rsid w:val="0091214B"/>
    <w:rsid w:val="00914225"/>
    <w:rsid w:val="00915858"/>
    <w:rsid w:val="0091719F"/>
    <w:rsid w:val="009240FF"/>
    <w:rsid w:val="0092654C"/>
    <w:rsid w:val="00931CB2"/>
    <w:rsid w:val="00937917"/>
    <w:rsid w:val="0094200B"/>
    <w:rsid w:val="00947022"/>
    <w:rsid w:val="00947911"/>
    <w:rsid w:val="00953034"/>
    <w:rsid w:val="009630A2"/>
    <w:rsid w:val="00966272"/>
    <w:rsid w:val="00973522"/>
    <w:rsid w:val="00973B58"/>
    <w:rsid w:val="00975B8E"/>
    <w:rsid w:val="00980731"/>
    <w:rsid w:val="00983FD6"/>
    <w:rsid w:val="009852D1"/>
    <w:rsid w:val="00985427"/>
    <w:rsid w:val="00992964"/>
    <w:rsid w:val="0099762D"/>
    <w:rsid w:val="00997697"/>
    <w:rsid w:val="009A0985"/>
    <w:rsid w:val="009A0D4B"/>
    <w:rsid w:val="009A564B"/>
    <w:rsid w:val="009A6E76"/>
    <w:rsid w:val="009B1768"/>
    <w:rsid w:val="009B4752"/>
    <w:rsid w:val="009B59BC"/>
    <w:rsid w:val="009B7023"/>
    <w:rsid w:val="009B745B"/>
    <w:rsid w:val="009C217A"/>
    <w:rsid w:val="009D0C9B"/>
    <w:rsid w:val="009E24B8"/>
    <w:rsid w:val="009E372D"/>
    <w:rsid w:val="009E388C"/>
    <w:rsid w:val="009F1A31"/>
    <w:rsid w:val="009F7DF2"/>
    <w:rsid w:val="009F7EE3"/>
    <w:rsid w:val="00A007BB"/>
    <w:rsid w:val="00A045BB"/>
    <w:rsid w:val="00A04B1F"/>
    <w:rsid w:val="00A06DE5"/>
    <w:rsid w:val="00A07EFB"/>
    <w:rsid w:val="00A11197"/>
    <w:rsid w:val="00A11DB7"/>
    <w:rsid w:val="00A12489"/>
    <w:rsid w:val="00A15EEF"/>
    <w:rsid w:val="00A163FB"/>
    <w:rsid w:val="00A20000"/>
    <w:rsid w:val="00A22975"/>
    <w:rsid w:val="00A24335"/>
    <w:rsid w:val="00A24DB2"/>
    <w:rsid w:val="00A34C78"/>
    <w:rsid w:val="00A41E01"/>
    <w:rsid w:val="00A42218"/>
    <w:rsid w:val="00A43F43"/>
    <w:rsid w:val="00A478E5"/>
    <w:rsid w:val="00A47B30"/>
    <w:rsid w:val="00A51E22"/>
    <w:rsid w:val="00A53C89"/>
    <w:rsid w:val="00A55D55"/>
    <w:rsid w:val="00A56AC1"/>
    <w:rsid w:val="00A57907"/>
    <w:rsid w:val="00A611A9"/>
    <w:rsid w:val="00A6200D"/>
    <w:rsid w:val="00A62C13"/>
    <w:rsid w:val="00A646F5"/>
    <w:rsid w:val="00A70228"/>
    <w:rsid w:val="00A7177A"/>
    <w:rsid w:val="00A7277E"/>
    <w:rsid w:val="00A728A9"/>
    <w:rsid w:val="00A72FB8"/>
    <w:rsid w:val="00A772F9"/>
    <w:rsid w:val="00A845ED"/>
    <w:rsid w:val="00A96EA1"/>
    <w:rsid w:val="00A97120"/>
    <w:rsid w:val="00AA1FEA"/>
    <w:rsid w:val="00AB1016"/>
    <w:rsid w:val="00AB593D"/>
    <w:rsid w:val="00AB62E2"/>
    <w:rsid w:val="00AD2117"/>
    <w:rsid w:val="00AD308B"/>
    <w:rsid w:val="00AD4851"/>
    <w:rsid w:val="00AD4B57"/>
    <w:rsid w:val="00AE473C"/>
    <w:rsid w:val="00AE68F8"/>
    <w:rsid w:val="00AF5646"/>
    <w:rsid w:val="00B00510"/>
    <w:rsid w:val="00B00E42"/>
    <w:rsid w:val="00B13AC2"/>
    <w:rsid w:val="00B213BC"/>
    <w:rsid w:val="00B21791"/>
    <w:rsid w:val="00B21F2A"/>
    <w:rsid w:val="00B24D2D"/>
    <w:rsid w:val="00B24F6C"/>
    <w:rsid w:val="00B272E1"/>
    <w:rsid w:val="00B27B57"/>
    <w:rsid w:val="00B36940"/>
    <w:rsid w:val="00B4138A"/>
    <w:rsid w:val="00B41DFA"/>
    <w:rsid w:val="00B51A64"/>
    <w:rsid w:val="00B55A53"/>
    <w:rsid w:val="00B57B48"/>
    <w:rsid w:val="00B64455"/>
    <w:rsid w:val="00B648DC"/>
    <w:rsid w:val="00B749D6"/>
    <w:rsid w:val="00B81511"/>
    <w:rsid w:val="00B817F7"/>
    <w:rsid w:val="00B90314"/>
    <w:rsid w:val="00B91C92"/>
    <w:rsid w:val="00B956E9"/>
    <w:rsid w:val="00BA1319"/>
    <w:rsid w:val="00BA5283"/>
    <w:rsid w:val="00BA5768"/>
    <w:rsid w:val="00BA7146"/>
    <w:rsid w:val="00BB4912"/>
    <w:rsid w:val="00BB65C7"/>
    <w:rsid w:val="00BC01E6"/>
    <w:rsid w:val="00BC5F50"/>
    <w:rsid w:val="00BC7434"/>
    <w:rsid w:val="00BD01FD"/>
    <w:rsid w:val="00BD1D2B"/>
    <w:rsid w:val="00BD2763"/>
    <w:rsid w:val="00BD29A8"/>
    <w:rsid w:val="00BD2FB2"/>
    <w:rsid w:val="00BD4759"/>
    <w:rsid w:val="00BD7464"/>
    <w:rsid w:val="00BE2BFB"/>
    <w:rsid w:val="00BF42F1"/>
    <w:rsid w:val="00BF59A6"/>
    <w:rsid w:val="00BF6095"/>
    <w:rsid w:val="00C003DE"/>
    <w:rsid w:val="00C0235F"/>
    <w:rsid w:val="00C030FB"/>
    <w:rsid w:val="00C03E59"/>
    <w:rsid w:val="00C0438F"/>
    <w:rsid w:val="00C04D43"/>
    <w:rsid w:val="00C061BB"/>
    <w:rsid w:val="00C13AB8"/>
    <w:rsid w:val="00C13F06"/>
    <w:rsid w:val="00C14108"/>
    <w:rsid w:val="00C14674"/>
    <w:rsid w:val="00C15AB7"/>
    <w:rsid w:val="00C25661"/>
    <w:rsid w:val="00C25671"/>
    <w:rsid w:val="00C27D0B"/>
    <w:rsid w:val="00C310CB"/>
    <w:rsid w:val="00C31A4D"/>
    <w:rsid w:val="00C32151"/>
    <w:rsid w:val="00C37A18"/>
    <w:rsid w:val="00C428DC"/>
    <w:rsid w:val="00C43AC3"/>
    <w:rsid w:val="00C43DF7"/>
    <w:rsid w:val="00C46FA6"/>
    <w:rsid w:val="00C60E10"/>
    <w:rsid w:val="00C63110"/>
    <w:rsid w:val="00C63A0C"/>
    <w:rsid w:val="00C714D7"/>
    <w:rsid w:val="00C77D2C"/>
    <w:rsid w:val="00C80EA4"/>
    <w:rsid w:val="00C81BED"/>
    <w:rsid w:val="00C85AF3"/>
    <w:rsid w:val="00C9011E"/>
    <w:rsid w:val="00C90F6A"/>
    <w:rsid w:val="00C90FB3"/>
    <w:rsid w:val="00C94790"/>
    <w:rsid w:val="00C964D2"/>
    <w:rsid w:val="00C966F6"/>
    <w:rsid w:val="00CA265B"/>
    <w:rsid w:val="00CA51D6"/>
    <w:rsid w:val="00CA54AA"/>
    <w:rsid w:val="00CA60C9"/>
    <w:rsid w:val="00CA66E1"/>
    <w:rsid w:val="00CC0D1A"/>
    <w:rsid w:val="00CC1EC2"/>
    <w:rsid w:val="00CC5069"/>
    <w:rsid w:val="00CD00C1"/>
    <w:rsid w:val="00CD013A"/>
    <w:rsid w:val="00CD754D"/>
    <w:rsid w:val="00CE0353"/>
    <w:rsid w:val="00CE6020"/>
    <w:rsid w:val="00CF0FF3"/>
    <w:rsid w:val="00D02B23"/>
    <w:rsid w:val="00D066A9"/>
    <w:rsid w:val="00D06A47"/>
    <w:rsid w:val="00D10BB6"/>
    <w:rsid w:val="00D13835"/>
    <w:rsid w:val="00D207EE"/>
    <w:rsid w:val="00D20A71"/>
    <w:rsid w:val="00D2184D"/>
    <w:rsid w:val="00D2240B"/>
    <w:rsid w:val="00D30290"/>
    <w:rsid w:val="00D34BC9"/>
    <w:rsid w:val="00D36221"/>
    <w:rsid w:val="00D400AF"/>
    <w:rsid w:val="00D40B16"/>
    <w:rsid w:val="00D43C8A"/>
    <w:rsid w:val="00D43DA6"/>
    <w:rsid w:val="00D452D6"/>
    <w:rsid w:val="00D50F74"/>
    <w:rsid w:val="00D6291A"/>
    <w:rsid w:val="00D67DA4"/>
    <w:rsid w:val="00D8116E"/>
    <w:rsid w:val="00D84BDE"/>
    <w:rsid w:val="00D957C1"/>
    <w:rsid w:val="00DA70CD"/>
    <w:rsid w:val="00DB0503"/>
    <w:rsid w:val="00DB1518"/>
    <w:rsid w:val="00DB185F"/>
    <w:rsid w:val="00DB1ED0"/>
    <w:rsid w:val="00DB2EE1"/>
    <w:rsid w:val="00DB4891"/>
    <w:rsid w:val="00DB4F82"/>
    <w:rsid w:val="00DB65E5"/>
    <w:rsid w:val="00DC1C5C"/>
    <w:rsid w:val="00DC48C1"/>
    <w:rsid w:val="00DD7497"/>
    <w:rsid w:val="00DE0F3B"/>
    <w:rsid w:val="00DF295B"/>
    <w:rsid w:val="00DF5862"/>
    <w:rsid w:val="00DF72EA"/>
    <w:rsid w:val="00E00952"/>
    <w:rsid w:val="00E0132D"/>
    <w:rsid w:val="00E117BC"/>
    <w:rsid w:val="00E13311"/>
    <w:rsid w:val="00E13FE6"/>
    <w:rsid w:val="00E14676"/>
    <w:rsid w:val="00E22183"/>
    <w:rsid w:val="00E300B1"/>
    <w:rsid w:val="00E44513"/>
    <w:rsid w:val="00E460FC"/>
    <w:rsid w:val="00E5009A"/>
    <w:rsid w:val="00E50EA1"/>
    <w:rsid w:val="00E5546E"/>
    <w:rsid w:val="00E5712F"/>
    <w:rsid w:val="00E57FF4"/>
    <w:rsid w:val="00E64534"/>
    <w:rsid w:val="00E66E1B"/>
    <w:rsid w:val="00E711BC"/>
    <w:rsid w:val="00E83452"/>
    <w:rsid w:val="00E87A73"/>
    <w:rsid w:val="00E91066"/>
    <w:rsid w:val="00E91650"/>
    <w:rsid w:val="00E93089"/>
    <w:rsid w:val="00E963C9"/>
    <w:rsid w:val="00EA0F61"/>
    <w:rsid w:val="00EA118C"/>
    <w:rsid w:val="00EA2CAD"/>
    <w:rsid w:val="00EB038F"/>
    <w:rsid w:val="00EB0BB2"/>
    <w:rsid w:val="00EB1B55"/>
    <w:rsid w:val="00EB5EC4"/>
    <w:rsid w:val="00EC3457"/>
    <w:rsid w:val="00ED3A81"/>
    <w:rsid w:val="00ED4DC6"/>
    <w:rsid w:val="00EE185B"/>
    <w:rsid w:val="00EE49DC"/>
    <w:rsid w:val="00EE4FB2"/>
    <w:rsid w:val="00EF2CE6"/>
    <w:rsid w:val="00EF4741"/>
    <w:rsid w:val="00EF593D"/>
    <w:rsid w:val="00EF6DBE"/>
    <w:rsid w:val="00F01EFA"/>
    <w:rsid w:val="00F0757F"/>
    <w:rsid w:val="00F1066B"/>
    <w:rsid w:val="00F11DFE"/>
    <w:rsid w:val="00F1504D"/>
    <w:rsid w:val="00F15A7F"/>
    <w:rsid w:val="00F21567"/>
    <w:rsid w:val="00F21A7F"/>
    <w:rsid w:val="00F232F9"/>
    <w:rsid w:val="00F274A3"/>
    <w:rsid w:val="00F301E1"/>
    <w:rsid w:val="00F305FD"/>
    <w:rsid w:val="00F30BDD"/>
    <w:rsid w:val="00F323A8"/>
    <w:rsid w:val="00F34437"/>
    <w:rsid w:val="00F413E8"/>
    <w:rsid w:val="00F45204"/>
    <w:rsid w:val="00F45AB1"/>
    <w:rsid w:val="00F51DB1"/>
    <w:rsid w:val="00F53ECA"/>
    <w:rsid w:val="00F5490C"/>
    <w:rsid w:val="00F557BE"/>
    <w:rsid w:val="00F56C6F"/>
    <w:rsid w:val="00F56DB3"/>
    <w:rsid w:val="00F620A4"/>
    <w:rsid w:val="00F63147"/>
    <w:rsid w:val="00F64F31"/>
    <w:rsid w:val="00F6586A"/>
    <w:rsid w:val="00F7045D"/>
    <w:rsid w:val="00F75B7F"/>
    <w:rsid w:val="00F775A6"/>
    <w:rsid w:val="00F77977"/>
    <w:rsid w:val="00F82CD3"/>
    <w:rsid w:val="00F84E3C"/>
    <w:rsid w:val="00F93A78"/>
    <w:rsid w:val="00F94359"/>
    <w:rsid w:val="00FA2773"/>
    <w:rsid w:val="00FA2D83"/>
    <w:rsid w:val="00FA2D86"/>
    <w:rsid w:val="00FA4B5E"/>
    <w:rsid w:val="00FA6322"/>
    <w:rsid w:val="00FB27E7"/>
    <w:rsid w:val="00FB3092"/>
    <w:rsid w:val="00FB32B8"/>
    <w:rsid w:val="00FB3813"/>
    <w:rsid w:val="00FB381D"/>
    <w:rsid w:val="00FB5DD5"/>
    <w:rsid w:val="00FC1113"/>
    <w:rsid w:val="00FC3367"/>
    <w:rsid w:val="00FC5B4A"/>
    <w:rsid w:val="00FC734C"/>
    <w:rsid w:val="00FC7A5F"/>
    <w:rsid w:val="00FD55BA"/>
    <w:rsid w:val="00FE0D7E"/>
    <w:rsid w:val="00FE23F3"/>
    <w:rsid w:val="00FE41C3"/>
    <w:rsid w:val="00FE4C9F"/>
    <w:rsid w:val="00FE69A5"/>
    <w:rsid w:val="00FE741D"/>
    <w:rsid w:val="00FF1EA4"/>
    <w:rsid w:val="00FF1FA2"/>
    <w:rsid w:val="00FF3351"/>
    <w:rsid w:val="00FF5166"/>
    <w:rsid w:val="00FF524B"/>
    <w:rsid w:val="00FF7D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15:docId w15:val="{5F94BF93-95A0-4568-9CEB-738143E5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1C6"/>
    <w:pPr>
      <w:spacing w:after="0" w:line="240" w:lineRule="auto"/>
      <w:jc w:val="both"/>
    </w:pPr>
    <w:rPr>
      <w:rFonts w:ascii="Arial" w:hAnsi="Arial"/>
    </w:rPr>
  </w:style>
  <w:style w:type="paragraph" w:styleId="Ttulo1">
    <w:name w:val="heading 1"/>
    <w:basedOn w:val="Normal"/>
    <w:next w:val="Normal"/>
    <w:link w:val="Ttulo1Car"/>
    <w:uiPriority w:val="9"/>
    <w:qFormat/>
    <w:rsid w:val="00A124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autoRedefine/>
    <w:uiPriority w:val="9"/>
    <w:unhideWhenUsed/>
    <w:qFormat/>
    <w:rsid w:val="00474060"/>
    <w:pPr>
      <w:keepNext/>
      <w:keepLines/>
      <w:shd w:val="clear" w:color="auto" w:fill="BFBFBF" w:themeFill="background1" w:themeFillShade="BF"/>
      <w:outlineLvl w:val="1"/>
    </w:pPr>
    <w:rPr>
      <w:rFonts w:eastAsiaTheme="majorEastAsia" w:cstheme="majorBidi"/>
      <w:b/>
      <w:bCs/>
      <w:sz w:val="24"/>
      <w:szCs w:val="26"/>
    </w:rPr>
  </w:style>
  <w:style w:type="paragraph" w:styleId="Ttulo3">
    <w:name w:val="heading 3"/>
    <w:basedOn w:val="Normal"/>
    <w:link w:val="Ttulo3Car"/>
    <w:uiPriority w:val="9"/>
    <w:qFormat/>
    <w:rsid w:val="003E582D"/>
    <w:pPr>
      <w:spacing w:line="360" w:lineRule="auto"/>
      <w:jc w:val="left"/>
      <w:outlineLvl w:val="2"/>
    </w:pPr>
    <w:rPr>
      <w:rFonts w:eastAsia="Times New Roman" w:cs="Times New Roman"/>
      <w:b/>
      <w:bCs/>
      <w:sz w:val="24"/>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582D"/>
    <w:rPr>
      <w:rFonts w:ascii="Arial" w:eastAsia="Times New Roman" w:hAnsi="Arial" w:cs="Times New Roman"/>
      <w:b/>
      <w:bCs/>
      <w:sz w:val="24"/>
      <w:szCs w:val="27"/>
      <w:lang w:eastAsia="es-ES"/>
    </w:rPr>
  </w:style>
  <w:style w:type="paragraph" w:styleId="NormalWeb">
    <w:name w:val="Normal (Web)"/>
    <w:basedOn w:val="Normal"/>
    <w:uiPriority w:val="99"/>
    <w:unhideWhenUsed/>
    <w:rsid w:val="008A1443"/>
    <w:pPr>
      <w:spacing w:before="100" w:beforeAutospacing="1" w:after="100" w:afterAutospacing="1"/>
      <w:jc w:val="left"/>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8A1443"/>
    <w:rPr>
      <w:i/>
      <w:iCs/>
    </w:rPr>
  </w:style>
  <w:style w:type="paragraph" w:styleId="Textodeglobo">
    <w:name w:val="Balloon Text"/>
    <w:basedOn w:val="Normal"/>
    <w:link w:val="TextodegloboCar"/>
    <w:uiPriority w:val="99"/>
    <w:semiHidden/>
    <w:unhideWhenUsed/>
    <w:rsid w:val="008A1443"/>
    <w:rPr>
      <w:rFonts w:ascii="Tahoma" w:hAnsi="Tahoma" w:cs="Tahoma"/>
      <w:sz w:val="16"/>
      <w:szCs w:val="16"/>
    </w:rPr>
  </w:style>
  <w:style w:type="character" w:customStyle="1" w:styleId="TextodegloboCar">
    <w:name w:val="Texto de globo Car"/>
    <w:basedOn w:val="Fuentedeprrafopredeter"/>
    <w:link w:val="Textodeglobo"/>
    <w:uiPriority w:val="99"/>
    <w:semiHidden/>
    <w:rsid w:val="008A1443"/>
    <w:rPr>
      <w:rFonts w:ascii="Tahoma" w:hAnsi="Tahoma" w:cs="Tahoma"/>
      <w:sz w:val="16"/>
      <w:szCs w:val="16"/>
    </w:rPr>
  </w:style>
  <w:style w:type="character" w:styleId="CitaHTML">
    <w:name w:val="HTML Cite"/>
    <w:basedOn w:val="Fuentedeprrafopredeter"/>
    <w:uiPriority w:val="99"/>
    <w:semiHidden/>
    <w:unhideWhenUsed/>
    <w:rsid w:val="007D16B0"/>
    <w:rPr>
      <w:i/>
      <w:iCs/>
    </w:rPr>
  </w:style>
  <w:style w:type="character" w:customStyle="1" w:styleId="Ttulo2Car">
    <w:name w:val="Título 2 Car"/>
    <w:basedOn w:val="Fuentedeprrafopredeter"/>
    <w:link w:val="Ttulo2"/>
    <w:uiPriority w:val="9"/>
    <w:rsid w:val="00474060"/>
    <w:rPr>
      <w:rFonts w:ascii="Arial" w:eastAsiaTheme="majorEastAsia" w:hAnsi="Arial" w:cstheme="majorBidi"/>
      <w:b/>
      <w:bCs/>
      <w:sz w:val="24"/>
      <w:szCs w:val="26"/>
      <w:shd w:val="clear" w:color="auto" w:fill="BFBFBF" w:themeFill="background1" w:themeFillShade="BF"/>
    </w:rPr>
  </w:style>
  <w:style w:type="character" w:styleId="Hipervnculo">
    <w:name w:val="Hyperlink"/>
    <w:basedOn w:val="Fuentedeprrafopredeter"/>
    <w:uiPriority w:val="99"/>
    <w:unhideWhenUsed/>
    <w:rsid w:val="005C0DE6"/>
    <w:rPr>
      <w:color w:val="0000FF"/>
      <w:u w:val="single"/>
    </w:rPr>
  </w:style>
  <w:style w:type="character" w:customStyle="1" w:styleId="mw-headline">
    <w:name w:val="mw-headline"/>
    <w:basedOn w:val="Fuentedeprrafopredeter"/>
    <w:rsid w:val="005C0DE6"/>
  </w:style>
  <w:style w:type="paragraph" w:styleId="Prrafodelista">
    <w:name w:val="List Paragraph"/>
    <w:basedOn w:val="Normal"/>
    <w:uiPriority w:val="34"/>
    <w:qFormat/>
    <w:rsid w:val="007A7FB2"/>
    <w:pPr>
      <w:ind w:left="720"/>
      <w:contextualSpacing/>
    </w:pPr>
  </w:style>
  <w:style w:type="paragraph" w:styleId="Encabezado">
    <w:name w:val="header"/>
    <w:basedOn w:val="Normal"/>
    <w:link w:val="EncabezadoCar"/>
    <w:uiPriority w:val="99"/>
    <w:unhideWhenUsed/>
    <w:rsid w:val="00CE0353"/>
    <w:pPr>
      <w:tabs>
        <w:tab w:val="center" w:pos="4252"/>
        <w:tab w:val="right" w:pos="8504"/>
      </w:tabs>
    </w:pPr>
  </w:style>
  <w:style w:type="character" w:customStyle="1" w:styleId="EncabezadoCar">
    <w:name w:val="Encabezado Car"/>
    <w:basedOn w:val="Fuentedeprrafopredeter"/>
    <w:link w:val="Encabezado"/>
    <w:uiPriority w:val="99"/>
    <w:rsid w:val="00CE0353"/>
    <w:rPr>
      <w:rFonts w:ascii="Arial" w:hAnsi="Arial"/>
    </w:rPr>
  </w:style>
  <w:style w:type="paragraph" w:styleId="Piedepgina">
    <w:name w:val="footer"/>
    <w:basedOn w:val="Normal"/>
    <w:link w:val="PiedepginaCar"/>
    <w:uiPriority w:val="99"/>
    <w:unhideWhenUsed/>
    <w:rsid w:val="00CE0353"/>
    <w:pPr>
      <w:tabs>
        <w:tab w:val="center" w:pos="4252"/>
        <w:tab w:val="right" w:pos="8504"/>
      </w:tabs>
    </w:pPr>
  </w:style>
  <w:style w:type="character" w:customStyle="1" w:styleId="PiedepginaCar">
    <w:name w:val="Pie de página Car"/>
    <w:basedOn w:val="Fuentedeprrafopredeter"/>
    <w:link w:val="Piedepgina"/>
    <w:uiPriority w:val="99"/>
    <w:rsid w:val="00CE0353"/>
    <w:rPr>
      <w:rFonts w:ascii="Arial" w:hAnsi="Arial"/>
    </w:rPr>
  </w:style>
  <w:style w:type="table" w:styleId="Tablaconcuadrcula">
    <w:name w:val="Table Grid"/>
    <w:basedOn w:val="Tablanormal"/>
    <w:uiPriority w:val="59"/>
    <w:rsid w:val="00811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12489"/>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387713"/>
    <w:pPr>
      <w:tabs>
        <w:tab w:val="right" w:leader="dot" w:pos="9350"/>
      </w:tabs>
      <w:spacing w:before="120" w:after="120"/>
      <w:ind w:left="360" w:hanging="360"/>
      <w:jc w:val="left"/>
    </w:pPr>
    <w:rPr>
      <w:rFonts w:asciiTheme="minorHAnsi" w:hAnsiTheme="minorHAnsi"/>
      <w:b/>
      <w:bCs/>
      <w:caps/>
      <w:sz w:val="20"/>
      <w:szCs w:val="20"/>
    </w:rPr>
  </w:style>
  <w:style w:type="paragraph" w:styleId="TDC2">
    <w:name w:val="toc 2"/>
    <w:basedOn w:val="Normal"/>
    <w:next w:val="Normal"/>
    <w:autoRedefine/>
    <w:uiPriority w:val="39"/>
    <w:unhideWhenUsed/>
    <w:rsid w:val="00DB2EE1"/>
    <w:pPr>
      <w:tabs>
        <w:tab w:val="right" w:leader="dot" w:pos="9350"/>
      </w:tabs>
      <w:spacing w:before="60" w:after="60"/>
      <w:ind w:left="216"/>
      <w:jc w:val="left"/>
    </w:pPr>
    <w:rPr>
      <w:rFonts w:asciiTheme="minorHAnsi" w:hAnsiTheme="minorHAnsi"/>
      <w:smallCaps/>
      <w:sz w:val="20"/>
      <w:szCs w:val="20"/>
    </w:rPr>
  </w:style>
  <w:style w:type="paragraph" w:styleId="TDC3">
    <w:name w:val="toc 3"/>
    <w:basedOn w:val="Normal"/>
    <w:next w:val="Normal"/>
    <w:autoRedefine/>
    <w:uiPriority w:val="39"/>
    <w:unhideWhenUsed/>
    <w:rsid w:val="006114BE"/>
    <w:pPr>
      <w:tabs>
        <w:tab w:val="left" w:pos="720"/>
        <w:tab w:val="right" w:leader="dot" w:pos="9350"/>
      </w:tabs>
      <w:ind w:left="990" w:hanging="550"/>
      <w:jc w:val="left"/>
    </w:pPr>
    <w:rPr>
      <w:rFonts w:asciiTheme="minorHAnsi" w:hAnsiTheme="minorHAnsi"/>
      <w:i/>
      <w:iCs/>
      <w:sz w:val="20"/>
      <w:szCs w:val="20"/>
    </w:rPr>
  </w:style>
  <w:style w:type="paragraph" w:styleId="TDC4">
    <w:name w:val="toc 4"/>
    <w:basedOn w:val="Normal"/>
    <w:next w:val="Normal"/>
    <w:autoRedefine/>
    <w:uiPriority w:val="39"/>
    <w:unhideWhenUsed/>
    <w:rsid w:val="004C2055"/>
    <w:pPr>
      <w:ind w:left="660"/>
      <w:jc w:val="left"/>
    </w:pPr>
    <w:rPr>
      <w:rFonts w:asciiTheme="minorHAnsi" w:hAnsiTheme="minorHAnsi"/>
      <w:sz w:val="18"/>
      <w:szCs w:val="18"/>
    </w:rPr>
  </w:style>
  <w:style w:type="paragraph" w:styleId="TDC5">
    <w:name w:val="toc 5"/>
    <w:basedOn w:val="Normal"/>
    <w:next w:val="Normal"/>
    <w:autoRedefine/>
    <w:uiPriority w:val="39"/>
    <w:unhideWhenUsed/>
    <w:rsid w:val="004C2055"/>
    <w:pPr>
      <w:ind w:left="880"/>
      <w:jc w:val="left"/>
    </w:pPr>
    <w:rPr>
      <w:rFonts w:asciiTheme="minorHAnsi" w:hAnsiTheme="minorHAnsi"/>
      <w:sz w:val="18"/>
      <w:szCs w:val="18"/>
    </w:rPr>
  </w:style>
  <w:style w:type="paragraph" w:styleId="TDC6">
    <w:name w:val="toc 6"/>
    <w:basedOn w:val="Normal"/>
    <w:next w:val="Normal"/>
    <w:autoRedefine/>
    <w:uiPriority w:val="39"/>
    <w:unhideWhenUsed/>
    <w:rsid w:val="004C2055"/>
    <w:pPr>
      <w:ind w:left="1100"/>
      <w:jc w:val="left"/>
    </w:pPr>
    <w:rPr>
      <w:rFonts w:asciiTheme="minorHAnsi" w:hAnsiTheme="minorHAnsi"/>
      <w:sz w:val="18"/>
      <w:szCs w:val="18"/>
    </w:rPr>
  </w:style>
  <w:style w:type="paragraph" w:styleId="TDC7">
    <w:name w:val="toc 7"/>
    <w:basedOn w:val="Normal"/>
    <w:next w:val="Normal"/>
    <w:autoRedefine/>
    <w:uiPriority w:val="39"/>
    <w:unhideWhenUsed/>
    <w:rsid w:val="004C2055"/>
    <w:pPr>
      <w:ind w:left="1320"/>
      <w:jc w:val="left"/>
    </w:pPr>
    <w:rPr>
      <w:rFonts w:asciiTheme="minorHAnsi" w:hAnsiTheme="minorHAnsi"/>
      <w:sz w:val="18"/>
      <w:szCs w:val="18"/>
    </w:rPr>
  </w:style>
  <w:style w:type="paragraph" w:styleId="TDC8">
    <w:name w:val="toc 8"/>
    <w:basedOn w:val="Normal"/>
    <w:next w:val="Normal"/>
    <w:autoRedefine/>
    <w:uiPriority w:val="39"/>
    <w:unhideWhenUsed/>
    <w:rsid w:val="004C2055"/>
    <w:pPr>
      <w:ind w:left="1540"/>
      <w:jc w:val="left"/>
    </w:pPr>
    <w:rPr>
      <w:rFonts w:asciiTheme="minorHAnsi" w:hAnsiTheme="minorHAnsi"/>
      <w:sz w:val="18"/>
      <w:szCs w:val="18"/>
    </w:rPr>
  </w:style>
  <w:style w:type="paragraph" w:styleId="TDC9">
    <w:name w:val="toc 9"/>
    <w:basedOn w:val="Normal"/>
    <w:next w:val="Normal"/>
    <w:autoRedefine/>
    <w:uiPriority w:val="39"/>
    <w:unhideWhenUsed/>
    <w:rsid w:val="004C2055"/>
    <w:pPr>
      <w:ind w:left="1760"/>
      <w:jc w:val="left"/>
    </w:pPr>
    <w:rPr>
      <w:rFonts w:asciiTheme="minorHAnsi" w:hAnsiTheme="minorHAnsi"/>
      <w:sz w:val="18"/>
      <w:szCs w:val="18"/>
    </w:rPr>
  </w:style>
  <w:style w:type="paragraph" w:styleId="Textonotaalfinal">
    <w:name w:val="endnote text"/>
    <w:basedOn w:val="Normal"/>
    <w:link w:val="TextonotaalfinalCar"/>
    <w:uiPriority w:val="99"/>
    <w:unhideWhenUsed/>
    <w:rsid w:val="00F1504D"/>
    <w:rPr>
      <w:sz w:val="20"/>
      <w:szCs w:val="20"/>
    </w:rPr>
  </w:style>
  <w:style w:type="character" w:customStyle="1" w:styleId="TextonotaalfinalCar">
    <w:name w:val="Texto nota al final Car"/>
    <w:basedOn w:val="Fuentedeprrafopredeter"/>
    <w:link w:val="Textonotaalfinal"/>
    <w:uiPriority w:val="99"/>
    <w:rsid w:val="00F1504D"/>
    <w:rPr>
      <w:rFonts w:ascii="Arial" w:hAnsi="Arial"/>
      <w:sz w:val="20"/>
      <w:szCs w:val="20"/>
    </w:rPr>
  </w:style>
  <w:style w:type="character" w:styleId="Refdenotaalfinal">
    <w:name w:val="endnote reference"/>
    <w:basedOn w:val="Fuentedeprrafopredeter"/>
    <w:uiPriority w:val="99"/>
    <w:semiHidden/>
    <w:unhideWhenUsed/>
    <w:rsid w:val="00F1504D"/>
    <w:rPr>
      <w:vertAlign w:val="superscript"/>
    </w:rPr>
  </w:style>
  <w:style w:type="paragraph" w:styleId="Textonotapie">
    <w:name w:val="footnote text"/>
    <w:basedOn w:val="Normal"/>
    <w:link w:val="TextonotapieCar"/>
    <w:uiPriority w:val="99"/>
    <w:semiHidden/>
    <w:unhideWhenUsed/>
    <w:rsid w:val="00E13311"/>
    <w:rPr>
      <w:sz w:val="20"/>
      <w:szCs w:val="20"/>
    </w:rPr>
  </w:style>
  <w:style w:type="character" w:customStyle="1" w:styleId="TextonotapieCar">
    <w:name w:val="Texto nota pie Car"/>
    <w:basedOn w:val="Fuentedeprrafopredeter"/>
    <w:link w:val="Textonotapie"/>
    <w:uiPriority w:val="99"/>
    <w:semiHidden/>
    <w:rsid w:val="00E13311"/>
    <w:rPr>
      <w:rFonts w:ascii="Arial" w:hAnsi="Arial"/>
      <w:sz w:val="20"/>
      <w:szCs w:val="20"/>
    </w:rPr>
  </w:style>
  <w:style w:type="character" w:styleId="Refdenotaalpie">
    <w:name w:val="footnote reference"/>
    <w:basedOn w:val="Fuentedeprrafopredeter"/>
    <w:uiPriority w:val="99"/>
    <w:semiHidden/>
    <w:unhideWhenUsed/>
    <w:rsid w:val="00E13311"/>
    <w:rPr>
      <w:vertAlign w:val="superscript"/>
    </w:rPr>
  </w:style>
  <w:style w:type="character" w:customStyle="1" w:styleId="addmd">
    <w:name w:val="addmd"/>
    <w:basedOn w:val="Fuentedeprrafopredeter"/>
    <w:rsid w:val="008B4F59"/>
  </w:style>
  <w:style w:type="paragraph" w:styleId="Descripcin">
    <w:name w:val="caption"/>
    <w:basedOn w:val="Normal"/>
    <w:next w:val="Normal"/>
    <w:uiPriority w:val="35"/>
    <w:unhideWhenUsed/>
    <w:qFormat/>
    <w:rsid w:val="009B4752"/>
    <w:pPr>
      <w:spacing w:after="200"/>
    </w:pPr>
    <w:rPr>
      <w:b/>
      <w:bCs/>
      <w:color w:val="4F81BD" w:themeColor="accent1"/>
      <w:sz w:val="18"/>
      <w:szCs w:val="18"/>
      <w:lang w:val="es-NI"/>
    </w:rPr>
  </w:style>
  <w:style w:type="paragraph" w:customStyle="1" w:styleId="Prrafodelista1">
    <w:name w:val="Párrafo de lista1"/>
    <w:basedOn w:val="Normal"/>
    <w:rsid w:val="00A15EEF"/>
    <w:pPr>
      <w:spacing w:after="200" w:line="276" w:lineRule="auto"/>
      <w:ind w:left="720"/>
      <w:jc w:val="left"/>
    </w:pPr>
    <w:rPr>
      <w:rFonts w:ascii="Calibri" w:eastAsia="Times New Roman" w:hAnsi="Calibri" w:cs="Times New Roman"/>
    </w:rPr>
  </w:style>
  <w:style w:type="character" w:customStyle="1" w:styleId="hps">
    <w:name w:val="hps"/>
    <w:basedOn w:val="Fuentedeprrafopredeter"/>
    <w:rsid w:val="00353BF9"/>
  </w:style>
  <w:style w:type="paragraph" w:customStyle="1" w:styleId="Normal1">
    <w:name w:val="Normal1"/>
    <w:basedOn w:val="Normal"/>
    <w:rsid w:val="00A42218"/>
    <w:pPr>
      <w:jc w:val="left"/>
    </w:pPr>
    <w:rPr>
      <w:rFonts w:ascii="Times New Roman" w:eastAsia="Times New Roman" w:hAnsi="Times New Roman" w:cs="Times New Roman"/>
      <w:color w:val="000000"/>
      <w:sz w:val="20"/>
      <w:szCs w:val="20"/>
      <w:lang w:eastAsia="es-ES"/>
    </w:rPr>
  </w:style>
  <w:style w:type="character" w:customStyle="1" w:styleId="apple-converted-space">
    <w:name w:val="apple-converted-space"/>
    <w:basedOn w:val="Fuentedeprrafopredeter"/>
    <w:rsid w:val="005E6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74250">
      <w:bodyDiv w:val="1"/>
      <w:marLeft w:val="0"/>
      <w:marRight w:val="0"/>
      <w:marTop w:val="0"/>
      <w:marBottom w:val="0"/>
      <w:divBdr>
        <w:top w:val="none" w:sz="0" w:space="0" w:color="auto"/>
        <w:left w:val="none" w:sz="0" w:space="0" w:color="auto"/>
        <w:bottom w:val="none" w:sz="0" w:space="0" w:color="auto"/>
        <w:right w:val="none" w:sz="0" w:space="0" w:color="auto"/>
      </w:divBdr>
    </w:div>
    <w:div w:id="451099346">
      <w:bodyDiv w:val="1"/>
      <w:marLeft w:val="0"/>
      <w:marRight w:val="0"/>
      <w:marTop w:val="0"/>
      <w:marBottom w:val="0"/>
      <w:divBdr>
        <w:top w:val="none" w:sz="0" w:space="0" w:color="auto"/>
        <w:left w:val="none" w:sz="0" w:space="0" w:color="auto"/>
        <w:bottom w:val="none" w:sz="0" w:space="0" w:color="auto"/>
        <w:right w:val="none" w:sz="0" w:space="0" w:color="auto"/>
      </w:divBdr>
    </w:div>
    <w:div w:id="480080759">
      <w:bodyDiv w:val="1"/>
      <w:marLeft w:val="0"/>
      <w:marRight w:val="0"/>
      <w:marTop w:val="0"/>
      <w:marBottom w:val="0"/>
      <w:divBdr>
        <w:top w:val="none" w:sz="0" w:space="0" w:color="auto"/>
        <w:left w:val="none" w:sz="0" w:space="0" w:color="auto"/>
        <w:bottom w:val="none" w:sz="0" w:space="0" w:color="auto"/>
        <w:right w:val="none" w:sz="0" w:space="0" w:color="auto"/>
      </w:divBdr>
    </w:div>
    <w:div w:id="609969821">
      <w:bodyDiv w:val="1"/>
      <w:marLeft w:val="0"/>
      <w:marRight w:val="0"/>
      <w:marTop w:val="0"/>
      <w:marBottom w:val="0"/>
      <w:divBdr>
        <w:top w:val="none" w:sz="0" w:space="0" w:color="auto"/>
        <w:left w:val="none" w:sz="0" w:space="0" w:color="auto"/>
        <w:bottom w:val="none" w:sz="0" w:space="0" w:color="auto"/>
        <w:right w:val="none" w:sz="0" w:space="0" w:color="auto"/>
      </w:divBdr>
    </w:div>
    <w:div w:id="883105015">
      <w:bodyDiv w:val="1"/>
      <w:marLeft w:val="0"/>
      <w:marRight w:val="0"/>
      <w:marTop w:val="0"/>
      <w:marBottom w:val="0"/>
      <w:divBdr>
        <w:top w:val="none" w:sz="0" w:space="0" w:color="auto"/>
        <w:left w:val="none" w:sz="0" w:space="0" w:color="auto"/>
        <w:bottom w:val="none" w:sz="0" w:space="0" w:color="auto"/>
        <w:right w:val="none" w:sz="0" w:space="0" w:color="auto"/>
      </w:divBdr>
    </w:div>
    <w:div w:id="968321054">
      <w:bodyDiv w:val="1"/>
      <w:marLeft w:val="0"/>
      <w:marRight w:val="0"/>
      <w:marTop w:val="0"/>
      <w:marBottom w:val="0"/>
      <w:divBdr>
        <w:top w:val="none" w:sz="0" w:space="0" w:color="auto"/>
        <w:left w:val="none" w:sz="0" w:space="0" w:color="auto"/>
        <w:bottom w:val="none" w:sz="0" w:space="0" w:color="auto"/>
        <w:right w:val="none" w:sz="0" w:space="0" w:color="auto"/>
      </w:divBdr>
    </w:div>
    <w:div w:id="1028067952">
      <w:bodyDiv w:val="1"/>
      <w:marLeft w:val="0"/>
      <w:marRight w:val="0"/>
      <w:marTop w:val="0"/>
      <w:marBottom w:val="0"/>
      <w:divBdr>
        <w:top w:val="none" w:sz="0" w:space="0" w:color="auto"/>
        <w:left w:val="none" w:sz="0" w:space="0" w:color="auto"/>
        <w:bottom w:val="none" w:sz="0" w:space="0" w:color="auto"/>
        <w:right w:val="none" w:sz="0" w:space="0" w:color="auto"/>
      </w:divBdr>
    </w:div>
    <w:div w:id="1254171616">
      <w:bodyDiv w:val="1"/>
      <w:marLeft w:val="0"/>
      <w:marRight w:val="0"/>
      <w:marTop w:val="0"/>
      <w:marBottom w:val="0"/>
      <w:divBdr>
        <w:top w:val="none" w:sz="0" w:space="0" w:color="auto"/>
        <w:left w:val="none" w:sz="0" w:space="0" w:color="auto"/>
        <w:bottom w:val="none" w:sz="0" w:space="0" w:color="auto"/>
        <w:right w:val="none" w:sz="0" w:space="0" w:color="auto"/>
      </w:divBdr>
    </w:div>
    <w:div w:id="1420441471">
      <w:bodyDiv w:val="1"/>
      <w:marLeft w:val="0"/>
      <w:marRight w:val="0"/>
      <w:marTop w:val="0"/>
      <w:marBottom w:val="0"/>
      <w:divBdr>
        <w:top w:val="none" w:sz="0" w:space="0" w:color="auto"/>
        <w:left w:val="none" w:sz="0" w:space="0" w:color="auto"/>
        <w:bottom w:val="none" w:sz="0" w:space="0" w:color="auto"/>
        <w:right w:val="none" w:sz="0" w:space="0" w:color="auto"/>
      </w:divBdr>
    </w:div>
    <w:div w:id="1441532515">
      <w:bodyDiv w:val="1"/>
      <w:marLeft w:val="0"/>
      <w:marRight w:val="0"/>
      <w:marTop w:val="0"/>
      <w:marBottom w:val="0"/>
      <w:divBdr>
        <w:top w:val="none" w:sz="0" w:space="0" w:color="auto"/>
        <w:left w:val="none" w:sz="0" w:space="0" w:color="auto"/>
        <w:bottom w:val="none" w:sz="0" w:space="0" w:color="auto"/>
        <w:right w:val="none" w:sz="0" w:space="0" w:color="auto"/>
      </w:divBdr>
    </w:div>
    <w:div w:id="1658420300">
      <w:bodyDiv w:val="1"/>
      <w:marLeft w:val="0"/>
      <w:marRight w:val="0"/>
      <w:marTop w:val="0"/>
      <w:marBottom w:val="0"/>
      <w:divBdr>
        <w:top w:val="none" w:sz="0" w:space="0" w:color="auto"/>
        <w:left w:val="none" w:sz="0" w:space="0" w:color="auto"/>
        <w:bottom w:val="none" w:sz="0" w:space="0" w:color="auto"/>
        <w:right w:val="none" w:sz="0" w:space="0" w:color="auto"/>
      </w:divBdr>
      <w:divsChild>
        <w:div w:id="515582624">
          <w:marLeft w:val="0"/>
          <w:marRight w:val="0"/>
          <w:marTop w:val="0"/>
          <w:marBottom w:val="0"/>
          <w:divBdr>
            <w:top w:val="none" w:sz="0" w:space="0" w:color="auto"/>
            <w:left w:val="none" w:sz="0" w:space="0" w:color="auto"/>
            <w:bottom w:val="none" w:sz="0" w:space="0" w:color="auto"/>
            <w:right w:val="none" w:sz="0" w:space="0" w:color="auto"/>
          </w:divBdr>
          <w:divsChild>
            <w:div w:id="1589075248">
              <w:marLeft w:val="0"/>
              <w:marRight w:val="0"/>
              <w:marTop w:val="0"/>
              <w:marBottom w:val="0"/>
              <w:divBdr>
                <w:top w:val="none" w:sz="0" w:space="0" w:color="auto"/>
                <w:left w:val="none" w:sz="0" w:space="0" w:color="auto"/>
                <w:bottom w:val="none" w:sz="0" w:space="0" w:color="auto"/>
                <w:right w:val="none" w:sz="0" w:space="0" w:color="auto"/>
              </w:divBdr>
              <w:divsChild>
                <w:div w:id="322393062">
                  <w:marLeft w:val="0"/>
                  <w:marRight w:val="0"/>
                  <w:marTop w:val="0"/>
                  <w:marBottom w:val="0"/>
                  <w:divBdr>
                    <w:top w:val="none" w:sz="0" w:space="0" w:color="auto"/>
                    <w:left w:val="none" w:sz="0" w:space="0" w:color="auto"/>
                    <w:bottom w:val="none" w:sz="0" w:space="0" w:color="auto"/>
                    <w:right w:val="none" w:sz="0" w:space="0" w:color="auto"/>
                  </w:divBdr>
                  <w:divsChild>
                    <w:div w:id="608270813">
                      <w:blockQuote w:val="1"/>
                      <w:marLeft w:val="720"/>
                      <w:marRight w:val="0"/>
                      <w:marTop w:val="100"/>
                      <w:marBottom w:val="100"/>
                      <w:divBdr>
                        <w:top w:val="none" w:sz="0" w:space="0" w:color="auto"/>
                        <w:left w:val="none" w:sz="0" w:space="0" w:color="auto"/>
                        <w:bottom w:val="none" w:sz="0" w:space="0" w:color="auto"/>
                        <w:right w:val="none" w:sz="0" w:space="0" w:color="auto"/>
                      </w:divBdr>
                    </w:div>
                    <w:div w:id="1000934759">
                      <w:blockQuote w:val="1"/>
                      <w:marLeft w:val="720"/>
                      <w:marRight w:val="0"/>
                      <w:marTop w:val="100"/>
                      <w:marBottom w:val="100"/>
                      <w:divBdr>
                        <w:top w:val="none" w:sz="0" w:space="0" w:color="auto"/>
                        <w:left w:val="none" w:sz="0" w:space="0" w:color="auto"/>
                        <w:bottom w:val="none" w:sz="0" w:space="0" w:color="auto"/>
                        <w:right w:val="none" w:sz="0" w:space="0" w:color="auto"/>
                      </w:divBdr>
                    </w:div>
                    <w:div w:id="8651443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41716776">
      <w:bodyDiv w:val="1"/>
      <w:marLeft w:val="0"/>
      <w:marRight w:val="0"/>
      <w:marTop w:val="0"/>
      <w:marBottom w:val="0"/>
      <w:divBdr>
        <w:top w:val="none" w:sz="0" w:space="0" w:color="auto"/>
        <w:left w:val="none" w:sz="0" w:space="0" w:color="auto"/>
        <w:bottom w:val="none" w:sz="0" w:space="0" w:color="auto"/>
        <w:right w:val="none" w:sz="0" w:space="0" w:color="auto"/>
      </w:divBdr>
    </w:div>
    <w:div w:id="1957176445">
      <w:bodyDiv w:val="1"/>
      <w:marLeft w:val="0"/>
      <w:marRight w:val="0"/>
      <w:marTop w:val="0"/>
      <w:marBottom w:val="0"/>
      <w:divBdr>
        <w:top w:val="none" w:sz="0" w:space="0" w:color="auto"/>
        <w:left w:val="none" w:sz="0" w:space="0" w:color="auto"/>
        <w:bottom w:val="none" w:sz="0" w:space="0" w:color="auto"/>
        <w:right w:val="none" w:sz="0" w:space="0" w:color="auto"/>
      </w:divBdr>
    </w:div>
    <w:div w:id="197460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2.wdp"/><Relationship Id="rId26" Type="http://schemas.openxmlformats.org/officeDocument/2006/relationships/hyperlink" Target="http://es.wikipedia.org/wiki/Teor%C3%ADa" TargetMode="External"/><Relationship Id="rId39" Type="http://schemas.openxmlformats.org/officeDocument/2006/relationships/image" Target="media/image12.jpeg"/><Relationship Id="rId21" Type="http://schemas.openxmlformats.org/officeDocument/2006/relationships/hyperlink" Target="http://es.wikipedia.org/wiki/Gary_Anderson" TargetMode="External"/><Relationship Id="rId34" Type="http://schemas.microsoft.com/office/2007/relationships/hdphoto" Target="media/hdphoto5.wdp"/><Relationship Id="rId42" Type="http://schemas.openxmlformats.org/officeDocument/2006/relationships/image" Target="media/image14.png"/><Relationship Id="rId47" Type="http://schemas.openxmlformats.org/officeDocument/2006/relationships/image" Target="media/image19.jpeg"/><Relationship Id="rId50" Type="http://schemas.openxmlformats.org/officeDocument/2006/relationships/image" Target="media/image21.jpeg"/><Relationship Id="rId55" Type="http://schemas.openxmlformats.org/officeDocument/2006/relationships/image" Target="media/image25.emf"/><Relationship Id="rId63" Type="http://schemas.openxmlformats.org/officeDocument/2006/relationships/image" Target="media/image33.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es.wikipedia.org/wiki/Investigaci%C3%B3n" TargetMode="External"/><Relationship Id="rId32" Type="http://schemas.microsoft.com/office/2007/relationships/hdphoto" Target="media/hdphoto4.wdp"/><Relationship Id="rId37" Type="http://schemas.openxmlformats.org/officeDocument/2006/relationships/hyperlink" Target="https://explorable.com/es/variables-de-investigacion" TargetMode="External"/><Relationship Id="rId40" Type="http://schemas.microsoft.com/office/2007/relationships/hdphoto" Target="media/hdphoto7.wdp"/><Relationship Id="rId45" Type="http://schemas.openxmlformats.org/officeDocument/2006/relationships/image" Target="media/image17.gif"/><Relationship Id="rId53" Type="http://schemas.openxmlformats.org/officeDocument/2006/relationships/image" Target="media/image23.jpeg"/><Relationship Id="rId58" Type="http://schemas.openxmlformats.org/officeDocument/2006/relationships/image" Target="media/image28.emf"/><Relationship Id="rId66" Type="http://schemas.openxmlformats.org/officeDocument/2006/relationships/image" Target="media/image34.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es.wikipedia.org/wiki/Norteam%C3%A9rica" TargetMode="External"/><Relationship Id="rId28" Type="http://schemas.openxmlformats.org/officeDocument/2006/relationships/image" Target="media/image6.jpeg"/><Relationship Id="rId36" Type="http://schemas.microsoft.com/office/2007/relationships/hdphoto" Target="media/hdphoto6.wdp"/><Relationship Id="rId49" Type="http://schemas.microsoft.com/office/2007/relationships/hdphoto" Target="media/hdphoto8.wdp"/><Relationship Id="rId57" Type="http://schemas.openxmlformats.org/officeDocument/2006/relationships/image" Target="media/image27.emf"/><Relationship Id="rId61" Type="http://schemas.openxmlformats.org/officeDocument/2006/relationships/image" Target="media/image31.emf"/><Relationship Id="rId10" Type="http://schemas.openxmlformats.org/officeDocument/2006/relationships/image" Target="media/image2.jpeg"/><Relationship Id="rId19" Type="http://schemas.openxmlformats.org/officeDocument/2006/relationships/image" Target="media/image5.gif"/><Relationship Id="rId31" Type="http://schemas.openxmlformats.org/officeDocument/2006/relationships/image" Target="media/image8.jpeg"/><Relationship Id="rId44" Type="http://schemas.openxmlformats.org/officeDocument/2006/relationships/image" Target="media/image16.jpeg"/><Relationship Id="rId52" Type="http://schemas.openxmlformats.org/officeDocument/2006/relationships/image" Target="media/image22.emf"/><Relationship Id="rId60" Type="http://schemas.openxmlformats.org/officeDocument/2006/relationships/image" Target="media/image30.emf"/><Relationship Id="rId65" Type="http://schemas.openxmlformats.org/officeDocument/2006/relationships/package" Target="embeddings/Microsoft_PowerPoint_Slide2.sldx"/><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 Id="rId22" Type="http://schemas.openxmlformats.org/officeDocument/2006/relationships/hyperlink" Target="http://es.wikipedia.org/w/index.php?title=Stephen_Kemmis&amp;action=edit&amp;redlink=1" TargetMode="External"/><Relationship Id="rId27" Type="http://schemas.openxmlformats.org/officeDocument/2006/relationships/hyperlink" Target="http://es.wikipedia.org/wiki/Pr%C3%A1ctica" TargetMode="External"/><Relationship Id="rId30" Type="http://schemas.openxmlformats.org/officeDocument/2006/relationships/image" Target="media/image7.jpeg"/><Relationship Id="rId35" Type="http://schemas.openxmlformats.org/officeDocument/2006/relationships/image" Target="media/image10.jpeg"/><Relationship Id="rId43" Type="http://schemas.openxmlformats.org/officeDocument/2006/relationships/image" Target="media/image15.png"/><Relationship Id="rId48" Type="http://schemas.openxmlformats.org/officeDocument/2006/relationships/image" Target="media/image20.jpeg"/><Relationship Id="rId56" Type="http://schemas.openxmlformats.org/officeDocument/2006/relationships/image" Target="media/image26.emf"/><Relationship Id="rId64" Type="http://schemas.openxmlformats.org/officeDocument/2006/relationships/package" Target="embeddings/Microsoft_PowerPoint_Slide1.sldx"/><Relationship Id="rId69" Type="http://schemas.openxmlformats.org/officeDocument/2006/relationships/theme" Target="theme/theme1.xml"/><Relationship Id="rId8" Type="http://schemas.openxmlformats.org/officeDocument/2006/relationships/image" Target="media/image1.png"/><Relationship Id="rId51" Type="http://schemas.microsoft.com/office/2007/relationships/hdphoto" Target="media/hdphoto9.wdp"/><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es.wikipedia.org/wiki/Filosof%C3%ADa" TargetMode="External"/><Relationship Id="rId33" Type="http://schemas.openxmlformats.org/officeDocument/2006/relationships/image" Target="media/image9.jpeg"/><Relationship Id="rId38" Type="http://schemas.openxmlformats.org/officeDocument/2006/relationships/image" Target="media/image11.jpeg"/><Relationship Id="rId46" Type="http://schemas.openxmlformats.org/officeDocument/2006/relationships/image" Target="media/image18.jpeg"/><Relationship Id="rId59" Type="http://schemas.openxmlformats.org/officeDocument/2006/relationships/image" Target="media/image29.emf"/><Relationship Id="rId67" Type="http://schemas.openxmlformats.org/officeDocument/2006/relationships/image" Target="media/image35.emf"/><Relationship Id="rId20" Type="http://schemas.openxmlformats.org/officeDocument/2006/relationships/hyperlink" Target="http://es.wikipedia.org/wiki/1944" TargetMode="External"/><Relationship Id="rId41" Type="http://schemas.openxmlformats.org/officeDocument/2006/relationships/image" Target="media/image13.jpeg"/><Relationship Id="rId54" Type="http://schemas.openxmlformats.org/officeDocument/2006/relationships/image" Target="media/image24.emf"/><Relationship Id="rId62" Type="http://schemas.openxmlformats.org/officeDocument/2006/relationships/image" Target="media/image3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65077-9E66-4EE6-BFC0-AE6AF862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20358</Words>
  <Characters>111974</Characters>
  <Application>Microsoft Office Word</Application>
  <DocSecurity>0</DocSecurity>
  <Lines>933</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Graduados1</dc:creator>
  <cp:lastModifiedBy>ESTUDIANTE</cp:lastModifiedBy>
  <cp:revision>2</cp:revision>
  <cp:lastPrinted>2014-09-04T05:26:00Z</cp:lastPrinted>
  <dcterms:created xsi:type="dcterms:W3CDTF">2017-05-17T20:37:00Z</dcterms:created>
  <dcterms:modified xsi:type="dcterms:W3CDTF">2017-05-17T20:37:00Z</dcterms:modified>
</cp:coreProperties>
</file>